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E4" w:rsidRPr="002E1F30" w:rsidRDefault="00E917E4" w:rsidP="0087357F">
      <w:pPr>
        <w:widowControl/>
        <w:pBdr>
          <w:bottom w:val="double" w:sz="6" w:space="1" w:color="auto"/>
        </w:pBdr>
        <w:spacing w:line="360" w:lineRule="auto"/>
        <w:jc w:val="center"/>
        <w:rPr>
          <w:rFonts w:ascii="Verdana" w:eastAsia="Times New Roman" w:hAnsi="Verdana" w:cs="Times New Roman"/>
          <w:b/>
          <w:sz w:val="20"/>
          <w:szCs w:val="20"/>
          <w:lang w:bidi="ar-SA"/>
        </w:rPr>
      </w:pPr>
      <w:r w:rsidRPr="002E1F30">
        <w:rPr>
          <w:rFonts w:ascii="Verdana" w:eastAsia="Times New Roman" w:hAnsi="Verdana" w:cs="Times New Roman"/>
          <w:b/>
          <w:sz w:val="20"/>
          <w:szCs w:val="20"/>
          <w:lang w:bidi="ar-SA"/>
        </w:rPr>
        <w:t xml:space="preserve">МИНИСТЕРСТВО НА </w:t>
      </w:r>
      <w:r w:rsidR="00DC71DB" w:rsidRPr="002E1F30">
        <w:rPr>
          <w:rFonts w:ascii="Verdana" w:eastAsia="Times New Roman" w:hAnsi="Verdana" w:cs="Times New Roman"/>
          <w:b/>
          <w:sz w:val="20"/>
          <w:szCs w:val="20"/>
          <w:lang w:bidi="ar-SA"/>
        </w:rPr>
        <w:t>ЕНЕРГЕТИКАТА</w:t>
      </w:r>
      <w:r w:rsidR="009B0981" w:rsidRPr="002E1F30">
        <w:rPr>
          <w:rFonts w:ascii="Verdana" w:eastAsia="Times New Roman" w:hAnsi="Verdana" w:cs="Times New Roman"/>
          <w:b/>
          <w:sz w:val="20"/>
          <w:szCs w:val="20"/>
          <w:lang w:bidi="ar-SA"/>
        </w:rPr>
        <w:t xml:space="preserve"> </w:t>
      </w:r>
    </w:p>
    <w:p w:rsidR="00E917E4" w:rsidRPr="002E1F30" w:rsidRDefault="00E917E4" w:rsidP="009B0981">
      <w:pPr>
        <w:spacing w:line="360" w:lineRule="auto"/>
        <w:rPr>
          <w:rFonts w:ascii="Verdana" w:eastAsia="Times New Roman" w:hAnsi="Verdana"/>
          <w:sz w:val="20"/>
          <w:szCs w:val="20"/>
        </w:rPr>
      </w:pPr>
    </w:p>
    <w:p w:rsidR="006A082A" w:rsidRPr="002E1F30" w:rsidRDefault="006A082A" w:rsidP="009B0981">
      <w:pPr>
        <w:spacing w:line="360" w:lineRule="auto"/>
        <w:rPr>
          <w:rFonts w:ascii="Verdana" w:eastAsia="Times New Roman" w:hAnsi="Verdana"/>
          <w:sz w:val="20"/>
          <w:szCs w:val="20"/>
        </w:rPr>
      </w:pPr>
    </w:p>
    <w:p w:rsidR="000F11FC" w:rsidRPr="002E1F30" w:rsidRDefault="000F11FC" w:rsidP="009B0981">
      <w:pPr>
        <w:spacing w:line="360" w:lineRule="auto"/>
        <w:rPr>
          <w:rFonts w:ascii="Verdana" w:eastAsia="Times New Roman" w:hAnsi="Verdana"/>
          <w:sz w:val="20"/>
          <w:szCs w:val="20"/>
        </w:rPr>
      </w:pPr>
    </w:p>
    <w:p w:rsidR="000F11FC" w:rsidRPr="002E1F30" w:rsidRDefault="000F11FC" w:rsidP="009B0981">
      <w:pPr>
        <w:pStyle w:val="31"/>
        <w:shd w:val="clear" w:color="auto" w:fill="auto"/>
        <w:tabs>
          <w:tab w:val="left" w:pos="7127"/>
        </w:tabs>
        <w:spacing w:before="0" w:after="0" w:line="360" w:lineRule="auto"/>
        <w:jc w:val="both"/>
        <w:rPr>
          <w:rFonts w:ascii="Verdana" w:hAnsi="Verdana"/>
          <w:sz w:val="20"/>
          <w:szCs w:val="20"/>
        </w:rPr>
      </w:pPr>
    </w:p>
    <w:p w:rsidR="000F11FC" w:rsidRPr="002E1F30" w:rsidRDefault="000F11FC" w:rsidP="009B0981">
      <w:pPr>
        <w:pStyle w:val="31"/>
        <w:shd w:val="clear" w:color="auto" w:fill="auto"/>
        <w:tabs>
          <w:tab w:val="left" w:pos="7127"/>
        </w:tabs>
        <w:spacing w:before="0" w:after="0" w:line="360" w:lineRule="auto"/>
        <w:jc w:val="both"/>
        <w:rPr>
          <w:rFonts w:ascii="Verdana" w:hAnsi="Verdana"/>
          <w:sz w:val="20"/>
          <w:szCs w:val="20"/>
        </w:rPr>
      </w:pPr>
    </w:p>
    <w:p w:rsidR="001264C0" w:rsidRPr="002E1F30" w:rsidRDefault="001264C0" w:rsidP="0087357F">
      <w:pPr>
        <w:pStyle w:val="Caption"/>
        <w:ind w:left="1985" w:right="0" w:firstLine="1701"/>
      </w:pPr>
      <w:r w:rsidRPr="002E1F30">
        <w:t>УТВЪРЖДАВАМ:</w:t>
      </w:r>
    </w:p>
    <w:p w:rsidR="001264C0" w:rsidRPr="002E1F30" w:rsidRDefault="001264C0" w:rsidP="0087357F">
      <w:pPr>
        <w:rPr>
          <w:rFonts w:ascii="Verdana" w:eastAsia="Times New Roman" w:hAnsi="Verdana"/>
          <w:sz w:val="20"/>
          <w:szCs w:val="20"/>
        </w:rPr>
      </w:pPr>
    </w:p>
    <w:p w:rsidR="001264C0" w:rsidRPr="002E1F30" w:rsidRDefault="00DC71DB" w:rsidP="00F16217">
      <w:pPr>
        <w:tabs>
          <w:tab w:val="left" w:pos="1234"/>
        </w:tabs>
        <w:spacing w:line="360" w:lineRule="auto"/>
        <w:ind w:left="5529"/>
        <w:rPr>
          <w:rFonts w:ascii="Verdana" w:eastAsia="Times New Roman" w:hAnsi="Verdana"/>
          <w:b/>
          <w:sz w:val="20"/>
          <w:szCs w:val="20"/>
        </w:rPr>
      </w:pPr>
      <w:r w:rsidRPr="002E1F30">
        <w:rPr>
          <w:rFonts w:ascii="Verdana" w:eastAsia="Times New Roman" w:hAnsi="Verdana"/>
          <w:b/>
          <w:sz w:val="20"/>
          <w:szCs w:val="20"/>
        </w:rPr>
        <w:t>ТАТЯНА</w:t>
      </w:r>
      <w:r w:rsidR="001264C0" w:rsidRPr="002E1F30">
        <w:rPr>
          <w:rFonts w:ascii="Verdana" w:eastAsia="Times New Roman" w:hAnsi="Verdana"/>
          <w:b/>
          <w:sz w:val="20"/>
          <w:szCs w:val="20"/>
        </w:rPr>
        <w:t xml:space="preserve"> </w:t>
      </w:r>
      <w:r w:rsidRPr="002E1F30">
        <w:rPr>
          <w:rFonts w:ascii="Verdana" w:eastAsia="Times New Roman" w:hAnsi="Verdana"/>
          <w:b/>
          <w:sz w:val="20"/>
          <w:szCs w:val="20"/>
        </w:rPr>
        <w:t>СЕКУЛОВА</w:t>
      </w:r>
    </w:p>
    <w:p w:rsidR="001264C0" w:rsidRPr="002E1F30" w:rsidRDefault="00DC71DB" w:rsidP="00F16217">
      <w:pPr>
        <w:tabs>
          <w:tab w:val="left" w:pos="1234"/>
        </w:tabs>
        <w:spacing w:line="360" w:lineRule="auto"/>
        <w:ind w:left="5529"/>
        <w:rPr>
          <w:rFonts w:ascii="Verdana" w:eastAsia="Times New Roman" w:hAnsi="Verdana"/>
          <w:b/>
          <w:sz w:val="20"/>
          <w:szCs w:val="20"/>
        </w:rPr>
      </w:pPr>
      <w:r w:rsidRPr="002E1F30">
        <w:rPr>
          <w:rFonts w:ascii="Verdana" w:eastAsia="Times New Roman" w:hAnsi="Verdana"/>
          <w:b/>
          <w:sz w:val="20"/>
          <w:szCs w:val="20"/>
        </w:rPr>
        <w:t>ГЛАВЕН СЕКРЕТАР</w:t>
      </w:r>
    </w:p>
    <w:p w:rsidR="00502F77" w:rsidRPr="002E1F30" w:rsidRDefault="00502F77" w:rsidP="009B0981">
      <w:pPr>
        <w:spacing w:line="360" w:lineRule="auto"/>
        <w:rPr>
          <w:rFonts w:ascii="Verdana" w:eastAsia="Times New Roman" w:hAnsi="Verdana"/>
          <w:sz w:val="20"/>
          <w:szCs w:val="20"/>
        </w:rPr>
      </w:pPr>
    </w:p>
    <w:p w:rsidR="001264C0" w:rsidRPr="002E1F30" w:rsidRDefault="001264C0" w:rsidP="009B0981">
      <w:pPr>
        <w:spacing w:line="360" w:lineRule="auto"/>
        <w:rPr>
          <w:rFonts w:ascii="Verdana" w:eastAsia="Times New Roman" w:hAnsi="Verdana"/>
          <w:sz w:val="20"/>
          <w:szCs w:val="20"/>
        </w:rPr>
      </w:pPr>
    </w:p>
    <w:p w:rsidR="001264C0" w:rsidRPr="002E1F30" w:rsidRDefault="001264C0" w:rsidP="009B0981">
      <w:pPr>
        <w:spacing w:line="360" w:lineRule="auto"/>
        <w:rPr>
          <w:rFonts w:ascii="Verdana" w:eastAsia="Times New Roman" w:hAnsi="Verdana"/>
          <w:sz w:val="20"/>
          <w:szCs w:val="20"/>
        </w:rPr>
      </w:pPr>
    </w:p>
    <w:p w:rsidR="000F11FC" w:rsidRPr="002E1F30" w:rsidRDefault="000F11FC" w:rsidP="009B0981">
      <w:pPr>
        <w:pStyle w:val="31"/>
        <w:shd w:val="clear" w:color="auto" w:fill="auto"/>
        <w:spacing w:before="0" w:after="0" w:line="360" w:lineRule="auto"/>
        <w:rPr>
          <w:rFonts w:ascii="Verdana" w:hAnsi="Verdana"/>
          <w:sz w:val="20"/>
          <w:szCs w:val="20"/>
        </w:rPr>
      </w:pPr>
    </w:p>
    <w:p w:rsidR="000F11FC" w:rsidRPr="002E1F30" w:rsidRDefault="000F11FC" w:rsidP="009B0981">
      <w:pPr>
        <w:pStyle w:val="BodyText"/>
        <w:spacing w:line="360" w:lineRule="auto"/>
        <w:ind w:firstLine="720"/>
        <w:rPr>
          <w:rStyle w:val="FontStyle34"/>
          <w:rFonts w:ascii="Verdana" w:hAnsi="Verdana"/>
          <w:lang w:val="bg-BG" w:eastAsia="en-US"/>
        </w:rPr>
      </w:pPr>
    </w:p>
    <w:p w:rsidR="001527D6" w:rsidRPr="002E1F30" w:rsidRDefault="00F16217" w:rsidP="009B0981">
      <w:pPr>
        <w:pStyle w:val="BodyText"/>
        <w:spacing w:line="360" w:lineRule="auto"/>
        <w:jc w:val="center"/>
        <w:rPr>
          <w:rStyle w:val="FontStyle34"/>
          <w:rFonts w:ascii="Verdana" w:hAnsi="Verdana"/>
          <w:b/>
          <w:spacing w:val="60"/>
          <w:sz w:val="24"/>
          <w:lang w:val="bg-BG" w:eastAsia="en-US"/>
        </w:rPr>
      </w:pPr>
      <w:r w:rsidRPr="002E1F30">
        <w:rPr>
          <w:rStyle w:val="FontStyle34"/>
          <w:rFonts w:ascii="Verdana" w:hAnsi="Verdana"/>
          <w:b/>
          <w:spacing w:val="60"/>
          <w:sz w:val="24"/>
          <w:lang w:val="bg-BG" w:eastAsia="en-US"/>
        </w:rPr>
        <w:t>Д</w:t>
      </w:r>
      <w:r w:rsidR="001527D6" w:rsidRPr="002E1F30">
        <w:rPr>
          <w:rStyle w:val="FontStyle34"/>
          <w:rFonts w:ascii="Verdana" w:hAnsi="Verdana"/>
          <w:b/>
          <w:spacing w:val="60"/>
          <w:sz w:val="24"/>
          <w:lang w:val="bg-BG" w:eastAsia="en-US"/>
        </w:rPr>
        <w:t>ОКУМЕНТАЦИЯ</w:t>
      </w:r>
    </w:p>
    <w:p w:rsidR="001527D6" w:rsidRPr="002E1F30" w:rsidRDefault="001527D6" w:rsidP="009B0981">
      <w:pPr>
        <w:pStyle w:val="BodyText"/>
        <w:spacing w:line="360" w:lineRule="auto"/>
        <w:jc w:val="center"/>
        <w:rPr>
          <w:rStyle w:val="FontStyle34"/>
          <w:rFonts w:ascii="Verdana" w:hAnsi="Verdana"/>
          <w:b/>
          <w:lang w:val="bg-BG" w:eastAsia="en-US"/>
        </w:rPr>
      </w:pPr>
    </w:p>
    <w:p w:rsidR="001527D6" w:rsidRPr="002E1F30" w:rsidRDefault="001527D6" w:rsidP="009B0981">
      <w:pPr>
        <w:pStyle w:val="BodyText"/>
        <w:spacing w:line="360" w:lineRule="auto"/>
        <w:jc w:val="center"/>
        <w:rPr>
          <w:rStyle w:val="FontStyle34"/>
          <w:rFonts w:ascii="Verdana" w:hAnsi="Verdana"/>
          <w:b/>
          <w:lang w:val="bg-BG" w:eastAsia="en-US"/>
        </w:rPr>
      </w:pPr>
      <w:r w:rsidRPr="002E1F30">
        <w:rPr>
          <w:rStyle w:val="FontStyle34"/>
          <w:rFonts w:ascii="Verdana" w:hAnsi="Verdana"/>
          <w:b/>
          <w:lang w:val="bg-BG" w:eastAsia="en-US"/>
        </w:rPr>
        <w:t xml:space="preserve">за </w:t>
      </w:r>
      <w:r w:rsidR="001E1A84" w:rsidRPr="002E1F30">
        <w:rPr>
          <w:rStyle w:val="FontStyle34"/>
          <w:rFonts w:ascii="Verdana" w:hAnsi="Verdana"/>
          <w:b/>
          <w:lang w:val="bg-BG" w:eastAsia="en-US"/>
        </w:rPr>
        <w:t xml:space="preserve">възлагане на </w:t>
      </w:r>
      <w:r w:rsidRPr="002E1F30">
        <w:rPr>
          <w:rStyle w:val="FontStyle34"/>
          <w:rFonts w:ascii="Verdana" w:hAnsi="Verdana"/>
          <w:b/>
          <w:lang w:val="bg-BG" w:eastAsia="en-US"/>
        </w:rPr>
        <w:t>обществена поръчка с предмет:</w:t>
      </w:r>
    </w:p>
    <w:p w:rsidR="000F11FC" w:rsidRPr="002E1F30" w:rsidRDefault="000F11FC" w:rsidP="009B0981">
      <w:pPr>
        <w:pStyle w:val="BodyText"/>
        <w:spacing w:line="360" w:lineRule="auto"/>
        <w:jc w:val="center"/>
        <w:rPr>
          <w:rStyle w:val="FontStyle34"/>
          <w:rFonts w:ascii="Verdana" w:hAnsi="Verdana"/>
          <w:b/>
          <w:lang w:val="bg-BG" w:eastAsia="en-US"/>
        </w:rPr>
      </w:pPr>
    </w:p>
    <w:p w:rsidR="00401957" w:rsidRPr="002E1F30" w:rsidRDefault="00401957" w:rsidP="00401957">
      <w:pPr>
        <w:widowControl/>
        <w:spacing w:line="360" w:lineRule="auto"/>
        <w:jc w:val="both"/>
        <w:rPr>
          <w:rFonts w:ascii="Verdana" w:eastAsia="Times New Roman" w:hAnsi="Verdana" w:cs="Times New Roman"/>
          <w:b/>
          <w:color w:val="auto"/>
          <w:sz w:val="20"/>
          <w:szCs w:val="20"/>
          <w:lang w:eastAsia="en-US" w:bidi="ar-SA"/>
        </w:rPr>
      </w:pPr>
      <w:r w:rsidRPr="002E1F30">
        <w:rPr>
          <w:rFonts w:ascii="Verdana" w:eastAsia="Times New Roman" w:hAnsi="Verdana" w:cs="Times New Roman"/>
          <w:b/>
          <w:color w:val="auto"/>
          <w:sz w:val="20"/>
          <w:szCs w:val="20"/>
          <w:lang w:eastAsia="en-US" w:bidi="ar-SA"/>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p>
    <w:p w:rsidR="00402FE3" w:rsidRPr="002E1F30" w:rsidRDefault="00402FE3" w:rsidP="009B0981">
      <w:pPr>
        <w:pStyle w:val="BodyText"/>
        <w:spacing w:line="360" w:lineRule="auto"/>
        <w:ind w:firstLine="720"/>
        <w:rPr>
          <w:rStyle w:val="FontStyle34"/>
          <w:rFonts w:ascii="Verdana" w:hAnsi="Verdana"/>
          <w:lang w:val="bg-BG" w:eastAsia="en-US"/>
        </w:rPr>
      </w:pPr>
    </w:p>
    <w:p w:rsidR="00402FE3" w:rsidRPr="002E1F30" w:rsidRDefault="00402FE3" w:rsidP="009B0981">
      <w:pPr>
        <w:pStyle w:val="BodyText"/>
        <w:spacing w:line="360" w:lineRule="auto"/>
        <w:ind w:firstLine="720"/>
        <w:rPr>
          <w:rStyle w:val="FontStyle34"/>
          <w:rFonts w:ascii="Verdana" w:hAnsi="Verdana"/>
          <w:lang w:val="bg-BG" w:eastAsia="en-US"/>
        </w:rPr>
      </w:pPr>
    </w:p>
    <w:p w:rsidR="00402FE3" w:rsidRPr="002E1F30" w:rsidRDefault="00402FE3" w:rsidP="009B0981">
      <w:pPr>
        <w:pStyle w:val="BodyText"/>
        <w:spacing w:line="360" w:lineRule="auto"/>
        <w:ind w:firstLine="720"/>
        <w:rPr>
          <w:rStyle w:val="FontStyle34"/>
          <w:rFonts w:ascii="Verdana" w:hAnsi="Verdana"/>
          <w:lang w:val="bg-BG" w:eastAsia="en-US"/>
        </w:rPr>
      </w:pPr>
    </w:p>
    <w:p w:rsidR="00D43A9B" w:rsidRPr="002E1F30" w:rsidRDefault="00D43A9B" w:rsidP="009B0981">
      <w:pPr>
        <w:pStyle w:val="BodyText"/>
        <w:spacing w:line="360" w:lineRule="auto"/>
        <w:ind w:firstLine="720"/>
        <w:rPr>
          <w:rStyle w:val="FontStyle34"/>
          <w:rFonts w:ascii="Verdana" w:hAnsi="Verdana"/>
          <w:lang w:val="bg-BG" w:eastAsia="en-US"/>
        </w:rPr>
      </w:pPr>
    </w:p>
    <w:p w:rsidR="00D43A9B" w:rsidRPr="002E1F30" w:rsidRDefault="00D43A9B" w:rsidP="009B0981">
      <w:pPr>
        <w:pStyle w:val="BodyText"/>
        <w:spacing w:line="360" w:lineRule="auto"/>
        <w:ind w:firstLine="720"/>
        <w:rPr>
          <w:rStyle w:val="FontStyle34"/>
          <w:rFonts w:ascii="Verdana" w:hAnsi="Verdana"/>
          <w:lang w:val="bg-BG" w:eastAsia="en-US"/>
        </w:rPr>
      </w:pPr>
    </w:p>
    <w:p w:rsidR="000F11FC" w:rsidRPr="002E1F30" w:rsidRDefault="000F11FC" w:rsidP="009B0981">
      <w:pPr>
        <w:pStyle w:val="BodyText"/>
        <w:spacing w:line="360" w:lineRule="auto"/>
        <w:ind w:firstLine="720"/>
        <w:rPr>
          <w:rStyle w:val="FontStyle34"/>
          <w:rFonts w:ascii="Verdana" w:hAnsi="Verdana"/>
          <w:lang w:val="bg-BG" w:eastAsia="en-US"/>
        </w:rPr>
      </w:pPr>
    </w:p>
    <w:p w:rsidR="00DC1A82" w:rsidRPr="002E1F30" w:rsidRDefault="00DC1A82" w:rsidP="009B0981">
      <w:pPr>
        <w:pStyle w:val="BodyText"/>
        <w:spacing w:line="360" w:lineRule="auto"/>
        <w:ind w:firstLine="720"/>
        <w:rPr>
          <w:rStyle w:val="FontStyle34"/>
          <w:rFonts w:ascii="Verdana" w:hAnsi="Verdana"/>
          <w:lang w:val="bg-BG" w:eastAsia="en-US"/>
        </w:rPr>
      </w:pPr>
    </w:p>
    <w:p w:rsidR="00DC1A82" w:rsidRPr="002E1F30" w:rsidRDefault="00DC1A82" w:rsidP="009B0981">
      <w:pPr>
        <w:pStyle w:val="BodyText"/>
        <w:spacing w:line="360" w:lineRule="auto"/>
        <w:ind w:firstLine="720"/>
        <w:rPr>
          <w:rStyle w:val="FontStyle34"/>
          <w:rFonts w:ascii="Verdana" w:hAnsi="Verdana"/>
          <w:lang w:val="bg-BG" w:eastAsia="en-US"/>
        </w:rPr>
      </w:pPr>
    </w:p>
    <w:p w:rsidR="00DC1A82" w:rsidRPr="002E1F30" w:rsidRDefault="00DC1A82" w:rsidP="009B0981">
      <w:pPr>
        <w:pStyle w:val="BodyText"/>
        <w:spacing w:line="360" w:lineRule="auto"/>
        <w:ind w:firstLine="720"/>
        <w:rPr>
          <w:rStyle w:val="FontStyle34"/>
          <w:rFonts w:ascii="Verdana" w:hAnsi="Verdana"/>
          <w:lang w:val="bg-BG" w:eastAsia="en-US"/>
        </w:rPr>
      </w:pPr>
    </w:p>
    <w:p w:rsidR="00DC1A82" w:rsidRPr="002E1F30" w:rsidRDefault="00DC1A82" w:rsidP="009B0981">
      <w:pPr>
        <w:pStyle w:val="BodyText"/>
        <w:spacing w:line="360" w:lineRule="auto"/>
        <w:ind w:firstLine="720"/>
        <w:rPr>
          <w:rStyle w:val="FontStyle34"/>
          <w:rFonts w:ascii="Verdana" w:hAnsi="Verdana"/>
          <w:lang w:val="bg-BG" w:eastAsia="en-US"/>
        </w:rPr>
      </w:pPr>
    </w:p>
    <w:p w:rsidR="0046479D" w:rsidRPr="002E1F30" w:rsidRDefault="0046479D" w:rsidP="009B0981">
      <w:pPr>
        <w:pStyle w:val="BodyText"/>
        <w:spacing w:line="360" w:lineRule="auto"/>
        <w:ind w:firstLine="720"/>
        <w:rPr>
          <w:rStyle w:val="FontStyle34"/>
          <w:rFonts w:ascii="Verdana" w:hAnsi="Verdana"/>
          <w:lang w:val="bg-BG" w:eastAsia="en-US"/>
        </w:rPr>
      </w:pPr>
    </w:p>
    <w:p w:rsidR="009B0981" w:rsidRPr="002E1F30" w:rsidRDefault="001E1A84" w:rsidP="009B0981">
      <w:pPr>
        <w:pStyle w:val="31"/>
        <w:shd w:val="clear" w:color="auto" w:fill="auto"/>
        <w:spacing w:before="0" w:after="0" w:line="240" w:lineRule="auto"/>
        <w:rPr>
          <w:rFonts w:ascii="Verdana" w:hAnsi="Verdana"/>
          <w:sz w:val="20"/>
          <w:szCs w:val="20"/>
        </w:rPr>
      </w:pPr>
      <w:r w:rsidRPr="002E1F30">
        <w:rPr>
          <w:rFonts w:ascii="Verdana" w:hAnsi="Verdana"/>
          <w:sz w:val="20"/>
          <w:szCs w:val="20"/>
        </w:rPr>
        <w:t>София, 201</w:t>
      </w:r>
      <w:r w:rsidR="009F7A63" w:rsidRPr="002E1F30">
        <w:rPr>
          <w:rFonts w:ascii="Verdana" w:hAnsi="Verdana"/>
          <w:sz w:val="20"/>
          <w:szCs w:val="20"/>
        </w:rPr>
        <w:t>8</w:t>
      </w:r>
      <w:r w:rsidR="0097441B" w:rsidRPr="002E1F30">
        <w:rPr>
          <w:rFonts w:ascii="Verdana" w:hAnsi="Verdana"/>
          <w:sz w:val="20"/>
          <w:szCs w:val="20"/>
        </w:rPr>
        <w:t xml:space="preserve"> г.</w:t>
      </w:r>
      <w:r w:rsidR="009B0981" w:rsidRPr="002E1F30">
        <w:rPr>
          <w:rFonts w:ascii="Verdana" w:hAnsi="Verdana"/>
          <w:sz w:val="20"/>
          <w:lang w:eastAsia="zh-CN"/>
        </w:rPr>
        <w:br w:type="page"/>
      </w:r>
    </w:p>
    <w:p w:rsidR="00402FE3" w:rsidRPr="002E1F30" w:rsidRDefault="00402FE3" w:rsidP="00AD45E6">
      <w:pPr>
        <w:pStyle w:val="Heading1"/>
        <w:keepLines/>
        <w:suppressAutoHyphens/>
        <w:autoSpaceDE w:val="0"/>
        <w:spacing w:before="360" w:after="240" w:line="360" w:lineRule="auto"/>
        <w:contextualSpacing/>
        <w:jc w:val="center"/>
        <w:rPr>
          <w:rFonts w:ascii="Verdana" w:hAnsi="Verdana"/>
          <w:sz w:val="22"/>
          <w:lang w:eastAsia="zh-CN"/>
        </w:rPr>
      </w:pPr>
      <w:r w:rsidRPr="002E1F30">
        <w:rPr>
          <w:rFonts w:ascii="Verdana" w:hAnsi="Verdana"/>
          <w:sz w:val="22"/>
          <w:lang w:eastAsia="zh-CN"/>
        </w:rPr>
        <w:lastRenderedPageBreak/>
        <w:t>УКАЗАНИЯ</w:t>
      </w:r>
      <w:r w:rsidR="009B0981" w:rsidRPr="002E1F30">
        <w:rPr>
          <w:rFonts w:ascii="Verdana" w:hAnsi="Verdana"/>
          <w:sz w:val="22"/>
          <w:lang w:eastAsia="zh-CN"/>
        </w:rPr>
        <w:t xml:space="preserve"> </w:t>
      </w:r>
      <w:r w:rsidRPr="002E1F30">
        <w:rPr>
          <w:rFonts w:ascii="Verdana" w:hAnsi="Verdana"/>
          <w:sz w:val="22"/>
          <w:lang w:eastAsia="zh-CN"/>
        </w:rPr>
        <w:t>КЪМ УЧАСТНИЦИТЕ</w:t>
      </w:r>
      <w:r w:rsidR="009B0981" w:rsidRPr="002E1F30">
        <w:rPr>
          <w:rFonts w:ascii="Verdana" w:hAnsi="Verdana"/>
          <w:sz w:val="22"/>
          <w:lang w:eastAsia="zh-CN"/>
        </w:rPr>
        <w:t xml:space="preserve"> </w:t>
      </w:r>
      <w:r w:rsidRPr="002E1F30">
        <w:rPr>
          <w:rFonts w:ascii="Verdana" w:hAnsi="Verdana"/>
          <w:sz w:val="22"/>
          <w:lang w:eastAsia="zh-CN"/>
        </w:rPr>
        <w:t>ЗА РЕДА И УСЛОВИЯТА ЗА УЧАСТИЕ</w:t>
      </w:r>
    </w:p>
    <w:p w:rsidR="00402FE3" w:rsidRPr="002E1F30" w:rsidRDefault="00402FE3" w:rsidP="00AD45E6">
      <w:pPr>
        <w:pStyle w:val="BodyText"/>
        <w:spacing w:line="360" w:lineRule="auto"/>
        <w:ind w:firstLine="720"/>
        <w:rPr>
          <w:rStyle w:val="FontStyle34"/>
          <w:rFonts w:ascii="Verdana" w:hAnsi="Verdana"/>
          <w:lang w:val="bg-BG" w:eastAsia="en-US"/>
        </w:rPr>
      </w:pPr>
    </w:p>
    <w:p w:rsidR="00402FE3" w:rsidRPr="002E1F30" w:rsidRDefault="00402FE3" w:rsidP="00AD45E6">
      <w:pPr>
        <w:pStyle w:val="BodyText"/>
        <w:spacing w:line="360" w:lineRule="auto"/>
        <w:ind w:firstLine="720"/>
        <w:rPr>
          <w:rStyle w:val="FontStyle34"/>
          <w:rFonts w:ascii="Verdana" w:hAnsi="Verdana"/>
          <w:lang w:val="bg-BG" w:eastAsia="en-US"/>
        </w:rPr>
      </w:pPr>
    </w:p>
    <w:p w:rsidR="00402FE3" w:rsidRPr="002E1F30" w:rsidRDefault="00402FE3" w:rsidP="00AD45E6">
      <w:pPr>
        <w:pStyle w:val="BodyText"/>
        <w:spacing w:line="360" w:lineRule="auto"/>
        <w:ind w:firstLine="720"/>
        <w:rPr>
          <w:rStyle w:val="FontStyle34"/>
          <w:rFonts w:ascii="Verdana" w:hAnsi="Verdana"/>
          <w:lang w:val="bg-BG" w:eastAsia="en-US"/>
        </w:rPr>
      </w:pPr>
      <w:r w:rsidRPr="002E1F30">
        <w:rPr>
          <w:rStyle w:val="FontStyle34"/>
          <w:rFonts w:ascii="Verdana" w:hAnsi="Verdana"/>
          <w:b/>
          <w:lang w:val="bg-BG" w:eastAsia="en-US"/>
        </w:rPr>
        <w:t>УВАЖАЕМИ ДАМИ И ГОСПОДА</w:t>
      </w:r>
      <w:r w:rsidRPr="002E1F30">
        <w:rPr>
          <w:rStyle w:val="FontStyle34"/>
          <w:rFonts w:ascii="Verdana" w:hAnsi="Verdana"/>
          <w:lang w:val="bg-BG" w:eastAsia="en-US"/>
        </w:rPr>
        <w:t>,</w:t>
      </w:r>
    </w:p>
    <w:p w:rsidR="00402FE3" w:rsidRPr="002E1F30" w:rsidRDefault="00402FE3" w:rsidP="00AD45E6">
      <w:pPr>
        <w:pStyle w:val="BodyText"/>
        <w:spacing w:line="360" w:lineRule="auto"/>
        <w:ind w:firstLine="720"/>
        <w:rPr>
          <w:rStyle w:val="FontStyle34"/>
          <w:rFonts w:ascii="Verdana" w:hAnsi="Verdana"/>
          <w:lang w:val="bg-BG" w:eastAsia="en-US"/>
        </w:rPr>
      </w:pPr>
    </w:p>
    <w:p w:rsidR="00402FE3" w:rsidRPr="002E1F30" w:rsidRDefault="00402FE3" w:rsidP="009B0981">
      <w:pPr>
        <w:pStyle w:val="BodyText"/>
        <w:spacing w:line="360" w:lineRule="auto"/>
        <w:ind w:firstLine="720"/>
        <w:rPr>
          <w:rStyle w:val="FontStyle34"/>
          <w:rFonts w:ascii="Verdana" w:hAnsi="Verdana"/>
          <w:lang w:val="bg-BG" w:eastAsia="en-US"/>
        </w:rPr>
      </w:pPr>
      <w:r w:rsidRPr="002E1F30">
        <w:rPr>
          <w:rStyle w:val="FontStyle34"/>
          <w:rFonts w:ascii="Verdana" w:hAnsi="Verdana"/>
          <w:lang w:val="bg-BG" w:eastAsia="en-US"/>
        </w:rPr>
        <w:t xml:space="preserve">Министерство на </w:t>
      </w:r>
      <w:r w:rsidR="005F6617" w:rsidRPr="002E1F30">
        <w:rPr>
          <w:rStyle w:val="FontStyle34"/>
          <w:rFonts w:ascii="Verdana" w:hAnsi="Verdana"/>
          <w:lang w:val="bg-BG" w:eastAsia="en-US"/>
        </w:rPr>
        <w:t>енергетиката</w:t>
      </w:r>
      <w:r w:rsidRPr="002E1F30">
        <w:rPr>
          <w:rStyle w:val="FontStyle34"/>
          <w:rFonts w:ascii="Verdana" w:hAnsi="Verdana"/>
          <w:lang w:val="bg-BG" w:eastAsia="en-US"/>
        </w:rPr>
        <w:t xml:space="preserve">, с адрес: гр. София, ул. </w:t>
      </w:r>
      <w:r w:rsidR="009B0981" w:rsidRPr="002E1F30">
        <w:rPr>
          <w:rStyle w:val="FontStyle34"/>
          <w:rFonts w:ascii="Verdana" w:hAnsi="Verdana"/>
          <w:lang w:val="bg-BG" w:eastAsia="en-US"/>
        </w:rPr>
        <w:t>"</w:t>
      </w:r>
      <w:r w:rsidR="005F6617" w:rsidRPr="002E1F30">
        <w:rPr>
          <w:rStyle w:val="FontStyle34"/>
          <w:rFonts w:ascii="Verdana" w:hAnsi="Verdana"/>
          <w:lang w:val="bg-BG" w:eastAsia="en-US"/>
        </w:rPr>
        <w:t>Триадица</w:t>
      </w:r>
      <w:r w:rsidRPr="002E1F30">
        <w:rPr>
          <w:rStyle w:val="FontStyle34"/>
          <w:rFonts w:ascii="Verdana" w:hAnsi="Verdana"/>
          <w:lang w:val="bg-BG" w:eastAsia="en-US"/>
        </w:rPr>
        <w:t xml:space="preserve">" № 8 отправя покана към всички заинтересовани лица за участие в </w:t>
      </w:r>
      <w:r w:rsidR="0024521A" w:rsidRPr="002E1F30">
        <w:rPr>
          <w:rStyle w:val="FontStyle34"/>
          <w:rFonts w:ascii="Verdana" w:hAnsi="Verdana"/>
          <w:lang w:val="bg-BG" w:eastAsia="en-US"/>
        </w:rPr>
        <w:t>открита процедура</w:t>
      </w:r>
      <w:r w:rsidR="008B3F41" w:rsidRPr="002E1F30">
        <w:rPr>
          <w:rStyle w:val="FontStyle34"/>
          <w:rFonts w:ascii="Verdana" w:hAnsi="Verdana"/>
          <w:lang w:val="bg-BG" w:eastAsia="en-US"/>
        </w:rPr>
        <w:t xml:space="preserve"> </w:t>
      </w:r>
      <w:r w:rsidRPr="002E1F30">
        <w:rPr>
          <w:rStyle w:val="FontStyle34"/>
          <w:rFonts w:ascii="Verdana" w:hAnsi="Verdana"/>
          <w:lang w:val="bg-BG" w:eastAsia="en-US"/>
        </w:rPr>
        <w:t xml:space="preserve">за възлагане на обществена поръчка с предмет: </w:t>
      </w:r>
    </w:p>
    <w:p w:rsidR="00290396" w:rsidRPr="002E1F30" w:rsidRDefault="00290396" w:rsidP="00290396">
      <w:pPr>
        <w:widowControl/>
        <w:spacing w:line="360" w:lineRule="auto"/>
        <w:jc w:val="both"/>
        <w:rPr>
          <w:rFonts w:ascii="Verdana" w:eastAsia="Times New Roman" w:hAnsi="Verdana" w:cs="Times New Roman"/>
          <w:b/>
          <w:color w:val="auto"/>
          <w:sz w:val="20"/>
          <w:szCs w:val="20"/>
          <w:lang w:eastAsia="en-US" w:bidi="ar-SA"/>
        </w:rPr>
      </w:pPr>
      <w:r w:rsidRPr="002E1F30">
        <w:rPr>
          <w:rFonts w:ascii="Verdana" w:eastAsia="Times New Roman" w:hAnsi="Verdana" w:cs="Times New Roman"/>
          <w:b/>
          <w:color w:val="auto"/>
          <w:sz w:val="20"/>
          <w:szCs w:val="20"/>
          <w:lang w:eastAsia="en-US" w:bidi="ar-SA"/>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001E08DA" w:rsidRPr="002E1F30">
        <w:rPr>
          <w:rFonts w:ascii="Verdana" w:eastAsia="Times New Roman" w:hAnsi="Verdana" w:cs="Times New Roman"/>
          <w:color w:val="auto"/>
          <w:sz w:val="20"/>
          <w:szCs w:val="20"/>
          <w:lang w:eastAsia="en-US" w:bidi="ar-SA"/>
        </w:rPr>
        <w:t>.</w:t>
      </w:r>
    </w:p>
    <w:p w:rsidR="001F3627" w:rsidRPr="002E1F30" w:rsidRDefault="001F3627" w:rsidP="009B0981">
      <w:pPr>
        <w:pStyle w:val="BodyText"/>
        <w:spacing w:line="360" w:lineRule="auto"/>
        <w:ind w:firstLine="720"/>
        <w:rPr>
          <w:rFonts w:ascii="Verdana" w:eastAsia="Calibri" w:hAnsi="Verdana"/>
          <w:sz w:val="20"/>
          <w:lang w:val="bg-BG" w:eastAsia="en-US"/>
        </w:rPr>
      </w:pPr>
      <w:r w:rsidRPr="002E1F30">
        <w:rPr>
          <w:rFonts w:ascii="Verdana" w:hAnsi="Verdana"/>
          <w:sz w:val="20"/>
          <w:lang w:val="bg-BG"/>
        </w:rPr>
        <w:t xml:space="preserve">Настоящата документация ще Ви помогне да се запознаете с условията и да подготвите </w:t>
      </w:r>
      <w:r w:rsidRPr="002E1F30">
        <w:rPr>
          <w:rStyle w:val="FontStyle34"/>
          <w:rFonts w:ascii="Verdana" w:hAnsi="Verdana"/>
          <w:lang w:val="bg-BG" w:eastAsia="en-US"/>
        </w:rPr>
        <w:t>своите</w:t>
      </w:r>
      <w:r w:rsidRPr="002E1F30">
        <w:rPr>
          <w:rFonts w:ascii="Verdana" w:hAnsi="Verdana"/>
          <w:sz w:val="20"/>
          <w:lang w:val="bg-BG"/>
        </w:rPr>
        <w:t xml:space="preserve"> оферти за участие в тази процедура по чл. 74 във връзка с чл. 18, ал. 1, т. 1 от Закона за обществените поръчки (ЗОП).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Pr="002E1F30">
        <w:rPr>
          <w:rFonts w:ascii="Verdana" w:eastAsia="Calibri" w:hAnsi="Verdana"/>
          <w:sz w:val="20"/>
          <w:lang w:val="bg-BG" w:eastAsia="en-US"/>
        </w:rPr>
        <w:t xml:space="preserve"> </w:t>
      </w:r>
    </w:p>
    <w:p w:rsidR="001F3627" w:rsidRPr="002E1F30" w:rsidRDefault="001F3627" w:rsidP="009B0981">
      <w:pPr>
        <w:pStyle w:val="BodyText"/>
        <w:spacing w:line="360" w:lineRule="auto"/>
        <w:ind w:firstLine="720"/>
        <w:rPr>
          <w:rFonts w:ascii="Verdana" w:eastAsia="Calibri" w:hAnsi="Verdana"/>
          <w:sz w:val="20"/>
          <w:lang w:val="bg-BG" w:eastAsia="en-US"/>
        </w:rPr>
      </w:pPr>
      <w:r w:rsidRPr="002E1F30">
        <w:rPr>
          <w:rFonts w:ascii="Verdana" w:hAnsi="Verdana"/>
          <w:sz w:val="20"/>
          <w:lang w:val="bg-BG"/>
        </w:rPr>
        <w:t xml:space="preserve">Всеки </w:t>
      </w:r>
      <w:r w:rsidRPr="002E1F30">
        <w:rPr>
          <w:rStyle w:val="FontStyle34"/>
          <w:rFonts w:ascii="Verdana" w:hAnsi="Verdana"/>
          <w:lang w:val="bg-BG" w:eastAsia="en-US"/>
        </w:rPr>
        <w:t>участник</w:t>
      </w:r>
      <w:r w:rsidRPr="002E1F30">
        <w:rPr>
          <w:rFonts w:ascii="Verdana" w:hAnsi="Verdana"/>
          <w:sz w:val="20"/>
          <w:lang w:val="bg-BG"/>
        </w:rPr>
        <w:t xml:space="preserve"> в процедурата следва да се запознае със</w:t>
      </w:r>
      <w:r w:rsidR="009B0981" w:rsidRPr="002E1F30">
        <w:rPr>
          <w:rFonts w:ascii="Verdana" w:hAnsi="Verdana"/>
          <w:sz w:val="20"/>
          <w:lang w:val="bg-BG"/>
        </w:rPr>
        <w:t xml:space="preserve"> </w:t>
      </w:r>
      <w:r w:rsidRPr="002E1F30">
        <w:rPr>
          <w:rFonts w:ascii="Verdana" w:hAnsi="Verdana"/>
          <w:sz w:val="20"/>
          <w:lang w:val="bg-BG"/>
        </w:rPr>
        <w:t>ЗОП и ППЗОП по отношение на всички въпроси, които не са обстоятелствено описани в тази документация.</w:t>
      </w:r>
      <w:r w:rsidR="009F7A63" w:rsidRPr="002E1F30">
        <w:rPr>
          <w:rFonts w:ascii="Verdana" w:hAnsi="Verdana"/>
          <w:sz w:val="20"/>
          <w:lang w:val="bg-BG"/>
        </w:rPr>
        <w:t xml:space="preserve"> </w:t>
      </w:r>
    </w:p>
    <w:p w:rsidR="001F3627" w:rsidRPr="002E1F30" w:rsidRDefault="001F3627" w:rsidP="009B0981">
      <w:pPr>
        <w:pStyle w:val="BodyText"/>
        <w:spacing w:line="360" w:lineRule="auto"/>
        <w:ind w:firstLine="720"/>
        <w:rPr>
          <w:rFonts w:ascii="Verdana" w:eastAsia="Calibri" w:hAnsi="Verdana"/>
          <w:sz w:val="20"/>
          <w:lang w:val="bg-BG" w:eastAsia="en-US"/>
        </w:rPr>
      </w:pPr>
      <w:r w:rsidRPr="002E1F30">
        <w:rPr>
          <w:rFonts w:ascii="Verdana" w:hAnsi="Verdana"/>
          <w:sz w:val="20"/>
          <w:lang w:val="bg-BG"/>
        </w:rPr>
        <w:t xml:space="preserve">При наличие </w:t>
      </w:r>
      <w:r w:rsidRPr="002E1F30">
        <w:rPr>
          <w:rStyle w:val="FontStyle34"/>
          <w:rFonts w:ascii="Verdana" w:hAnsi="Verdana"/>
          <w:lang w:val="bg-BG" w:eastAsia="en-US"/>
        </w:rPr>
        <w:t>на</w:t>
      </w:r>
      <w:r w:rsidRPr="002E1F30">
        <w:rPr>
          <w:rFonts w:ascii="Verdana" w:hAnsi="Verdana"/>
          <w:sz w:val="20"/>
          <w:lang w:val="bg-BG"/>
        </w:rPr>
        <w:t xml:space="preserve"> противоречие между тази документация и разпоредбите на </w:t>
      </w:r>
      <w:r w:rsidR="004233AB" w:rsidRPr="002E1F30">
        <w:rPr>
          <w:rFonts w:ascii="Verdana" w:hAnsi="Verdana"/>
          <w:sz w:val="20"/>
          <w:lang w:val="bg-BG"/>
        </w:rPr>
        <w:t>ЗОП</w:t>
      </w:r>
      <w:r w:rsidRPr="002E1F30">
        <w:rPr>
          <w:rFonts w:ascii="Verdana" w:hAnsi="Verdana"/>
          <w:sz w:val="20"/>
          <w:lang w:val="bg-BG"/>
        </w:rPr>
        <w:t>, съответно ППЗОП, се прилагат разпоредбите на нормативния акт.</w:t>
      </w:r>
    </w:p>
    <w:p w:rsidR="001F3627" w:rsidRPr="002E1F30" w:rsidRDefault="001F3627" w:rsidP="009B0981">
      <w:pPr>
        <w:pStyle w:val="BodyText"/>
        <w:spacing w:line="360" w:lineRule="auto"/>
        <w:ind w:firstLine="720"/>
        <w:rPr>
          <w:rFonts w:ascii="Verdana" w:eastAsia="Calibri" w:hAnsi="Verdana"/>
          <w:sz w:val="20"/>
          <w:lang w:val="bg-BG" w:eastAsia="en-US"/>
        </w:rPr>
      </w:pPr>
      <w:r w:rsidRPr="002E1F30">
        <w:rPr>
          <w:rStyle w:val="FontStyle34"/>
          <w:rFonts w:ascii="Verdana" w:hAnsi="Verdana"/>
          <w:lang w:val="bg-BG" w:eastAsia="en-US"/>
        </w:rPr>
        <w:t>Съгласно</w:t>
      </w:r>
      <w:r w:rsidRPr="002E1F30">
        <w:rPr>
          <w:rFonts w:ascii="Verdana" w:hAnsi="Verdana"/>
          <w:iCs/>
          <w:sz w:val="20"/>
          <w:lang w:val="bg-BG"/>
        </w:rPr>
        <w:t xml:space="preserve"> изискването на чл. 37 от ЗОП във връзка с чл. 15, ал. 1 и чл. 17, ал. 1 от ППЗОП, решението и обявлението по настоящата обществена поръчка са изпратени по електронен път чрез директно въвеждане в Регистъра на обществените поръчки чрез XML форма от упълномощен потребител</w:t>
      </w:r>
      <w:r w:rsidR="00AD45E6" w:rsidRPr="002E1F30">
        <w:rPr>
          <w:rFonts w:ascii="Verdana" w:hAnsi="Verdana"/>
          <w:iCs/>
          <w:sz w:val="20"/>
          <w:lang w:val="bg-BG"/>
        </w:rPr>
        <w:t>,</w:t>
      </w:r>
      <w:r w:rsidRPr="002E1F30">
        <w:rPr>
          <w:rFonts w:ascii="Verdana" w:hAnsi="Verdana"/>
          <w:iCs/>
          <w:sz w:val="20"/>
          <w:lang w:val="bg-BG"/>
        </w:rPr>
        <w:t xml:space="preserve"> с използване на електронен подпис.</w:t>
      </w:r>
    </w:p>
    <w:p w:rsidR="001F3627" w:rsidRPr="002E1F30" w:rsidRDefault="001F3627" w:rsidP="009B0981">
      <w:pPr>
        <w:pStyle w:val="BodyText"/>
        <w:spacing w:line="360" w:lineRule="auto"/>
        <w:ind w:firstLine="720"/>
        <w:rPr>
          <w:rFonts w:ascii="Verdana" w:hAnsi="Verdana"/>
          <w:sz w:val="20"/>
          <w:lang w:val="bg-BG"/>
        </w:rPr>
      </w:pPr>
      <w:r w:rsidRPr="002E1F30">
        <w:rPr>
          <w:rFonts w:ascii="Verdana" w:hAnsi="Verdana"/>
          <w:sz w:val="20"/>
          <w:lang w:val="bg-BG"/>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1F3627" w:rsidRPr="002E1F30" w:rsidRDefault="001F3627" w:rsidP="00FC431A">
      <w:pPr>
        <w:widowControl/>
        <w:spacing w:line="312" w:lineRule="auto"/>
        <w:ind w:firstLine="708"/>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В съответствие с чл. 23 от ППЗОП възложителят осигурява неограничен пълен, безплатен и пряк достъп до всички документи за поръчката, публикувани на профила на купувача.</w:t>
      </w:r>
    </w:p>
    <w:p w:rsidR="001F3627" w:rsidRPr="002E1F30" w:rsidRDefault="001F3627" w:rsidP="009B0981">
      <w:pPr>
        <w:pStyle w:val="BodyText"/>
        <w:spacing w:line="360" w:lineRule="auto"/>
        <w:ind w:firstLine="720"/>
        <w:rPr>
          <w:rFonts w:ascii="Verdana" w:hAnsi="Verdana"/>
          <w:sz w:val="20"/>
          <w:lang w:val="bg-BG"/>
        </w:rPr>
      </w:pPr>
      <w:r w:rsidRPr="002E1F30">
        <w:rPr>
          <w:rStyle w:val="FontStyle34"/>
          <w:rFonts w:ascii="Verdana" w:hAnsi="Verdana"/>
          <w:lang w:val="bg-BG" w:eastAsia="en-US"/>
        </w:rPr>
        <w:t>Съгласно</w:t>
      </w:r>
      <w:r w:rsidRPr="002E1F30">
        <w:rPr>
          <w:rFonts w:ascii="Verdana" w:hAnsi="Verdana"/>
          <w:sz w:val="20"/>
          <w:lang w:val="bg-BG"/>
        </w:rPr>
        <w:t xml:space="preserve"> чл. 33, ал. 1 от ЗОП до 10 (десет) дни преди изтичане на срока за получаване на офертите,</w:t>
      </w:r>
      <w:r w:rsidR="009B0981" w:rsidRPr="002E1F30">
        <w:rPr>
          <w:rFonts w:ascii="Verdana" w:hAnsi="Verdana"/>
          <w:sz w:val="20"/>
          <w:lang w:val="bg-BG"/>
        </w:rPr>
        <w:t xml:space="preserve"> </w:t>
      </w:r>
      <w:r w:rsidRPr="002E1F30">
        <w:rPr>
          <w:rFonts w:ascii="Verdana" w:hAnsi="Verdana"/>
          <w:sz w:val="20"/>
          <w:lang w:val="bg-BG"/>
        </w:rPr>
        <w:t>всяко лице</w:t>
      </w:r>
      <w:r w:rsidR="009B0981" w:rsidRPr="002E1F30">
        <w:rPr>
          <w:rFonts w:ascii="Verdana" w:hAnsi="Verdana"/>
          <w:sz w:val="20"/>
          <w:lang w:val="bg-BG"/>
        </w:rPr>
        <w:t xml:space="preserve"> </w:t>
      </w:r>
      <w:r w:rsidRPr="002E1F30">
        <w:rPr>
          <w:rFonts w:ascii="Verdana" w:hAnsi="Verdana"/>
          <w:sz w:val="20"/>
          <w:lang w:val="bg-BG"/>
        </w:rPr>
        <w:t xml:space="preserve">може да поиска писмено от възложителя разяснения по решението, обявлението и документацията за обществената поръчка. </w:t>
      </w:r>
    </w:p>
    <w:p w:rsidR="00544766" w:rsidRPr="002E1F30" w:rsidRDefault="00544766" w:rsidP="009B0981">
      <w:pPr>
        <w:pStyle w:val="BodyText"/>
        <w:spacing w:line="360" w:lineRule="auto"/>
        <w:ind w:firstLine="720"/>
        <w:rPr>
          <w:rFonts w:ascii="Verdana" w:hAnsi="Verdana"/>
          <w:sz w:val="20"/>
          <w:lang w:val="bg-BG"/>
        </w:rPr>
      </w:pPr>
    </w:p>
    <w:p w:rsidR="001F3627" w:rsidRPr="002E1F30" w:rsidRDefault="001F3627" w:rsidP="009B0981">
      <w:pPr>
        <w:pStyle w:val="BodyText"/>
        <w:spacing w:line="360" w:lineRule="auto"/>
        <w:ind w:firstLine="720"/>
        <w:rPr>
          <w:rFonts w:ascii="Verdana" w:eastAsia="Calibri" w:hAnsi="Verdana"/>
          <w:sz w:val="20"/>
          <w:highlight w:val="yellow"/>
          <w:lang w:val="bg-BG" w:eastAsia="en-US"/>
        </w:rPr>
      </w:pPr>
      <w:r w:rsidRPr="002E1F30">
        <w:rPr>
          <w:rFonts w:ascii="Verdana" w:hAnsi="Verdana"/>
          <w:sz w:val="20"/>
          <w:lang w:val="bg-BG"/>
        </w:rPr>
        <w:lastRenderedPageBreak/>
        <w:t xml:space="preserve">Възложителят предоставя разясненията в 4-дневен срок от получаване на искането. В разясненията не се посочва лицето, направило запитването. Възложителят не предоставя </w:t>
      </w:r>
      <w:r w:rsidRPr="002E1F30">
        <w:rPr>
          <w:rStyle w:val="FontStyle34"/>
          <w:rFonts w:ascii="Verdana" w:hAnsi="Verdana"/>
          <w:lang w:val="bg-BG" w:eastAsia="en-US"/>
        </w:rPr>
        <w:t>разяснения</w:t>
      </w:r>
      <w:r w:rsidRPr="002E1F30">
        <w:rPr>
          <w:rFonts w:ascii="Verdana" w:hAnsi="Verdana"/>
          <w:sz w:val="20"/>
          <w:lang w:val="bg-BG"/>
        </w:rPr>
        <w:t xml:space="preserve">, ако искането е постъпило след срока по чл. 33, ал. 1 от ЗОП. Разясненията се предоставят чрез публикуване на профила на купувача в </w:t>
      </w:r>
      <w:r w:rsidR="0013314D" w:rsidRPr="002E1F30">
        <w:rPr>
          <w:rFonts w:ascii="Verdana" w:hAnsi="Verdana"/>
          <w:sz w:val="20"/>
          <w:lang w:val="bg-BG"/>
        </w:rPr>
        <w:t xml:space="preserve">електронната преписка на </w:t>
      </w:r>
      <w:r w:rsidRPr="002E1F30">
        <w:rPr>
          <w:rFonts w:ascii="Verdana" w:hAnsi="Verdana"/>
          <w:sz w:val="20"/>
          <w:lang w:val="bg-BG"/>
        </w:rPr>
        <w:t>обявената процедура.</w:t>
      </w:r>
      <w:r w:rsidR="009B0981" w:rsidRPr="002E1F30">
        <w:rPr>
          <w:rFonts w:ascii="Verdana" w:eastAsia="Calibri" w:hAnsi="Verdana"/>
          <w:sz w:val="20"/>
          <w:lang w:val="bg-BG" w:eastAsia="en-US"/>
        </w:rPr>
        <w:t xml:space="preserve"> </w:t>
      </w:r>
    </w:p>
    <w:p w:rsidR="001F3627" w:rsidRPr="002E1F30" w:rsidRDefault="001F3627" w:rsidP="009B0981">
      <w:pPr>
        <w:pStyle w:val="BodyText"/>
        <w:spacing w:line="360" w:lineRule="auto"/>
        <w:ind w:firstLine="720"/>
        <w:rPr>
          <w:rFonts w:ascii="Verdana" w:eastAsia="Calibri" w:hAnsi="Verdana"/>
          <w:sz w:val="20"/>
          <w:lang w:val="bg-BG" w:eastAsia="en-US"/>
        </w:rPr>
      </w:pPr>
      <w:r w:rsidRPr="002E1F30">
        <w:rPr>
          <w:rFonts w:ascii="Verdana" w:hAnsi="Verdana"/>
          <w:sz w:val="20"/>
          <w:lang w:val="bg-BG"/>
        </w:rPr>
        <w:t xml:space="preserve">Офертите на участниците ще се приемат в деловодството на Министерството на </w:t>
      </w:r>
      <w:r w:rsidR="00E33EEC" w:rsidRPr="002E1F30">
        <w:rPr>
          <w:rFonts w:ascii="Verdana" w:hAnsi="Verdana"/>
          <w:sz w:val="20"/>
          <w:lang w:val="bg-BG"/>
        </w:rPr>
        <w:t>енергетиката</w:t>
      </w:r>
      <w:r w:rsidRPr="002E1F30">
        <w:rPr>
          <w:rFonts w:ascii="Verdana" w:hAnsi="Verdana"/>
          <w:sz w:val="20"/>
          <w:lang w:val="bg-BG"/>
        </w:rPr>
        <w:t xml:space="preserve">, гр. София, ул. </w:t>
      </w:r>
      <w:r w:rsidR="009B0981" w:rsidRPr="002E1F30">
        <w:rPr>
          <w:rFonts w:ascii="Verdana" w:hAnsi="Verdana"/>
          <w:sz w:val="20"/>
          <w:lang w:val="bg-BG"/>
        </w:rPr>
        <w:t>"</w:t>
      </w:r>
      <w:r w:rsidR="00E33EEC" w:rsidRPr="002E1F30">
        <w:rPr>
          <w:rFonts w:ascii="Verdana" w:hAnsi="Verdana"/>
          <w:sz w:val="20"/>
          <w:lang w:val="bg-BG"/>
        </w:rPr>
        <w:t>Триадица</w:t>
      </w:r>
      <w:r w:rsidR="009B0981" w:rsidRPr="002E1F30">
        <w:rPr>
          <w:rFonts w:ascii="Verdana" w:hAnsi="Verdana"/>
          <w:sz w:val="20"/>
          <w:lang w:val="bg-BG"/>
        </w:rPr>
        <w:t>"</w:t>
      </w:r>
      <w:r w:rsidRPr="002E1F30">
        <w:rPr>
          <w:rFonts w:ascii="Verdana" w:hAnsi="Verdana"/>
          <w:sz w:val="20"/>
          <w:lang w:val="bg-BG"/>
        </w:rPr>
        <w:t xml:space="preserve"> № 8, всеки работен ден от 9.00 до 17.30 часа до крайната дата и час за приемане на офертите, посочени в обявлението на поръчката. </w:t>
      </w:r>
    </w:p>
    <w:p w:rsidR="001F3627" w:rsidRPr="002E1F30" w:rsidRDefault="001F3627" w:rsidP="009B0981">
      <w:pPr>
        <w:pStyle w:val="BodyText"/>
        <w:spacing w:line="360" w:lineRule="auto"/>
        <w:ind w:firstLine="720"/>
        <w:rPr>
          <w:rFonts w:ascii="Verdana" w:eastAsia="Calibri" w:hAnsi="Verdana"/>
          <w:sz w:val="20"/>
          <w:lang w:val="bg-BG" w:eastAsia="en-US"/>
        </w:rPr>
      </w:pPr>
      <w:r w:rsidRPr="002E1F30">
        <w:rPr>
          <w:rFonts w:ascii="Verdana" w:hAnsi="Verdana"/>
          <w:sz w:val="20"/>
          <w:lang w:val="bg-BG"/>
        </w:rPr>
        <w:t xml:space="preserve">Офертите ще бъдат разгледани от комисия за разглеждане, оценка и класиране, която ще започне своята работа на датата и часа за отваряне на офертите, определени в обявлението, в сградата на Министерството на </w:t>
      </w:r>
      <w:r w:rsidR="003B567F" w:rsidRPr="002E1F30">
        <w:rPr>
          <w:rFonts w:ascii="Verdana" w:hAnsi="Verdana"/>
          <w:sz w:val="20"/>
          <w:lang w:val="bg-BG"/>
        </w:rPr>
        <w:t>енергетиката</w:t>
      </w:r>
      <w:r w:rsidRPr="002E1F30">
        <w:rPr>
          <w:rFonts w:ascii="Verdana" w:hAnsi="Verdana"/>
          <w:sz w:val="20"/>
          <w:lang w:val="bg-BG"/>
        </w:rPr>
        <w:t xml:space="preserve">, находяща се на ул. </w:t>
      </w:r>
      <w:r w:rsidR="009B0981" w:rsidRPr="002E1F30">
        <w:rPr>
          <w:rFonts w:ascii="Verdana" w:hAnsi="Verdana"/>
          <w:sz w:val="20"/>
          <w:lang w:val="bg-BG"/>
        </w:rPr>
        <w:t>"</w:t>
      </w:r>
      <w:r w:rsidR="003B567F" w:rsidRPr="002E1F30">
        <w:rPr>
          <w:rFonts w:ascii="Verdana" w:hAnsi="Verdana"/>
          <w:sz w:val="20"/>
          <w:lang w:val="bg-BG"/>
        </w:rPr>
        <w:t>Триадица</w:t>
      </w:r>
      <w:r w:rsidR="009B0981" w:rsidRPr="002E1F30">
        <w:rPr>
          <w:rFonts w:ascii="Verdana" w:hAnsi="Verdana"/>
          <w:sz w:val="20"/>
          <w:lang w:val="bg-BG"/>
        </w:rPr>
        <w:t>"</w:t>
      </w:r>
      <w:r w:rsidRPr="002E1F30">
        <w:rPr>
          <w:rFonts w:ascii="Verdana" w:hAnsi="Verdana"/>
          <w:sz w:val="20"/>
          <w:lang w:val="bg-BG"/>
        </w:rPr>
        <w:t xml:space="preserve"> № 8.</w:t>
      </w:r>
    </w:p>
    <w:p w:rsidR="001F3627" w:rsidRPr="002E1F30" w:rsidRDefault="001F3627" w:rsidP="009B0981">
      <w:pPr>
        <w:pStyle w:val="BodyText"/>
        <w:spacing w:line="360" w:lineRule="auto"/>
        <w:ind w:firstLine="720"/>
        <w:rPr>
          <w:rFonts w:ascii="Verdana" w:eastAsia="Calibri" w:hAnsi="Verdana"/>
          <w:sz w:val="20"/>
          <w:highlight w:val="yellow"/>
          <w:lang w:val="bg-BG" w:eastAsia="en-US"/>
        </w:rPr>
      </w:pPr>
      <w:r w:rsidRPr="002E1F30">
        <w:rPr>
          <w:rFonts w:ascii="Verdana" w:hAnsi="Verdana"/>
          <w:sz w:val="20"/>
          <w:lang w:val="bg-BG"/>
        </w:rPr>
        <w:t xml:space="preserve">В </w:t>
      </w:r>
      <w:r w:rsidRPr="002E1F30">
        <w:rPr>
          <w:rStyle w:val="FontStyle34"/>
          <w:rFonts w:ascii="Verdana" w:hAnsi="Verdana"/>
          <w:lang w:val="bg-BG" w:eastAsia="en-US"/>
        </w:rPr>
        <w:t>съответствие</w:t>
      </w:r>
      <w:r w:rsidRPr="002E1F30">
        <w:rPr>
          <w:rFonts w:ascii="Verdana" w:hAnsi="Verdana"/>
          <w:sz w:val="20"/>
          <w:lang w:val="bg-BG"/>
        </w:rPr>
        <w:t xml:space="preserve"> с изискванията на чл. 57, ал. 3 от ППЗОП не по-късно от 2 (два) работни дни преди датата на отваряне на ценовите предложения</w:t>
      </w:r>
      <w:r w:rsidR="00AD45E6" w:rsidRPr="002E1F30">
        <w:rPr>
          <w:rFonts w:ascii="Verdana" w:hAnsi="Verdana"/>
          <w:sz w:val="20"/>
          <w:lang w:val="bg-BG"/>
        </w:rPr>
        <w:t>,</w:t>
      </w:r>
      <w:r w:rsidRPr="002E1F30">
        <w:rPr>
          <w:rFonts w:ascii="Verdana" w:hAnsi="Verdana"/>
          <w:sz w:val="20"/>
          <w:lang w:val="bg-BG"/>
        </w:rPr>
        <w:t xml:space="preserve"> комисията ще обяви чрез съобщение в профила на купувача в обявената процедура датата, часа и мястото на отварянето.</w:t>
      </w:r>
      <w:r w:rsidR="009B0981" w:rsidRPr="002E1F30">
        <w:rPr>
          <w:rFonts w:ascii="Verdana" w:hAnsi="Verdana"/>
          <w:sz w:val="20"/>
          <w:lang w:val="bg-BG"/>
        </w:rPr>
        <w:t xml:space="preserve"> </w:t>
      </w:r>
    </w:p>
    <w:p w:rsidR="001F3627" w:rsidRPr="002E1F30" w:rsidRDefault="001F3627" w:rsidP="009B0981">
      <w:pPr>
        <w:pStyle w:val="BodyText"/>
        <w:spacing w:line="360" w:lineRule="auto"/>
        <w:ind w:firstLine="720"/>
        <w:rPr>
          <w:rFonts w:ascii="Verdana" w:hAnsi="Verdana"/>
          <w:sz w:val="20"/>
          <w:lang w:val="bg-BG"/>
        </w:rPr>
      </w:pPr>
      <w:r w:rsidRPr="002E1F30">
        <w:rPr>
          <w:rFonts w:ascii="Verdana" w:hAnsi="Verdana"/>
          <w:sz w:val="20"/>
          <w:lang w:val="bg-BG"/>
        </w:rPr>
        <w:t xml:space="preserve">Отварянето на офертите и отварянето на плика с ценовото предложение е публично и на </w:t>
      </w:r>
      <w:r w:rsidRPr="002E1F30">
        <w:rPr>
          <w:rStyle w:val="FontStyle34"/>
          <w:rFonts w:ascii="Verdana" w:hAnsi="Verdana"/>
          <w:lang w:val="bg-BG" w:eastAsia="en-US"/>
        </w:rPr>
        <w:t>него</w:t>
      </w:r>
      <w:r w:rsidRPr="002E1F30">
        <w:rPr>
          <w:rFonts w:ascii="Verdana" w:hAnsi="Verdana"/>
          <w:sz w:val="20"/>
          <w:lang w:val="bg-BG"/>
        </w:rPr>
        <w:t xml:space="preserve"> могат да присъстват участниците в процедурата или техни упълномощени представители, както и представители на средствата за масово осведомяване. Представителите се допускат при представяне на документ за самоличност и съответното пълномощно (извън случаите на законно представителство).</w:t>
      </w:r>
    </w:p>
    <w:p w:rsidR="00402FE3" w:rsidRPr="002E1F30" w:rsidRDefault="00402FE3" w:rsidP="00AD45E6">
      <w:pPr>
        <w:pStyle w:val="Heading1"/>
        <w:keepLines/>
        <w:suppressAutoHyphens/>
        <w:autoSpaceDE w:val="0"/>
        <w:spacing w:before="360" w:after="240" w:line="360" w:lineRule="auto"/>
        <w:contextualSpacing/>
        <w:jc w:val="center"/>
        <w:rPr>
          <w:rFonts w:ascii="Verdana" w:hAnsi="Verdana"/>
          <w:sz w:val="22"/>
          <w:lang w:eastAsia="zh-CN"/>
        </w:rPr>
      </w:pPr>
      <w:r w:rsidRPr="002E1F30">
        <w:rPr>
          <w:rFonts w:ascii="Verdana" w:hAnsi="Verdana"/>
          <w:sz w:val="22"/>
          <w:lang w:eastAsia="zh-CN"/>
        </w:rPr>
        <w:t>ЧАСТ</w:t>
      </w:r>
      <w:r w:rsidR="009B0981" w:rsidRPr="002E1F30">
        <w:rPr>
          <w:rFonts w:ascii="Verdana" w:hAnsi="Verdana"/>
          <w:sz w:val="22"/>
          <w:lang w:eastAsia="zh-CN"/>
        </w:rPr>
        <w:t xml:space="preserve"> </w:t>
      </w:r>
      <w:r w:rsidRPr="002E1F30">
        <w:rPr>
          <w:rFonts w:ascii="Verdana" w:hAnsi="Verdana"/>
          <w:sz w:val="22"/>
          <w:lang w:eastAsia="zh-CN"/>
        </w:rPr>
        <w:t>I</w:t>
      </w:r>
    </w:p>
    <w:p w:rsidR="00AD45E6" w:rsidRPr="002E1F30" w:rsidRDefault="00402FE3" w:rsidP="00AD45E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РАЗДЕЛ 1</w:t>
      </w:r>
      <w:r w:rsidR="00AD45E6" w:rsidRPr="002E1F30">
        <w:rPr>
          <w:rFonts w:ascii="Verdana" w:hAnsi="Verdana"/>
          <w:sz w:val="20"/>
          <w:lang w:eastAsia="zh-CN"/>
        </w:rPr>
        <w:t>.</w:t>
      </w:r>
    </w:p>
    <w:p w:rsidR="00402FE3" w:rsidRPr="002E1F30" w:rsidRDefault="00402FE3" w:rsidP="00AD45E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ОБЩИ ПОЛОЖЕНИЯ</w:t>
      </w:r>
    </w:p>
    <w:p w:rsidR="002F0389" w:rsidRPr="002E1F30" w:rsidRDefault="003870D6" w:rsidP="005A4D05">
      <w:pPr>
        <w:pStyle w:val="21"/>
        <w:numPr>
          <w:ilvl w:val="0"/>
          <w:numId w:val="7"/>
        </w:numPr>
        <w:shd w:val="clear" w:color="auto" w:fill="auto"/>
        <w:tabs>
          <w:tab w:val="left" w:pos="1134"/>
        </w:tabs>
        <w:spacing w:before="0" w:after="120" w:line="360" w:lineRule="auto"/>
        <w:ind w:firstLine="709"/>
        <w:jc w:val="both"/>
        <w:rPr>
          <w:rFonts w:ascii="Verdana" w:hAnsi="Verdana"/>
          <w:sz w:val="20"/>
          <w:szCs w:val="20"/>
        </w:rPr>
      </w:pPr>
      <w:r w:rsidRPr="002E1F30">
        <w:rPr>
          <w:rStyle w:val="20"/>
          <w:rFonts w:ascii="Verdana" w:hAnsi="Verdana"/>
          <w:sz w:val="20"/>
          <w:szCs w:val="20"/>
        </w:rPr>
        <w:t xml:space="preserve">Възложител: </w:t>
      </w:r>
      <w:r w:rsidRPr="002E1F30">
        <w:rPr>
          <w:rFonts w:ascii="Verdana" w:hAnsi="Verdana"/>
          <w:sz w:val="20"/>
          <w:szCs w:val="20"/>
        </w:rPr>
        <w:t xml:space="preserve">Възложител на настоящата обществена поръчка е </w:t>
      </w:r>
      <w:r w:rsidR="0013314D" w:rsidRPr="002E1F30">
        <w:rPr>
          <w:rFonts w:ascii="Verdana" w:hAnsi="Verdana"/>
          <w:sz w:val="20"/>
          <w:szCs w:val="20"/>
        </w:rPr>
        <w:t xml:space="preserve">Министъра на енергетиката. Всички действия във връзка с провеждането и възлагането на настоящата обществена поръчка ще бъдат извършвани от </w:t>
      </w:r>
      <w:r w:rsidR="007E3FBB" w:rsidRPr="002E1F30">
        <w:rPr>
          <w:rFonts w:ascii="Verdana" w:hAnsi="Verdana"/>
          <w:sz w:val="20"/>
          <w:szCs w:val="20"/>
        </w:rPr>
        <w:t>г</w:t>
      </w:r>
      <w:r w:rsidR="003B567F" w:rsidRPr="002E1F30">
        <w:rPr>
          <w:rFonts w:ascii="Verdana" w:hAnsi="Verdana"/>
          <w:sz w:val="20"/>
          <w:szCs w:val="20"/>
        </w:rPr>
        <w:t>ла</w:t>
      </w:r>
      <w:r w:rsidR="002F0389" w:rsidRPr="002E1F30">
        <w:rPr>
          <w:rFonts w:ascii="Verdana" w:hAnsi="Verdana"/>
          <w:sz w:val="20"/>
          <w:szCs w:val="20"/>
        </w:rPr>
        <w:t>вния</w:t>
      </w:r>
      <w:r w:rsidR="003B567F" w:rsidRPr="002E1F30">
        <w:rPr>
          <w:rFonts w:ascii="Verdana" w:hAnsi="Verdana"/>
          <w:sz w:val="20"/>
          <w:szCs w:val="20"/>
        </w:rPr>
        <w:t xml:space="preserve"> секретар</w:t>
      </w:r>
      <w:r w:rsidR="007D0C2D" w:rsidRPr="002E1F30">
        <w:rPr>
          <w:rFonts w:ascii="Verdana" w:hAnsi="Verdana"/>
          <w:sz w:val="20"/>
          <w:szCs w:val="20"/>
        </w:rPr>
        <w:t xml:space="preserve"> </w:t>
      </w:r>
      <w:r w:rsidR="007E3FBB" w:rsidRPr="002E1F30">
        <w:rPr>
          <w:rFonts w:ascii="Verdana" w:hAnsi="Verdana"/>
          <w:sz w:val="20"/>
          <w:szCs w:val="20"/>
        </w:rPr>
        <w:t xml:space="preserve">на Министерството на </w:t>
      </w:r>
      <w:r w:rsidR="00544766" w:rsidRPr="002E1F30">
        <w:rPr>
          <w:rFonts w:ascii="Verdana" w:hAnsi="Verdana"/>
          <w:sz w:val="20"/>
          <w:szCs w:val="20"/>
        </w:rPr>
        <w:t>енергетиката</w:t>
      </w:r>
      <w:r w:rsidR="00367B58" w:rsidRPr="002E1F30">
        <w:rPr>
          <w:rFonts w:ascii="Verdana" w:hAnsi="Verdana"/>
          <w:sz w:val="20"/>
          <w:szCs w:val="20"/>
        </w:rPr>
        <w:t>,</w:t>
      </w:r>
      <w:r w:rsidR="007E3FBB" w:rsidRPr="002E1F30">
        <w:rPr>
          <w:rFonts w:ascii="Verdana" w:hAnsi="Verdana"/>
          <w:sz w:val="20"/>
          <w:szCs w:val="20"/>
        </w:rPr>
        <w:t xml:space="preserve"> </w:t>
      </w:r>
      <w:r w:rsidR="002F0389" w:rsidRPr="002E1F30">
        <w:rPr>
          <w:rFonts w:ascii="Verdana" w:hAnsi="Verdana"/>
          <w:sz w:val="20"/>
          <w:szCs w:val="20"/>
        </w:rPr>
        <w:t xml:space="preserve">в качеството му на оправомощено лице по смисъла на </w:t>
      </w:r>
      <w:r w:rsidR="00EB54FE" w:rsidRPr="002E1F30">
        <w:rPr>
          <w:rFonts w:ascii="Verdana" w:hAnsi="Verdana"/>
          <w:sz w:val="20"/>
          <w:szCs w:val="20"/>
        </w:rPr>
        <w:t>чл. 7, ал. 1 от ЗОП.</w:t>
      </w:r>
    </w:p>
    <w:p w:rsidR="00014445" w:rsidRPr="002E1F30" w:rsidRDefault="00014445" w:rsidP="005A4D05">
      <w:pPr>
        <w:pStyle w:val="21"/>
        <w:numPr>
          <w:ilvl w:val="0"/>
          <w:numId w:val="7"/>
        </w:numPr>
        <w:shd w:val="clear" w:color="auto" w:fill="auto"/>
        <w:tabs>
          <w:tab w:val="left" w:pos="1134"/>
        </w:tabs>
        <w:spacing w:before="0" w:after="120" w:line="360" w:lineRule="auto"/>
        <w:ind w:firstLine="709"/>
        <w:jc w:val="both"/>
        <w:rPr>
          <w:rFonts w:ascii="Verdana" w:hAnsi="Verdana"/>
          <w:sz w:val="20"/>
          <w:szCs w:val="20"/>
        </w:rPr>
      </w:pPr>
      <w:r w:rsidRPr="002E1F30">
        <w:rPr>
          <w:rFonts w:ascii="Verdana" w:hAnsi="Verdana"/>
          <w:b/>
          <w:sz w:val="20"/>
          <w:szCs w:val="20"/>
        </w:rPr>
        <w:t xml:space="preserve">Обект на поръчката: </w:t>
      </w:r>
      <w:r w:rsidRPr="002E1F30">
        <w:rPr>
          <w:rFonts w:ascii="Verdana" w:hAnsi="Verdana"/>
          <w:sz w:val="20"/>
          <w:szCs w:val="20"/>
        </w:rPr>
        <w:t>обект на настоящата обществена поръчка е доставка на стоки по смисъла на чл. 3, ал. 1, т. 2 от ЗОП.</w:t>
      </w:r>
    </w:p>
    <w:p w:rsidR="003870D6" w:rsidRPr="002E1F30" w:rsidRDefault="00A10F89" w:rsidP="005A4D05">
      <w:pPr>
        <w:pStyle w:val="21"/>
        <w:numPr>
          <w:ilvl w:val="0"/>
          <w:numId w:val="7"/>
        </w:numPr>
        <w:shd w:val="clear" w:color="auto" w:fill="auto"/>
        <w:tabs>
          <w:tab w:val="left" w:pos="1134"/>
        </w:tabs>
        <w:spacing w:before="0" w:after="120" w:line="360" w:lineRule="auto"/>
        <w:ind w:firstLine="709"/>
        <w:jc w:val="both"/>
        <w:rPr>
          <w:rFonts w:ascii="Verdana" w:hAnsi="Verdana"/>
          <w:b/>
          <w:sz w:val="20"/>
          <w:szCs w:val="20"/>
        </w:rPr>
      </w:pPr>
      <w:r w:rsidRPr="002E1F30">
        <w:rPr>
          <w:rFonts w:ascii="Verdana" w:hAnsi="Verdana"/>
          <w:b/>
          <w:sz w:val="20"/>
          <w:szCs w:val="20"/>
        </w:rPr>
        <w:t>Предмет на обществената поръчка</w:t>
      </w:r>
    </w:p>
    <w:p w:rsidR="004F1756" w:rsidRPr="002E1F30" w:rsidRDefault="00A10F89" w:rsidP="004F1756">
      <w:pPr>
        <w:spacing w:line="360" w:lineRule="auto"/>
        <w:jc w:val="both"/>
        <w:rPr>
          <w:rFonts w:ascii="Verdana" w:eastAsia="Times New Roman" w:hAnsi="Verdana" w:cs="Times New Roman"/>
          <w:b/>
          <w:color w:val="auto"/>
          <w:sz w:val="20"/>
          <w:szCs w:val="20"/>
          <w:lang w:eastAsia="en-US" w:bidi="ar-SA"/>
        </w:rPr>
      </w:pPr>
      <w:r w:rsidRPr="002E1F30">
        <w:rPr>
          <w:rStyle w:val="FontStyle34"/>
          <w:rFonts w:ascii="Verdana" w:hAnsi="Verdana"/>
          <w:lang w:eastAsia="en-US"/>
        </w:rPr>
        <w:t>Предметът</w:t>
      </w:r>
      <w:r w:rsidRPr="002E1F30">
        <w:rPr>
          <w:rFonts w:ascii="Verdana" w:hAnsi="Verdana"/>
          <w:sz w:val="20"/>
        </w:rPr>
        <w:t xml:space="preserve"> на настоящата поръчка е</w:t>
      </w:r>
      <w:r w:rsidR="00C85224" w:rsidRPr="002E1F30">
        <w:rPr>
          <w:rFonts w:ascii="Verdana" w:hAnsi="Verdana"/>
          <w:sz w:val="20"/>
        </w:rPr>
        <w:t>:</w:t>
      </w:r>
      <w:r w:rsidRPr="002E1F30">
        <w:rPr>
          <w:rFonts w:ascii="Verdana" w:hAnsi="Verdana"/>
          <w:sz w:val="20"/>
        </w:rPr>
        <w:t xml:space="preserve"> </w:t>
      </w:r>
      <w:r w:rsidR="004F1756" w:rsidRPr="002E1F30">
        <w:rPr>
          <w:rFonts w:ascii="Verdana" w:eastAsia="Times New Roman" w:hAnsi="Verdana" w:cs="Times New Roman"/>
          <w:color w:val="auto"/>
          <w:sz w:val="20"/>
          <w:szCs w:val="20"/>
          <w:lang w:eastAsia="en-US" w:bidi="ar-SA"/>
        </w:rPr>
        <w:t xml:space="preserve">"Доставка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w:t>
      </w:r>
      <w:r w:rsidR="004F1756" w:rsidRPr="002E1F30">
        <w:rPr>
          <w:rFonts w:ascii="Verdana" w:eastAsia="Times New Roman" w:hAnsi="Verdana" w:cs="Times New Roman"/>
          <w:color w:val="auto"/>
          <w:sz w:val="20"/>
          <w:szCs w:val="20"/>
          <w:lang w:eastAsia="en-US" w:bidi="ar-SA"/>
        </w:rPr>
        <w:lastRenderedPageBreak/>
        <w:t>обслужване на мултифункционални устройства" и Обособена позиция № 5 "Доставка и гаранционно обслужване на документни скенери".</w:t>
      </w:r>
    </w:p>
    <w:p w:rsidR="00483CCA" w:rsidRPr="002E1F30" w:rsidRDefault="00483CCA" w:rsidP="009B0981">
      <w:pPr>
        <w:pStyle w:val="BodyText"/>
        <w:spacing w:line="360" w:lineRule="auto"/>
        <w:ind w:firstLine="720"/>
        <w:rPr>
          <w:rStyle w:val="FontStyle34"/>
          <w:rFonts w:ascii="Verdana" w:hAnsi="Verdana"/>
          <w:lang w:val="bg-BG" w:eastAsia="en-US"/>
        </w:rPr>
      </w:pPr>
      <w:r w:rsidRPr="002E1F30">
        <w:rPr>
          <w:rStyle w:val="FontStyle34"/>
          <w:rFonts w:ascii="Verdana" w:hAnsi="Verdana"/>
          <w:lang w:val="bg-BG" w:eastAsia="en-US"/>
        </w:rPr>
        <w:t xml:space="preserve">Основен СPV код по класификатора на обществени поръчки е: 30000000 </w:t>
      </w:r>
      <w:r w:rsidR="009B0981" w:rsidRPr="002E1F30">
        <w:rPr>
          <w:rStyle w:val="FontStyle34"/>
          <w:rFonts w:ascii="Verdana" w:hAnsi="Verdana"/>
          <w:lang w:val="bg-BG" w:eastAsia="en-US"/>
        </w:rPr>
        <w:t>"</w:t>
      </w:r>
      <w:r w:rsidRPr="002E1F30">
        <w:rPr>
          <w:rStyle w:val="FontStyle34"/>
          <w:rFonts w:ascii="Verdana" w:hAnsi="Verdana"/>
          <w:lang w:val="bg-BG" w:eastAsia="en-US"/>
        </w:rPr>
        <w:t>Компютърни и офис машини, оборудване и принадлежности, с изключение на мебели и софтуерни пакети</w:t>
      </w:r>
      <w:r w:rsidR="009B0981" w:rsidRPr="002E1F30">
        <w:rPr>
          <w:rStyle w:val="FontStyle34"/>
          <w:rFonts w:ascii="Verdana" w:hAnsi="Verdana"/>
          <w:lang w:val="bg-BG" w:eastAsia="en-US"/>
        </w:rPr>
        <w:t>"</w:t>
      </w:r>
      <w:r w:rsidR="0087357F" w:rsidRPr="002E1F30">
        <w:rPr>
          <w:rStyle w:val="FontStyle34"/>
          <w:rFonts w:ascii="Verdana" w:hAnsi="Verdana"/>
          <w:lang w:val="bg-BG" w:eastAsia="en-US"/>
        </w:rPr>
        <w:t xml:space="preserve">, </w:t>
      </w:r>
      <w:r w:rsidR="00034FE6" w:rsidRPr="002E1F30">
        <w:rPr>
          <w:rStyle w:val="FontStyle34"/>
          <w:rFonts w:ascii="Verdana" w:hAnsi="Verdana"/>
          <w:lang w:val="bg-BG" w:eastAsia="en-US"/>
        </w:rPr>
        <w:t>СPV кода по класификатора на обществени поръчки по обособени позиции е, както следва:</w:t>
      </w:r>
    </w:p>
    <w:p w:rsidR="00BE0C9B" w:rsidRPr="002E1F30" w:rsidRDefault="00034FE6" w:rsidP="00AD45E6">
      <w:pPr>
        <w:keepNext/>
        <w:keepLines/>
        <w:widowControl/>
        <w:tabs>
          <w:tab w:val="left" w:pos="1134"/>
        </w:tabs>
        <w:overflowPunct w:val="0"/>
        <w:autoSpaceDE w:val="0"/>
        <w:autoSpaceDN w:val="0"/>
        <w:adjustRightInd w:val="0"/>
        <w:spacing w:after="200" w:line="312" w:lineRule="auto"/>
        <w:ind w:firstLine="709"/>
        <w:jc w:val="both"/>
        <w:textAlignment w:val="baseline"/>
        <w:rPr>
          <w:rFonts w:ascii="Verdana" w:eastAsia="Times New Roman" w:hAnsi="Verdana" w:cs="Times New Roman"/>
          <w:b/>
          <w:bCs/>
          <w:color w:val="auto"/>
          <w:sz w:val="20"/>
          <w:szCs w:val="20"/>
          <w:lang w:bidi="ar-SA"/>
        </w:rPr>
      </w:pPr>
      <w:r w:rsidRPr="002E1F30">
        <w:rPr>
          <w:rFonts w:ascii="Verdana" w:eastAsia="Times New Roman" w:hAnsi="Verdana" w:cs="Times New Roman"/>
          <w:b/>
          <w:bCs/>
          <w:color w:val="auto"/>
          <w:sz w:val="20"/>
          <w:szCs w:val="20"/>
          <w:lang w:bidi="ar-SA"/>
        </w:rPr>
        <w:t xml:space="preserve">Обособена позиция </w:t>
      </w:r>
      <w:r w:rsidR="00BE0C9B" w:rsidRPr="002E1F30">
        <w:rPr>
          <w:rFonts w:ascii="Verdana" w:eastAsia="Times New Roman" w:hAnsi="Verdana" w:cs="Times New Roman"/>
          <w:b/>
          <w:bCs/>
          <w:color w:val="auto"/>
          <w:sz w:val="20"/>
          <w:szCs w:val="20"/>
          <w:lang w:bidi="ar-SA"/>
        </w:rPr>
        <w:t>№ 1:</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53"/>
      </w:tblGrid>
      <w:tr w:rsidR="00BE0C9B" w:rsidRPr="002E1F30" w:rsidTr="00AD45E6">
        <w:trPr>
          <w:trHeight w:val="820"/>
        </w:trPr>
        <w:tc>
          <w:tcPr>
            <w:tcW w:w="3686" w:type="dxa"/>
            <w:tcBorders>
              <w:top w:val="single" w:sz="4" w:space="0" w:color="auto"/>
              <w:left w:val="single" w:sz="4" w:space="0" w:color="auto"/>
              <w:bottom w:val="single" w:sz="4" w:space="0" w:color="auto"/>
              <w:right w:val="single" w:sz="4" w:space="0" w:color="auto"/>
            </w:tcBorders>
            <w:vAlign w:val="center"/>
          </w:tcPr>
          <w:p w:rsidR="00BE0C9B" w:rsidRPr="002E1F30" w:rsidRDefault="00BE0C9B" w:rsidP="00AD45E6">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bCs/>
                <w:sz w:val="20"/>
                <w:szCs w:val="20"/>
                <w:lang w:bidi="ar-SA"/>
              </w:rPr>
              <w:t>Артикул - наименование</w:t>
            </w:r>
          </w:p>
        </w:tc>
        <w:tc>
          <w:tcPr>
            <w:tcW w:w="5953" w:type="dxa"/>
            <w:tcBorders>
              <w:left w:val="single" w:sz="4" w:space="0" w:color="auto"/>
              <w:bottom w:val="single" w:sz="4" w:space="0" w:color="auto"/>
              <w:right w:val="single" w:sz="4" w:space="0" w:color="auto"/>
            </w:tcBorders>
            <w:vAlign w:val="center"/>
          </w:tcPr>
          <w:p w:rsidR="00BE0C9B" w:rsidRPr="002E1F30" w:rsidRDefault="00BE0C9B" w:rsidP="00AD45E6">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sz w:val="20"/>
                <w:szCs w:val="20"/>
                <w:lang w:bidi="ar-SA"/>
              </w:rPr>
              <w:t>Код по CPV класификатора</w:t>
            </w:r>
          </w:p>
        </w:tc>
      </w:tr>
      <w:tr w:rsidR="00BE0C9B" w:rsidRPr="002E1F30" w:rsidTr="006503C9">
        <w:trPr>
          <w:trHeight w:val="562"/>
        </w:trPr>
        <w:tc>
          <w:tcPr>
            <w:tcW w:w="3686" w:type="dxa"/>
            <w:tcBorders>
              <w:top w:val="single" w:sz="4" w:space="0" w:color="auto"/>
              <w:left w:val="single" w:sz="4" w:space="0" w:color="auto"/>
              <w:bottom w:val="single" w:sz="4" w:space="0" w:color="auto"/>
              <w:right w:val="single" w:sz="4" w:space="0" w:color="auto"/>
            </w:tcBorders>
            <w:vAlign w:val="center"/>
          </w:tcPr>
          <w:p w:rsidR="00BE0C9B" w:rsidRPr="002E1F30" w:rsidRDefault="00E26447" w:rsidP="00E26447">
            <w:pPr>
              <w:widowControl/>
              <w:spacing w:line="312" w:lineRule="auto"/>
              <w:jc w:val="both"/>
              <w:rPr>
                <w:rFonts w:ascii="Verdana" w:eastAsia="Times New Roman" w:hAnsi="Verdana" w:cs="Times New Roman"/>
                <w:bCs/>
                <w:color w:val="auto"/>
                <w:sz w:val="20"/>
                <w:szCs w:val="20"/>
                <w:lang w:eastAsia="en-US" w:bidi="ar-SA"/>
              </w:rPr>
            </w:pPr>
            <w:r w:rsidRPr="002E1F30">
              <w:rPr>
                <w:rFonts w:ascii="Verdana" w:eastAsia="Times New Roman" w:hAnsi="Verdana" w:cs="Times New Roman"/>
                <w:bCs/>
                <w:color w:val="auto"/>
                <w:sz w:val="20"/>
                <w:szCs w:val="20"/>
                <w:lang w:eastAsia="en-US" w:bidi="ar-SA"/>
              </w:rPr>
              <w:t>Настолен</w:t>
            </w:r>
            <w:r w:rsidR="0075677C" w:rsidRPr="002E1F30">
              <w:rPr>
                <w:rFonts w:ascii="Verdana" w:eastAsia="Times New Roman" w:hAnsi="Verdana" w:cs="Times New Roman"/>
                <w:bCs/>
                <w:color w:val="auto"/>
                <w:sz w:val="20"/>
                <w:szCs w:val="20"/>
                <w:lang w:eastAsia="en-US" w:bidi="ar-SA"/>
              </w:rPr>
              <w:t xml:space="preserve"> компют</w:t>
            </w:r>
            <w:r w:rsidR="001635BF" w:rsidRPr="002E1F30">
              <w:rPr>
                <w:rFonts w:ascii="Verdana" w:eastAsia="Times New Roman" w:hAnsi="Verdana" w:cs="Times New Roman"/>
                <w:bCs/>
                <w:color w:val="auto"/>
                <w:sz w:val="20"/>
                <w:szCs w:val="20"/>
                <w:lang w:eastAsia="en-US" w:bidi="ar-SA"/>
              </w:rPr>
              <w:t>ъ</w:t>
            </w:r>
            <w:r w:rsidR="0075677C" w:rsidRPr="002E1F30">
              <w:rPr>
                <w:rFonts w:ascii="Verdana" w:eastAsia="Times New Roman" w:hAnsi="Verdana" w:cs="Times New Roman"/>
                <w:bCs/>
                <w:color w:val="auto"/>
                <w:sz w:val="20"/>
                <w:szCs w:val="20"/>
                <w:lang w:eastAsia="en-US" w:bidi="ar-SA"/>
              </w:rPr>
              <w:t>р</w:t>
            </w:r>
          </w:p>
        </w:tc>
        <w:tc>
          <w:tcPr>
            <w:tcW w:w="5953" w:type="dxa"/>
            <w:tcBorders>
              <w:top w:val="single" w:sz="4" w:space="0" w:color="auto"/>
              <w:left w:val="single" w:sz="4" w:space="0" w:color="auto"/>
              <w:bottom w:val="single" w:sz="4" w:space="0" w:color="auto"/>
              <w:right w:val="single" w:sz="4" w:space="0" w:color="auto"/>
            </w:tcBorders>
            <w:vAlign w:val="center"/>
          </w:tcPr>
          <w:p w:rsidR="00BE0C9B" w:rsidRPr="002E1F30" w:rsidRDefault="0075677C" w:rsidP="00FC431A">
            <w:pPr>
              <w:widowControl/>
              <w:spacing w:line="312" w:lineRule="auto"/>
              <w:rPr>
                <w:rFonts w:ascii="Verdana" w:eastAsia="Times New Roman" w:hAnsi="Verdana" w:cs="Calibri"/>
                <w:sz w:val="20"/>
                <w:szCs w:val="20"/>
                <w:lang w:bidi="ar-SA"/>
              </w:rPr>
            </w:pPr>
            <w:r w:rsidRPr="002E1F30">
              <w:rPr>
                <w:rFonts w:ascii="Verdana" w:eastAsia="Times New Roman" w:hAnsi="Verdana" w:cs="Calibri"/>
                <w:sz w:val="20"/>
                <w:szCs w:val="20"/>
                <w:lang w:bidi="ar-SA"/>
              </w:rPr>
              <w:t>3</w:t>
            </w:r>
            <w:r w:rsidR="00AB7DEE" w:rsidRPr="002E1F30">
              <w:rPr>
                <w:rFonts w:ascii="Verdana" w:eastAsia="Times New Roman" w:hAnsi="Verdana" w:cs="Calibri"/>
                <w:sz w:val="20"/>
                <w:szCs w:val="20"/>
                <w:lang w:bidi="ar-SA"/>
              </w:rPr>
              <w:t>02133</w:t>
            </w:r>
            <w:r w:rsidRPr="002E1F30">
              <w:rPr>
                <w:rFonts w:ascii="Verdana" w:eastAsia="Times New Roman" w:hAnsi="Verdana" w:cs="Calibri"/>
                <w:sz w:val="20"/>
                <w:szCs w:val="20"/>
                <w:lang w:bidi="ar-SA"/>
              </w:rPr>
              <w:t>00</w:t>
            </w:r>
            <w:r w:rsidR="00BE0C9B" w:rsidRPr="002E1F30">
              <w:rPr>
                <w:rFonts w:ascii="Verdana" w:eastAsia="Times New Roman" w:hAnsi="Verdana" w:cs="Calibri"/>
                <w:sz w:val="20"/>
                <w:szCs w:val="20"/>
                <w:lang w:bidi="ar-SA"/>
              </w:rPr>
              <w:t xml:space="preserve"> – </w:t>
            </w:r>
            <w:r w:rsidR="00AB7DEE" w:rsidRPr="002E1F30">
              <w:rPr>
                <w:rFonts w:ascii="Verdana" w:eastAsia="Times New Roman" w:hAnsi="Verdana" w:cs="Calibri"/>
                <w:sz w:val="20"/>
                <w:szCs w:val="20"/>
                <w:lang w:bidi="ar-SA"/>
              </w:rPr>
              <w:t>Настолни</w:t>
            </w:r>
            <w:r w:rsidR="00BE0C9B" w:rsidRPr="002E1F30">
              <w:rPr>
                <w:rFonts w:ascii="Verdana" w:eastAsia="Times New Roman" w:hAnsi="Verdana" w:cs="Calibri"/>
                <w:sz w:val="20"/>
                <w:szCs w:val="20"/>
                <w:lang w:bidi="ar-SA"/>
              </w:rPr>
              <w:t xml:space="preserve"> </w:t>
            </w:r>
            <w:r w:rsidRPr="002E1F30">
              <w:rPr>
                <w:rFonts w:ascii="Verdana" w:eastAsia="Times New Roman" w:hAnsi="Verdana" w:cs="Calibri"/>
                <w:sz w:val="20"/>
                <w:szCs w:val="20"/>
                <w:lang w:bidi="ar-SA"/>
              </w:rPr>
              <w:t>компютри</w:t>
            </w:r>
          </w:p>
        </w:tc>
      </w:tr>
      <w:tr w:rsidR="0074773C" w:rsidRPr="002E1F30" w:rsidTr="006503C9">
        <w:trPr>
          <w:trHeight w:val="562"/>
        </w:trPr>
        <w:tc>
          <w:tcPr>
            <w:tcW w:w="3686" w:type="dxa"/>
            <w:tcBorders>
              <w:top w:val="single" w:sz="4" w:space="0" w:color="auto"/>
              <w:left w:val="single" w:sz="4" w:space="0" w:color="auto"/>
              <w:bottom w:val="single" w:sz="4" w:space="0" w:color="auto"/>
              <w:right w:val="single" w:sz="4" w:space="0" w:color="auto"/>
            </w:tcBorders>
            <w:vAlign w:val="center"/>
          </w:tcPr>
          <w:p w:rsidR="0074773C" w:rsidRPr="002E1F30" w:rsidRDefault="0074773C" w:rsidP="00E26447">
            <w:pPr>
              <w:widowControl/>
              <w:spacing w:line="312" w:lineRule="auto"/>
              <w:jc w:val="both"/>
              <w:rPr>
                <w:rFonts w:ascii="Verdana" w:eastAsia="Times New Roman" w:hAnsi="Verdana" w:cs="Times New Roman"/>
                <w:bCs/>
                <w:color w:val="auto"/>
                <w:sz w:val="20"/>
                <w:szCs w:val="20"/>
                <w:lang w:eastAsia="en-US" w:bidi="ar-SA"/>
              </w:rPr>
            </w:pPr>
            <w:r w:rsidRPr="002E1F30">
              <w:rPr>
                <w:rFonts w:ascii="Verdana" w:eastAsia="Times New Roman" w:hAnsi="Verdana" w:cs="Calibri"/>
                <w:bCs/>
                <w:sz w:val="20"/>
                <w:szCs w:val="20"/>
                <w:lang w:bidi="ar-SA"/>
              </w:rPr>
              <w:t>Монитор</w:t>
            </w:r>
          </w:p>
        </w:tc>
        <w:tc>
          <w:tcPr>
            <w:tcW w:w="5953" w:type="dxa"/>
            <w:tcBorders>
              <w:top w:val="single" w:sz="4" w:space="0" w:color="auto"/>
              <w:left w:val="single" w:sz="4" w:space="0" w:color="auto"/>
              <w:bottom w:val="single" w:sz="4" w:space="0" w:color="auto"/>
              <w:right w:val="single" w:sz="4" w:space="0" w:color="auto"/>
            </w:tcBorders>
            <w:vAlign w:val="center"/>
          </w:tcPr>
          <w:p w:rsidR="0074773C" w:rsidRPr="002E1F30" w:rsidRDefault="0074773C" w:rsidP="00FC431A">
            <w:pPr>
              <w:widowControl/>
              <w:spacing w:line="312" w:lineRule="auto"/>
              <w:rPr>
                <w:rFonts w:ascii="Verdana" w:eastAsia="Times New Roman" w:hAnsi="Verdana" w:cs="Calibri"/>
                <w:sz w:val="20"/>
                <w:szCs w:val="20"/>
                <w:lang w:bidi="ar-SA"/>
              </w:rPr>
            </w:pPr>
            <w:r w:rsidRPr="002E1F30">
              <w:rPr>
                <w:rFonts w:ascii="Verdana" w:eastAsia="Times New Roman" w:hAnsi="Verdana" w:cs="Calibri"/>
                <w:sz w:val="20"/>
                <w:szCs w:val="20"/>
                <w:lang w:bidi="ar-SA"/>
              </w:rPr>
              <w:t>30231300 - Дисплеи</w:t>
            </w:r>
          </w:p>
        </w:tc>
      </w:tr>
    </w:tbl>
    <w:p w:rsidR="00BE0C9B" w:rsidRPr="002E1F30" w:rsidRDefault="00BE0C9B" w:rsidP="0074773C">
      <w:pPr>
        <w:pStyle w:val="BodyText"/>
        <w:spacing w:line="360" w:lineRule="auto"/>
        <w:ind w:firstLine="720"/>
        <w:rPr>
          <w:rFonts w:ascii="Verdana" w:hAnsi="Verdana"/>
          <w:sz w:val="20"/>
          <w:lang w:val="bg-BG"/>
        </w:rPr>
      </w:pPr>
    </w:p>
    <w:p w:rsidR="00BE0C9B" w:rsidRPr="002E1F30" w:rsidRDefault="00BE0C9B" w:rsidP="0074773C">
      <w:pPr>
        <w:keepNext/>
        <w:keepLines/>
        <w:widowControl/>
        <w:tabs>
          <w:tab w:val="left" w:pos="1134"/>
        </w:tabs>
        <w:overflowPunct w:val="0"/>
        <w:autoSpaceDE w:val="0"/>
        <w:autoSpaceDN w:val="0"/>
        <w:adjustRightInd w:val="0"/>
        <w:spacing w:after="200" w:line="312" w:lineRule="auto"/>
        <w:ind w:firstLine="709"/>
        <w:jc w:val="both"/>
        <w:textAlignment w:val="baseline"/>
        <w:rPr>
          <w:rFonts w:ascii="Verdana" w:eastAsia="Times New Roman" w:hAnsi="Verdana" w:cs="Times New Roman"/>
          <w:b/>
          <w:bCs/>
          <w:color w:val="auto"/>
          <w:sz w:val="20"/>
          <w:szCs w:val="20"/>
          <w:lang w:bidi="ar-SA"/>
        </w:rPr>
      </w:pPr>
      <w:r w:rsidRPr="002E1F30">
        <w:rPr>
          <w:rFonts w:ascii="Verdana" w:eastAsia="Times New Roman" w:hAnsi="Verdana" w:cs="Times New Roman"/>
          <w:b/>
          <w:bCs/>
          <w:color w:val="auto"/>
          <w:sz w:val="20"/>
          <w:szCs w:val="20"/>
          <w:lang w:bidi="ar-SA"/>
        </w:rPr>
        <w:t>Обособена позиция № 2:</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53"/>
      </w:tblGrid>
      <w:tr w:rsidR="00ED222C" w:rsidRPr="002E1F30" w:rsidTr="00ED222C">
        <w:trPr>
          <w:trHeight w:val="820"/>
        </w:trPr>
        <w:tc>
          <w:tcPr>
            <w:tcW w:w="3686" w:type="dxa"/>
            <w:tcBorders>
              <w:top w:val="single" w:sz="4" w:space="0" w:color="auto"/>
              <w:left w:val="single" w:sz="4" w:space="0" w:color="auto"/>
              <w:bottom w:val="single" w:sz="4" w:space="0" w:color="auto"/>
              <w:right w:val="single" w:sz="4" w:space="0" w:color="auto"/>
            </w:tcBorders>
            <w:vAlign w:val="center"/>
          </w:tcPr>
          <w:p w:rsidR="00ED222C" w:rsidRPr="002E1F30" w:rsidRDefault="00ED222C" w:rsidP="00ED222C">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bCs/>
                <w:sz w:val="20"/>
                <w:szCs w:val="20"/>
                <w:lang w:bidi="ar-SA"/>
              </w:rPr>
              <w:t>Артикул - наименование</w:t>
            </w:r>
          </w:p>
        </w:tc>
        <w:tc>
          <w:tcPr>
            <w:tcW w:w="5953" w:type="dxa"/>
            <w:tcBorders>
              <w:left w:val="single" w:sz="4" w:space="0" w:color="auto"/>
              <w:bottom w:val="single" w:sz="4" w:space="0" w:color="auto"/>
              <w:right w:val="single" w:sz="4" w:space="0" w:color="auto"/>
            </w:tcBorders>
            <w:vAlign w:val="center"/>
          </w:tcPr>
          <w:p w:rsidR="00ED222C" w:rsidRPr="002E1F30" w:rsidRDefault="00ED222C" w:rsidP="00ED222C">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sz w:val="20"/>
                <w:szCs w:val="20"/>
                <w:lang w:bidi="ar-SA"/>
              </w:rPr>
              <w:t>Код по CPV класификатора</w:t>
            </w:r>
          </w:p>
        </w:tc>
      </w:tr>
      <w:tr w:rsidR="00ED222C" w:rsidRPr="002E1F30" w:rsidTr="00ED222C">
        <w:trPr>
          <w:trHeight w:val="562"/>
        </w:trPr>
        <w:tc>
          <w:tcPr>
            <w:tcW w:w="3686" w:type="dxa"/>
            <w:tcBorders>
              <w:top w:val="single" w:sz="4" w:space="0" w:color="auto"/>
              <w:left w:val="single" w:sz="4" w:space="0" w:color="auto"/>
              <w:bottom w:val="single" w:sz="4" w:space="0" w:color="auto"/>
              <w:right w:val="single" w:sz="4" w:space="0" w:color="auto"/>
            </w:tcBorders>
            <w:vAlign w:val="center"/>
          </w:tcPr>
          <w:p w:rsidR="00ED222C" w:rsidRPr="002E1F30" w:rsidRDefault="00ED222C" w:rsidP="00E26447">
            <w:pPr>
              <w:widowControl/>
              <w:spacing w:line="312" w:lineRule="auto"/>
              <w:rPr>
                <w:rFonts w:ascii="Verdana" w:eastAsia="Times New Roman" w:hAnsi="Verdana" w:cs="Times New Roman"/>
                <w:bCs/>
                <w:color w:val="auto"/>
                <w:sz w:val="20"/>
                <w:szCs w:val="20"/>
                <w:lang w:eastAsia="en-US" w:bidi="ar-SA"/>
              </w:rPr>
            </w:pPr>
            <w:r w:rsidRPr="002E1F30">
              <w:rPr>
                <w:rFonts w:ascii="Verdana" w:eastAsia="Times New Roman" w:hAnsi="Verdana" w:cs="Calibri"/>
                <w:sz w:val="20"/>
                <w:szCs w:val="20"/>
                <w:lang w:bidi="ar-SA"/>
              </w:rPr>
              <w:t>Преносим компют</w:t>
            </w:r>
            <w:r w:rsidR="00E26447" w:rsidRPr="002E1F30">
              <w:rPr>
                <w:rFonts w:ascii="Verdana" w:eastAsia="Times New Roman" w:hAnsi="Verdana" w:cs="Calibri"/>
                <w:sz w:val="20"/>
                <w:szCs w:val="20"/>
                <w:lang w:bidi="ar-SA"/>
              </w:rPr>
              <w:t>ъ</w:t>
            </w:r>
            <w:r w:rsidRPr="002E1F30">
              <w:rPr>
                <w:rFonts w:ascii="Verdana" w:eastAsia="Times New Roman" w:hAnsi="Verdana" w:cs="Calibri"/>
                <w:sz w:val="20"/>
                <w:szCs w:val="20"/>
                <w:lang w:bidi="ar-SA"/>
              </w:rPr>
              <w:t>р (лаптоп)</w:t>
            </w:r>
          </w:p>
        </w:tc>
        <w:tc>
          <w:tcPr>
            <w:tcW w:w="5953" w:type="dxa"/>
            <w:tcBorders>
              <w:top w:val="single" w:sz="4" w:space="0" w:color="auto"/>
              <w:left w:val="single" w:sz="4" w:space="0" w:color="auto"/>
              <w:bottom w:val="single" w:sz="4" w:space="0" w:color="auto"/>
              <w:right w:val="single" w:sz="4" w:space="0" w:color="auto"/>
            </w:tcBorders>
            <w:vAlign w:val="center"/>
          </w:tcPr>
          <w:p w:rsidR="00ED222C" w:rsidRPr="002E1F30" w:rsidRDefault="00ED222C" w:rsidP="00ED222C">
            <w:pPr>
              <w:widowControl/>
              <w:spacing w:line="312" w:lineRule="auto"/>
              <w:rPr>
                <w:rFonts w:ascii="Verdana" w:eastAsia="Times New Roman" w:hAnsi="Verdana" w:cs="Calibri"/>
                <w:sz w:val="20"/>
                <w:szCs w:val="20"/>
                <w:lang w:bidi="ar-SA"/>
              </w:rPr>
            </w:pPr>
            <w:r w:rsidRPr="002E1F30">
              <w:rPr>
                <w:rFonts w:ascii="Verdana" w:eastAsia="Times New Roman" w:hAnsi="Verdana" w:cs="Calibri"/>
                <w:sz w:val="20"/>
                <w:szCs w:val="20"/>
                <w:lang w:bidi="ar-SA"/>
              </w:rPr>
              <w:t>30213100 – Преносими компютри</w:t>
            </w:r>
          </w:p>
        </w:tc>
      </w:tr>
    </w:tbl>
    <w:p w:rsidR="00ED222C" w:rsidRPr="002E1F30" w:rsidRDefault="00ED222C" w:rsidP="0074773C">
      <w:pPr>
        <w:keepNext/>
        <w:keepLines/>
        <w:widowControl/>
        <w:tabs>
          <w:tab w:val="left" w:pos="1134"/>
        </w:tabs>
        <w:overflowPunct w:val="0"/>
        <w:autoSpaceDE w:val="0"/>
        <w:autoSpaceDN w:val="0"/>
        <w:adjustRightInd w:val="0"/>
        <w:spacing w:after="200" w:line="312" w:lineRule="auto"/>
        <w:ind w:firstLine="709"/>
        <w:jc w:val="both"/>
        <w:textAlignment w:val="baseline"/>
        <w:rPr>
          <w:rFonts w:ascii="Verdana" w:eastAsia="Times New Roman" w:hAnsi="Verdana" w:cs="Times New Roman"/>
          <w:b/>
          <w:bCs/>
          <w:color w:val="auto"/>
          <w:sz w:val="20"/>
          <w:szCs w:val="20"/>
          <w:lang w:bidi="ar-SA"/>
        </w:rPr>
      </w:pPr>
    </w:p>
    <w:p w:rsidR="009F7A63" w:rsidRPr="002E1F30" w:rsidRDefault="009F7A63" w:rsidP="009F7A63">
      <w:pPr>
        <w:widowControl/>
        <w:spacing w:after="200" w:line="312" w:lineRule="auto"/>
        <w:ind w:firstLine="709"/>
        <w:rPr>
          <w:rFonts w:ascii="Verdana" w:eastAsia="Calibri" w:hAnsi="Verdana" w:cs="Times New Roman"/>
          <w:b/>
          <w:bCs/>
          <w:color w:val="auto"/>
          <w:sz w:val="20"/>
          <w:szCs w:val="20"/>
          <w:lang w:eastAsia="en-US" w:bidi="ar-SA"/>
        </w:rPr>
      </w:pPr>
      <w:r w:rsidRPr="002E1F30">
        <w:rPr>
          <w:rFonts w:ascii="Verdana" w:eastAsia="Calibri" w:hAnsi="Verdana" w:cs="Times New Roman"/>
          <w:b/>
          <w:bCs/>
          <w:color w:val="auto"/>
          <w:sz w:val="20"/>
          <w:szCs w:val="20"/>
          <w:lang w:eastAsia="en-US" w:bidi="ar-SA"/>
        </w:rPr>
        <w:t>Обособена позиция № 3:</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53"/>
      </w:tblGrid>
      <w:tr w:rsidR="009F7A63" w:rsidRPr="002E1F30" w:rsidTr="009F7A63">
        <w:trPr>
          <w:trHeight w:val="820"/>
        </w:trPr>
        <w:tc>
          <w:tcPr>
            <w:tcW w:w="3686" w:type="dxa"/>
            <w:tcBorders>
              <w:top w:val="single" w:sz="4" w:space="0" w:color="auto"/>
              <w:left w:val="single" w:sz="4" w:space="0" w:color="auto"/>
              <w:bottom w:val="single" w:sz="4" w:space="0" w:color="auto"/>
              <w:right w:val="single" w:sz="4" w:space="0" w:color="auto"/>
            </w:tcBorders>
            <w:vAlign w:val="center"/>
          </w:tcPr>
          <w:p w:rsidR="009F7A63" w:rsidRPr="002E1F30" w:rsidRDefault="009F7A63" w:rsidP="009F7A63">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bCs/>
                <w:sz w:val="20"/>
                <w:szCs w:val="20"/>
                <w:lang w:bidi="ar-SA"/>
              </w:rPr>
              <w:t>Артикул - наименование</w:t>
            </w:r>
          </w:p>
        </w:tc>
        <w:tc>
          <w:tcPr>
            <w:tcW w:w="5953" w:type="dxa"/>
            <w:tcBorders>
              <w:left w:val="single" w:sz="4" w:space="0" w:color="auto"/>
              <w:bottom w:val="single" w:sz="4" w:space="0" w:color="auto"/>
              <w:right w:val="single" w:sz="4" w:space="0" w:color="auto"/>
            </w:tcBorders>
            <w:vAlign w:val="center"/>
          </w:tcPr>
          <w:p w:rsidR="009F7A63" w:rsidRPr="002E1F30" w:rsidRDefault="009F7A63" w:rsidP="009F7A63">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sz w:val="20"/>
                <w:szCs w:val="20"/>
                <w:lang w:bidi="ar-SA"/>
              </w:rPr>
              <w:t>Код по CPV класификатора</w:t>
            </w:r>
          </w:p>
        </w:tc>
      </w:tr>
      <w:tr w:rsidR="009F7A63" w:rsidRPr="002E1F30" w:rsidTr="009F7A63">
        <w:trPr>
          <w:trHeight w:val="562"/>
        </w:trPr>
        <w:tc>
          <w:tcPr>
            <w:tcW w:w="3686" w:type="dxa"/>
            <w:tcBorders>
              <w:top w:val="single" w:sz="4" w:space="0" w:color="auto"/>
              <w:left w:val="single" w:sz="4" w:space="0" w:color="auto"/>
              <w:bottom w:val="single" w:sz="4" w:space="0" w:color="auto"/>
              <w:right w:val="single" w:sz="4" w:space="0" w:color="auto"/>
            </w:tcBorders>
            <w:vAlign w:val="center"/>
          </w:tcPr>
          <w:p w:rsidR="009F7A63" w:rsidRPr="002E1F30" w:rsidRDefault="00ED222C" w:rsidP="009F7A63">
            <w:pPr>
              <w:widowControl/>
              <w:spacing w:line="312" w:lineRule="auto"/>
              <w:jc w:val="both"/>
              <w:rPr>
                <w:rFonts w:ascii="Verdana" w:eastAsia="Times New Roman" w:hAnsi="Verdana" w:cs="Times New Roman"/>
                <w:bCs/>
                <w:color w:val="auto"/>
                <w:sz w:val="20"/>
                <w:szCs w:val="20"/>
                <w:lang w:eastAsia="en-US" w:bidi="ar-SA"/>
              </w:rPr>
            </w:pPr>
            <w:r w:rsidRPr="002E1F30">
              <w:rPr>
                <w:rFonts w:ascii="Verdana" w:eastAsia="Times New Roman" w:hAnsi="Verdana" w:cs="Times New Roman"/>
                <w:bCs/>
                <w:color w:val="auto"/>
                <w:sz w:val="20"/>
                <w:szCs w:val="20"/>
                <w:lang w:eastAsia="en-US" w:bidi="ar-SA"/>
              </w:rPr>
              <w:t>Сървър</w:t>
            </w:r>
          </w:p>
        </w:tc>
        <w:tc>
          <w:tcPr>
            <w:tcW w:w="5953" w:type="dxa"/>
            <w:tcBorders>
              <w:top w:val="single" w:sz="4" w:space="0" w:color="auto"/>
              <w:left w:val="single" w:sz="4" w:space="0" w:color="auto"/>
              <w:bottom w:val="single" w:sz="4" w:space="0" w:color="auto"/>
              <w:right w:val="single" w:sz="4" w:space="0" w:color="auto"/>
            </w:tcBorders>
            <w:vAlign w:val="center"/>
          </w:tcPr>
          <w:p w:rsidR="009F7A63" w:rsidRPr="002E1F30" w:rsidRDefault="00ED222C" w:rsidP="00ED222C">
            <w:pPr>
              <w:widowControl/>
              <w:spacing w:line="312" w:lineRule="auto"/>
              <w:rPr>
                <w:rFonts w:ascii="Verdana" w:eastAsia="Times New Roman" w:hAnsi="Verdana" w:cs="Calibri"/>
                <w:color w:val="auto"/>
                <w:sz w:val="20"/>
                <w:szCs w:val="20"/>
                <w:lang w:bidi="ar-SA"/>
              </w:rPr>
            </w:pPr>
            <w:r w:rsidRPr="002E1F30">
              <w:rPr>
                <w:rFonts w:ascii="Verdana" w:eastAsia="Times New Roman" w:hAnsi="Verdana" w:cs="Calibri"/>
                <w:color w:val="auto"/>
                <w:sz w:val="20"/>
                <w:szCs w:val="20"/>
                <w:lang w:bidi="ar-SA"/>
              </w:rPr>
              <w:t xml:space="preserve">48820000 </w:t>
            </w:r>
            <w:r w:rsidR="009F7A63" w:rsidRPr="002E1F30">
              <w:rPr>
                <w:rFonts w:ascii="Verdana" w:eastAsia="Times New Roman" w:hAnsi="Verdana" w:cs="Calibri"/>
                <w:color w:val="auto"/>
                <w:sz w:val="20"/>
                <w:szCs w:val="20"/>
                <w:lang w:bidi="ar-SA"/>
              </w:rPr>
              <w:t xml:space="preserve">– </w:t>
            </w:r>
            <w:r w:rsidRPr="002E1F30">
              <w:rPr>
                <w:rFonts w:ascii="Verdana" w:eastAsia="Times New Roman" w:hAnsi="Verdana" w:cs="Calibri"/>
                <w:color w:val="auto"/>
                <w:sz w:val="20"/>
                <w:szCs w:val="20"/>
                <w:lang w:bidi="ar-SA"/>
              </w:rPr>
              <w:t>Сървъри</w:t>
            </w:r>
          </w:p>
        </w:tc>
      </w:tr>
    </w:tbl>
    <w:p w:rsidR="009F7A63" w:rsidRPr="002E1F30" w:rsidRDefault="009F7A63" w:rsidP="009F7A63">
      <w:pPr>
        <w:widowControl/>
        <w:spacing w:after="200" w:line="312" w:lineRule="auto"/>
        <w:ind w:firstLine="709"/>
        <w:rPr>
          <w:rFonts w:ascii="Verdana" w:eastAsia="Calibri" w:hAnsi="Verdana" w:cs="Times New Roman"/>
          <w:b/>
          <w:bCs/>
          <w:color w:val="auto"/>
          <w:sz w:val="20"/>
          <w:szCs w:val="20"/>
          <w:highlight w:val="yellow"/>
          <w:lang w:eastAsia="en-US" w:bidi="ar-SA"/>
        </w:rPr>
      </w:pPr>
    </w:p>
    <w:p w:rsidR="009F7A63" w:rsidRPr="002E1F30" w:rsidRDefault="009F7A63" w:rsidP="009F7A63">
      <w:pPr>
        <w:widowControl/>
        <w:spacing w:after="200" w:line="312" w:lineRule="auto"/>
        <w:ind w:firstLine="709"/>
        <w:rPr>
          <w:rFonts w:ascii="Verdana" w:eastAsia="Calibri" w:hAnsi="Verdana" w:cs="Times New Roman"/>
          <w:b/>
          <w:bCs/>
          <w:color w:val="auto"/>
          <w:sz w:val="20"/>
          <w:szCs w:val="20"/>
          <w:lang w:eastAsia="en-US" w:bidi="ar-SA"/>
        </w:rPr>
      </w:pPr>
      <w:r w:rsidRPr="002E1F30">
        <w:rPr>
          <w:rFonts w:ascii="Verdana" w:eastAsia="Calibri" w:hAnsi="Verdana" w:cs="Times New Roman"/>
          <w:b/>
          <w:bCs/>
          <w:color w:val="auto"/>
          <w:sz w:val="20"/>
          <w:szCs w:val="20"/>
          <w:lang w:eastAsia="en-US" w:bidi="ar-SA"/>
        </w:rPr>
        <w:t>Обособена позиция № 4:</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53"/>
      </w:tblGrid>
      <w:tr w:rsidR="00ED222C" w:rsidRPr="002E1F30" w:rsidTr="00ED222C">
        <w:trPr>
          <w:trHeight w:val="820"/>
        </w:trPr>
        <w:tc>
          <w:tcPr>
            <w:tcW w:w="3686" w:type="dxa"/>
            <w:tcBorders>
              <w:top w:val="single" w:sz="4" w:space="0" w:color="auto"/>
              <w:left w:val="single" w:sz="4" w:space="0" w:color="auto"/>
              <w:bottom w:val="single" w:sz="4" w:space="0" w:color="auto"/>
              <w:right w:val="single" w:sz="4" w:space="0" w:color="auto"/>
            </w:tcBorders>
            <w:vAlign w:val="center"/>
          </w:tcPr>
          <w:p w:rsidR="00ED222C" w:rsidRPr="002E1F30" w:rsidRDefault="00ED222C" w:rsidP="00ED222C">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bCs/>
                <w:sz w:val="20"/>
                <w:szCs w:val="20"/>
                <w:lang w:bidi="ar-SA"/>
              </w:rPr>
              <w:t>Артикул - наименование</w:t>
            </w:r>
          </w:p>
        </w:tc>
        <w:tc>
          <w:tcPr>
            <w:tcW w:w="5953" w:type="dxa"/>
            <w:tcBorders>
              <w:left w:val="single" w:sz="4" w:space="0" w:color="auto"/>
              <w:bottom w:val="single" w:sz="4" w:space="0" w:color="auto"/>
              <w:right w:val="single" w:sz="4" w:space="0" w:color="auto"/>
            </w:tcBorders>
          </w:tcPr>
          <w:p w:rsidR="00ED222C" w:rsidRPr="002E1F30" w:rsidRDefault="00ED222C" w:rsidP="00ED222C">
            <w:pPr>
              <w:widowControl/>
              <w:spacing w:line="312" w:lineRule="auto"/>
              <w:jc w:val="center"/>
              <w:rPr>
                <w:rFonts w:ascii="Verdana" w:eastAsia="Times New Roman" w:hAnsi="Verdana" w:cs="Calibri"/>
                <w:b/>
                <w:sz w:val="20"/>
                <w:szCs w:val="20"/>
                <w:lang w:bidi="ar-SA"/>
              </w:rPr>
            </w:pPr>
          </w:p>
          <w:p w:rsidR="00ED222C" w:rsidRPr="002E1F30" w:rsidRDefault="00ED222C" w:rsidP="00ED222C">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sz w:val="20"/>
                <w:szCs w:val="20"/>
                <w:lang w:bidi="ar-SA"/>
              </w:rPr>
              <w:t>Код по CPV класификатора</w:t>
            </w:r>
          </w:p>
        </w:tc>
      </w:tr>
      <w:tr w:rsidR="00ED222C" w:rsidRPr="002E1F30" w:rsidTr="00ED222C">
        <w:trPr>
          <w:trHeight w:val="581"/>
        </w:trPr>
        <w:tc>
          <w:tcPr>
            <w:tcW w:w="3686" w:type="dxa"/>
            <w:tcBorders>
              <w:top w:val="single" w:sz="4" w:space="0" w:color="auto"/>
              <w:left w:val="single" w:sz="4" w:space="0" w:color="auto"/>
              <w:bottom w:val="single" w:sz="4" w:space="0" w:color="auto"/>
              <w:right w:val="single" w:sz="4" w:space="0" w:color="auto"/>
            </w:tcBorders>
            <w:vAlign w:val="center"/>
          </w:tcPr>
          <w:p w:rsidR="00ED222C" w:rsidRPr="002E1F30" w:rsidRDefault="00ED222C" w:rsidP="00ED222C">
            <w:pPr>
              <w:widowControl/>
              <w:spacing w:line="312" w:lineRule="auto"/>
              <w:rPr>
                <w:rFonts w:ascii="Verdana" w:eastAsia="Times New Roman" w:hAnsi="Verdana" w:cs="Calibri"/>
                <w:sz w:val="20"/>
                <w:szCs w:val="20"/>
                <w:lang w:bidi="ar-SA"/>
              </w:rPr>
            </w:pPr>
            <w:r w:rsidRPr="002E1F30">
              <w:rPr>
                <w:rFonts w:ascii="Verdana" w:eastAsia="Times New Roman" w:hAnsi="Verdana" w:cs="Calibri"/>
                <w:sz w:val="20"/>
                <w:szCs w:val="20"/>
                <w:lang w:bidi="ar-SA"/>
              </w:rPr>
              <w:t>Мултифункционално устройство</w:t>
            </w:r>
          </w:p>
        </w:tc>
        <w:tc>
          <w:tcPr>
            <w:tcW w:w="5953" w:type="dxa"/>
            <w:tcBorders>
              <w:top w:val="single" w:sz="4" w:space="0" w:color="auto"/>
              <w:left w:val="single" w:sz="4" w:space="0" w:color="auto"/>
              <w:bottom w:val="single" w:sz="4" w:space="0" w:color="auto"/>
              <w:right w:val="single" w:sz="4" w:space="0" w:color="auto"/>
            </w:tcBorders>
            <w:vAlign w:val="center"/>
          </w:tcPr>
          <w:p w:rsidR="00ED222C" w:rsidRPr="002E1F30" w:rsidRDefault="00911416" w:rsidP="00911416">
            <w:pPr>
              <w:widowControl/>
              <w:spacing w:line="312" w:lineRule="auto"/>
              <w:rPr>
                <w:rFonts w:ascii="Verdana" w:eastAsia="Times New Roman" w:hAnsi="Verdana" w:cs="Calibri"/>
                <w:sz w:val="20"/>
                <w:szCs w:val="20"/>
                <w:lang w:bidi="ar-SA"/>
              </w:rPr>
            </w:pPr>
            <w:r w:rsidRPr="002E1F30">
              <w:rPr>
                <w:rFonts w:ascii="Verdana" w:eastAsia="Times New Roman" w:hAnsi="Verdana" w:cs="Calibri"/>
                <w:sz w:val="20"/>
                <w:szCs w:val="20"/>
                <w:lang w:bidi="ar-SA"/>
              </w:rPr>
              <w:t>30232000</w:t>
            </w:r>
            <w:r w:rsidR="00ED222C" w:rsidRPr="002E1F30">
              <w:rPr>
                <w:rFonts w:ascii="Verdana" w:eastAsia="Times New Roman" w:hAnsi="Verdana" w:cs="Calibri"/>
                <w:sz w:val="20"/>
                <w:szCs w:val="20"/>
                <w:lang w:bidi="ar-SA"/>
              </w:rPr>
              <w:t xml:space="preserve"> </w:t>
            </w:r>
            <w:r w:rsidRPr="002E1F30">
              <w:rPr>
                <w:rFonts w:ascii="Verdana" w:eastAsia="Times New Roman" w:hAnsi="Verdana" w:cs="Calibri"/>
                <w:sz w:val="20"/>
                <w:szCs w:val="20"/>
                <w:lang w:bidi="ar-SA"/>
              </w:rPr>
              <w:t>–</w:t>
            </w:r>
            <w:r w:rsidR="00ED222C" w:rsidRPr="002E1F30">
              <w:rPr>
                <w:rFonts w:ascii="Verdana" w:eastAsia="Times New Roman" w:hAnsi="Verdana" w:cs="Calibri"/>
                <w:sz w:val="20"/>
                <w:szCs w:val="20"/>
                <w:lang w:bidi="ar-SA"/>
              </w:rPr>
              <w:t xml:space="preserve"> </w:t>
            </w:r>
            <w:r w:rsidRPr="002E1F30">
              <w:rPr>
                <w:rFonts w:ascii="Verdana" w:eastAsia="Times New Roman" w:hAnsi="Verdana" w:cs="Calibri"/>
                <w:sz w:val="20"/>
                <w:szCs w:val="20"/>
                <w:lang w:bidi="ar-SA"/>
              </w:rPr>
              <w:t>Периферни устройства</w:t>
            </w:r>
            <w:r w:rsidR="00ED222C" w:rsidRPr="002E1F30">
              <w:rPr>
                <w:rFonts w:ascii="Verdana" w:eastAsia="Times New Roman" w:hAnsi="Verdana" w:cs="Calibri"/>
                <w:sz w:val="20"/>
                <w:szCs w:val="20"/>
                <w:lang w:bidi="ar-SA"/>
              </w:rPr>
              <w:t xml:space="preserve"> </w:t>
            </w:r>
          </w:p>
        </w:tc>
      </w:tr>
    </w:tbl>
    <w:p w:rsidR="00ED222C" w:rsidRPr="002E1F30" w:rsidRDefault="00ED222C" w:rsidP="00ED222C">
      <w:pPr>
        <w:widowControl/>
        <w:spacing w:after="200" w:line="312" w:lineRule="auto"/>
        <w:rPr>
          <w:rFonts w:ascii="Verdana" w:eastAsia="Calibri" w:hAnsi="Verdana" w:cs="Times New Roman"/>
          <w:b/>
          <w:bCs/>
          <w:color w:val="auto"/>
          <w:sz w:val="20"/>
          <w:szCs w:val="20"/>
          <w:lang w:eastAsia="en-US" w:bidi="ar-SA"/>
        </w:rPr>
      </w:pPr>
    </w:p>
    <w:p w:rsidR="009F7A63" w:rsidRPr="002E1F30" w:rsidRDefault="009F7A63" w:rsidP="009F7A63">
      <w:pPr>
        <w:widowControl/>
        <w:spacing w:after="200" w:line="312" w:lineRule="auto"/>
        <w:ind w:firstLine="709"/>
        <w:rPr>
          <w:rFonts w:ascii="Verdana" w:eastAsia="Calibri" w:hAnsi="Verdana" w:cs="Times New Roman"/>
          <w:b/>
          <w:bCs/>
          <w:color w:val="auto"/>
          <w:sz w:val="20"/>
          <w:szCs w:val="20"/>
          <w:lang w:eastAsia="en-US" w:bidi="ar-SA"/>
        </w:rPr>
      </w:pPr>
      <w:r w:rsidRPr="002E1F30">
        <w:rPr>
          <w:rFonts w:ascii="Verdana" w:eastAsia="Calibri" w:hAnsi="Verdana" w:cs="Times New Roman"/>
          <w:b/>
          <w:bCs/>
          <w:color w:val="auto"/>
          <w:sz w:val="20"/>
          <w:szCs w:val="20"/>
          <w:lang w:eastAsia="en-US" w:bidi="ar-SA"/>
        </w:rPr>
        <w:t>Обособена позиция № 5:</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53"/>
      </w:tblGrid>
      <w:tr w:rsidR="009F7A63" w:rsidRPr="002E1F30" w:rsidTr="009F7A63">
        <w:trPr>
          <w:trHeight w:val="820"/>
        </w:trPr>
        <w:tc>
          <w:tcPr>
            <w:tcW w:w="3686" w:type="dxa"/>
            <w:tcBorders>
              <w:top w:val="single" w:sz="4" w:space="0" w:color="auto"/>
              <w:left w:val="single" w:sz="4" w:space="0" w:color="auto"/>
              <w:bottom w:val="single" w:sz="4" w:space="0" w:color="auto"/>
              <w:right w:val="single" w:sz="4" w:space="0" w:color="auto"/>
            </w:tcBorders>
            <w:vAlign w:val="center"/>
          </w:tcPr>
          <w:p w:rsidR="009F7A63" w:rsidRPr="002E1F30" w:rsidRDefault="009F7A63" w:rsidP="009F7A63">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bCs/>
                <w:sz w:val="20"/>
                <w:szCs w:val="20"/>
                <w:lang w:bidi="ar-SA"/>
              </w:rPr>
              <w:t>Артикул - наименование</w:t>
            </w:r>
          </w:p>
        </w:tc>
        <w:tc>
          <w:tcPr>
            <w:tcW w:w="5953" w:type="dxa"/>
            <w:tcBorders>
              <w:left w:val="single" w:sz="4" w:space="0" w:color="auto"/>
              <w:bottom w:val="single" w:sz="4" w:space="0" w:color="auto"/>
              <w:right w:val="single" w:sz="4" w:space="0" w:color="auto"/>
            </w:tcBorders>
            <w:vAlign w:val="center"/>
          </w:tcPr>
          <w:p w:rsidR="009F7A63" w:rsidRPr="002E1F30" w:rsidRDefault="009F7A63" w:rsidP="009F7A63">
            <w:pPr>
              <w:widowControl/>
              <w:spacing w:line="312" w:lineRule="auto"/>
              <w:jc w:val="center"/>
              <w:rPr>
                <w:rFonts w:ascii="Verdana" w:eastAsia="Times New Roman" w:hAnsi="Verdana" w:cs="Calibri"/>
                <w:b/>
                <w:bCs/>
                <w:sz w:val="20"/>
                <w:szCs w:val="20"/>
                <w:lang w:bidi="ar-SA"/>
              </w:rPr>
            </w:pPr>
            <w:r w:rsidRPr="002E1F30">
              <w:rPr>
                <w:rFonts w:ascii="Verdana" w:eastAsia="Times New Roman" w:hAnsi="Verdana" w:cs="Calibri"/>
                <w:b/>
                <w:sz w:val="20"/>
                <w:szCs w:val="20"/>
                <w:lang w:bidi="ar-SA"/>
              </w:rPr>
              <w:t>Код по CPV класификатора</w:t>
            </w:r>
          </w:p>
        </w:tc>
      </w:tr>
      <w:tr w:rsidR="00ED222C" w:rsidRPr="002E1F30" w:rsidTr="009F7A63">
        <w:trPr>
          <w:trHeight w:val="562"/>
        </w:trPr>
        <w:tc>
          <w:tcPr>
            <w:tcW w:w="3686" w:type="dxa"/>
            <w:tcBorders>
              <w:top w:val="single" w:sz="4" w:space="0" w:color="auto"/>
              <w:left w:val="single" w:sz="4" w:space="0" w:color="auto"/>
              <w:bottom w:val="single" w:sz="4" w:space="0" w:color="auto"/>
              <w:right w:val="single" w:sz="4" w:space="0" w:color="auto"/>
            </w:tcBorders>
            <w:vAlign w:val="center"/>
          </w:tcPr>
          <w:p w:rsidR="00ED222C" w:rsidRPr="002E1F30" w:rsidRDefault="00ED222C" w:rsidP="00ED222C">
            <w:pPr>
              <w:widowControl/>
              <w:spacing w:line="312" w:lineRule="auto"/>
              <w:rPr>
                <w:rFonts w:ascii="Verdana" w:eastAsia="Times New Roman" w:hAnsi="Verdana" w:cs="Calibri"/>
                <w:sz w:val="20"/>
                <w:szCs w:val="20"/>
                <w:lang w:bidi="ar-SA"/>
              </w:rPr>
            </w:pPr>
            <w:r w:rsidRPr="002E1F30">
              <w:rPr>
                <w:rFonts w:ascii="Verdana" w:eastAsia="Times New Roman" w:hAnsi="Verdana" w:cs="Calibri"/>
                <w:sz w:val="20"/>
                <w:szCs w:val="20"/>
                <w:lang w:bidi="ar-SA"/>
              </w:rPr>
              <w:t>Документен скенер</w:t>
            </w:r>
          </w:p>
        </w:tc>
        <w:tc>
          <w:tcPr>
            <w:tcW w:w="5953" w:type="dxa"/>
            <w:tcBorders>
              <w:top w:val="single" w:sz="4" w:space="0" w:color="auto"/>
              <w:left w:val="single" w:sz="4" w:space="0" w:color="auto"/>
              <w:bottom w:val="single" w:sz="4" w:space="0" w:color="auto"/>
              <w:right w:val="single" w:sz="4" w:space="0" w:color="auto"/>
            </w:tcBorders>
            <w:vAlign w:val="center"/>
          </w:tcPr>
          <w:p w:rsidR="00ED222C" w:rsidRPr="002E1F30" w:rsidRDefault="00ED222C" w:rsidP="00ED222C">
            <w:pPr>
              <w:widowControl/>
              <w:spacing w:line="312" w:lineRule="auto"/>
              <w:rPr>
                <w:rFonts w:ascii="Verdana" w:eastAsia="Times New Roman" w:hAnsi="Verdana" w:cs="Calibri"/>
                <w:sz w:val="20"/>
                <w:szCs w:val="20"/>
                <w:lang w:bidi="ar-SA"/>
              </w:rPr>
            </w:pPr>
            <w:r w:rsidRPr="002E1F30">
              <w:rPr>
                <w:rFonts w:ascii="Verdana" w:eastAsia="Times New Roman" w:hAnsi="Verdana" w:cs="Calibri"/>
                <w:sz w:val="20"/>
                <w:szCs w:val="20"/>
                <w:lang w:bidi="ar-SA"/>
              </w:rPr>
              <w:t>30216110 – Скенери за компютри</w:t>
            </w:r>
          </w:p>
        </w:tc>
      </w:tr>
    </w:tbl>
    <w:p w:rsidR="009F7A63" w:rsidRPr="002E1F30" w:rsidRDefault="009F7A63" w:rsidP="00FC431A">
      <w:pPr>
        <w:widowControl/>
        <w:spacing w:after="200" w:line="312" w:lineRule="auto"/>
        <w:rPr>
          <w:rFonts w:ascii="Verdana" w:eastAsia="Calibri" w:hAnsi="Verdana" w:cs="Times New Roman"/>
          <w:b/>
          <w:color w:val="auto"/>
          <w:sz w:val="20"/>
          <w:szCs w:val="20"/>
          <w:highlight w:val="yellow"/>
          <w:lang w:eastAsia="en-US" w:bidi="ar-SA"/>
        </w:rPr>
      </w:pPr>
    </w:p>
    <w:p w:rsidR="003A2E59" w:rsidRPr="002E1F30" w:rsidRDefault="00707273" w:rsidP="005A4D05">
      <w:pPr>
        <w:pStyle w:val="31"/>
        <w:numPr>
          <w:ilvl w:val="0"/>
          <w:numId w:val="7"/>
        </w:numPr>
        <w:tabs>
          <w:tab w:val="left" w:pos="1134"/>
        </w:tabs>
        <w:spacing w:line="360" w:lineRule="auto"/>
        <w:ind w:firstLine="709"/>
        <w:jc w:val="both"/>
        <w:rPr>
          <w:rFonts w:ascii="Verdana" w:hAnsi="Verdana"/>
          <w:b w:val="0"/>
          <w:bCs w:val="0"/>
          <w:sz w:val="20"/>
          <w:szCs w:val="20"/>
        </w:rPr>
      </w:pPr>
      <w:r w:rsidRPr="002E1F30">
        <w:rPr>
          <w:rFonts w:ascii="Verdana" w:hAnsi="Verdana"/>
          <w:sz w:val="20"/>
          <w:szCs w:val="20"/>
        </w:rPr>
        <w:t>Вид на процедурата:</w:t>
      </w:r>
      <w:r w:rsidR="00340F9B" w:rsidRPr="002E1F30">
        <w:rPr>
          <w:rFonts w:ascii="Verdana" w:hAnsi="Verdana"/>
          <w:b w:val="0"/>
          <w:sz w:val="20"/>
          <w:szCs w:val="20"/>
        </w:rPr>
        <w:t xml:space="preserve"> </w:t>
      </w:r>
      <w:r w:rsidR="009B0981" w:rsidRPr="002E1F30">
        <w:rPr>
          <w:rFonts w:ascii="Verdana" w:hAnsi="Verdana"/>
          <w:b w:val="0"/>
          <w:sz w:val="20"/>
          <w:szCs w:val="20"/>
        </w:rPr>
        <w:t>"</w:t>
      </w:r>
      <w:r w:rsidR="00340F9B" w:rsidRPr="002E1F30">
        <w:rPr>
          <w:rFonts w:ascii="Verdana" w:hAnsi="Verdana"/>
          <w:b w:val="0"/>
          <w:sz w:val="20"/>
          <w:szCs w:val="20"/>
        </w:rPr>
        <w:t>открита</w:t>
      </w:r>
      <w:r w:rsidR="009B0981" w:rsidRPr="002E1F30">
        <w:rPr>
          <w:rFonts w:ascii="Verdana" w:hAnsi="Verdana"/>
          <w:b w:val="0"/>
          <w:sz w:val="20"/>
          <w:szCs w:val="20"/>
        </w:rPr>
        <w:t>"</w:t>
      </w:r>
      <w:r w:rsidR="00340F9B" w:rsidRPr="002E1F30">
        <w:rPr>
          <w:rFonts w:ascii="Verdana" w:hAnsi="Verdana"/>
          <w:b w:val="0"/>
          <w:sz w:val="20"/>
          <w:szCs w:val="20"/>
        </w:rPr>
        <w:t xml:space="preserve"> по вид процедура </w:t>
      </w:r>
      <w:r w:rsidR="00367B58" w:rsidRPr="002E1F30">
        <w:rPr>
          <w:rFonts w:ascii="Verdana" w:hAnsi="Verdana"/>
          <w:b w:val="0"/>
          <w:sz w:val="20"/>
          <w:szCs w:val="20"/>
        </w:rPr>
        <w:t>съгласно</w:t>
      </w:r>
      <w:r w:rsidR="00340F9B" w:rsidRPr="002E1F30">
        <w:rPr>
          <w:rFonts w:ascii="Verdana" w:hAnsi="Verdana"/>
          <w:b w:val="0"/>
          <w:sz w:val="20"/>
          <w:szCs w:val="20"/>
        </w:rPr>
        <w:t xml:space="preserve"> чл. 18, ал. 1, т. 1 от ЗОП</w:t>
      </w:r>
      <w:r w:rsidR="00340F9B" w:rsidRPr="002E1F30">
        <w:rPr>
          <w:rFonts w:ascii="Verdana" w:hAnsi="Verdana"/>
          <w:b w:val="0"/>
          <w:bCs w:val="0"/>
          <w:sz w:val="20"/>
          <w:szCs w:val="20"/>
        </w:rPr>
        <w:t>.</w:t>
      </w:r>
    </w:p>
    <w:p w:rsidR="003A2E59" w:rsidRPr="002E1F30" w:rsidRDefault="003A2E59" w:rsidP="005A4D05">
      <w:pPr>
        <w:pStyle w:val="31"/>
        <w:numPr>
          <w:ilvl w:val="0"/>
          <w:numId w:val="7"/>
        </w:numPr>
        <w:tabs>
          <w:tab w:val="left" w:pos="1134"/>
        </w:tabs>
        <w:spacing w:line="360" w:lineRule="auto"/>
        <w:ind w:firstLine="709"/>
        <w:jc w:val="both"/>
        <w:rPr>
          <w:rFonts w:ascii="Verdana" w:hAnsi="Verdana"/>
          <w:b w:val="0"/>
          <w:sz w:val="20"/>
          <w:szCs w:val="20"/>
        </w:rPr>
      </w:pPr>
      <w:r w:rsidRPr="002E1F30">
        <w:rPr>
          <w:rFonts w:ascii="Verdana" w:hAnsi="Verdana"/>
          <w:sz w:val="20"/>
          <w:szCs w:val="20"/>
        </w:rPr>
        <w:t>Правно основание за откриване на процедурата:</w:t>
      </w:r>
      <w:r w:rsidRPr="002E1F30">
        <w:rPr>
          <w:rFonts w:ascii="Verdana" w:hAnsi="Verdana"/>
          <w:b w:val="0"/>
          <w:sz w:val="20"/>
          <w:szCs w:val="20"/>
        </w:rPr>
        <w:t xml:space="preserve"> чл. 18, ал. 1, т. 1 и ал. 2 от ЗОП във връзка с чл. 19, ал. 1, чл. 73, ал. 1 и чл. 74 от ЗОП. </w:t>
      </w:r>
    </w:p>
    <w:p w:rsidR="003A2E59" w:rsidRPr="002E1F30" w:rsidRDefault="003A2E59" w:rsidP="009B0981">
      <w:pPr>
        <w:pStyle w:val="BodyText"/>
        <w:spacing w:line="360" w:lineRule="auto"/>
        <w:ind w:firstLine="720"/>
        <w:rPr>
          <w:rFonts w:ascii="Verdana" w:hAnsi="Verdana"/>
          <w:sz w:val="20"/>
          <w:lang w:val="bg-BG"/>
        </w:rPr>
      </w:pPr>
      <w:r w:rsidRPr="002E1F30">
        <w:rPr>
          <w:rFonts w:ascii="Verdana" w:hAnsi="Verdana"/>
          <w:sz w:val="20"/>
          <w:lang w:val="bg-BG"/>
        </w:rPr>
        <w:t xml:space="preserve">За неуредените в настоящата документация въпроси се прилагат разпоредбите на ЗОП и </w:t>
      </w:r>
      <w:r w:rsidR="00BE2BC9" w:rsidRPr="002E1F30">
        <w:rPr>
          <w:rFonts w:ascii="Verdana" w:hAnsi="Verdana"/>
          <w:sz w:val="20"/>
          <w:lang w:val="bg-BG"/>
        </w:rPr>
        <w:t>ППЗОП</w:t>
      </w:r>
      <w:r w:rsidRPr="002E1F30">
        <w:rPr>
          <w:rFonts w:ascii="Verdana" w:hAnsi="Verdana"/>
          <w:sz w:val="20"/>
          <w:lang w:val="bg-BG"/>
        </w:rPr>
        <w:t xml:space="preserve">. </w:t>
      </w:r>
    </w:p>
    <w:p w:rsidR="003A2E59" w:rsidRPr="002E1F30" w:rsidRDefault="003A2E59" w:rsidP="0074773C">
      <w:pPr>
        <w:pStyle w:val="BodyText"/>
        <w:spacing w:line="360" w:lineRule="auto"/>
        <w:ind w:firstLine="720"/>
        <w:rPr>
          <w:rFonts w:ascii="Verdana" w:hAnsi="Verdana"/>
          <w:sz w:val="20"/>
          <w:lang w:val="bg-BG"/>
        </w:rPr>
      </w:pPr>
      <w:r w:rsidRPr="002E1F30">
        <w:rPr>
          <w:rFonts w:ascii="Verdana" w:hAnsi="Verdana"/>
          <w:sz w:val="20"/>
          <w:lang w:val="bg-BG"/>
        </w:rPr>
        <w:t>За всички неуредени в настоящата документация въпроси във връзка със сключването, изпълнението и прекратяването на договора за обществена поръчка се прилагат разпоредбите на ЗОП, ППЗОП, Търговския закон и Закона за задълженията и договорите.</w:t>
      </w:r>
    </w:p>
    <w:p w:rsidR="008E3484" w:rsidRPr="002E1F30" w:rsidRDefault="00A10F89" w:rsidP="005A4D05">
      <w:pPr>
        <w:pStyle w:val="31"/>
        <w:numPr>
          <w:ilvl w:val="0"/>
          <w:numId w:val="7"/>
        </w:numPr>
        <w:tabs>
          <w:tab w:val="left" w:pos="1134"/>
          <w:tab w:val="left" w:pos="1426"/>
        </w:tabs>
        <w:spacing w:after="120" w:line="312" w:lineRule="auto"/>
        <w:ind w:firstLine="709"/>
        <w:jc w:val="both"/>
        <w:rPr>
          <w:rStyle w:val="20"/>
          <w:rFonts w:ascii="Verdana" w:hAnsi="Verdana"/>
          <w:b/>
          <w:bCs/>
          <w:sz w:val="20"/>
          <w:szCs w:val="20"/>
        </w:rPr>
      </w:pPr>
      <w:r w:rsidRPr="002E1F30">
        <w:rPr>
          <w:rStyle w:val="20"/>
          <w:rFonts w:ascii="Verdana" w:hAnsi="Verdana"/>
          <w:b/>
          <w:sz w:val="20"/>
          <w:szCs w:val="20"/>
        </w:rPr>
        <w:t xml:space="preserve">Срок за изпълнение на поръчката: </w:t>
      </w:r>
    </w:p>
    <w:p w:rsidR="008E3484" w:rsidRPr="002E1F30" w:rsidRDefault="008E3484" w:rsidP="0074773C">
      <w:pPr>
        <w:pStyle w:val="BodyText"/>
        <w:spacing w:line="360" w:lineRule="auto"/>
        <w:ind w:firstLine="720"/>
        <w:rPr>
          <w:rFonts w:ascii="Verdana" w:hAnsi="Verdana"/>
          <w:sz w:val="20"/>
          <w:lang w:val="bg-BG"/>
        </w:rPr>
      </w:pPr>
      <w:r w:rsidRPr="002E1F30">
        <w:rPr>
          <w:rFonts w:ascii="Verdana" w:hAnsi="Verdana"/>
          <w:sz w:val="20"/>
          <w:lang w:val="bg-BG"/>
        </w:rPr>
        <w:t xml:space="preserve">Договорът </w:t>
      </w:r>
      <w:r w:rsidR="00223346" w:rsidRPr="002E1F30">
        <w:rPr>
          <w:rFonts w:ascii="Verdana" w:hAnsi="Verdana"/>
          <w:sz w:val="20"/>
          <w:lang w:val="bg-BG"/>
        </w:rPr>
        <w:t xml:space="preserve">по съответната обособена позиция </w:t>
      </w:r>
      <w:r w:rsidRPr="002E1F30">
        <w:rPr>
          <w:rFonts w:ascii="Verdana" w:hAnsi="Verdana"/>
          <w:sz w:val="20"/>
          <w:lang w:val="bg-BG"/>
        </w:rPr>
        <w:t>влиза в сила от датата на подписването му от двете страни и действието му се прекратява с изтичането на всички гаранционни срокове.</w:t>
      </w:r>
    </w:p>
    <w:p w:rsidR="008E3484" w:rsidRPr="002E1F30" w:rsidRDefault="008E3484" w:rsidP="0074773C">
      <w:pPr>
        <w:pStyle w:val="BodyText"/>
        <w:spacing w:line="360" w:lineRule="auto"/>
        <w:ind w:firstLine="720"/>
        <w:rPr>
          <w:rFonts w:ascii="Verdana" w:hAnsi="Verdana"/>
          <w:sz w:val="20"/>
          <w:lang w:val="bg-BG"/>
        </w:rPr>
      </w:pPr>
      <w:r w:rsidRPr="002E1F30">
        <w:rPr>
          <w:rFonts w:ascii="Verdana" w:hAnsi="Verdana"/>
          <w:sz w:val="20"/>
          <w:lang w:val="bg-BG"/>
        </w:rPr>
        <w:t>Срокът на извършване на доставк</w:t>
      </w:r>
      <w:r w:rsidR="004369B4" w:rsidRPr="002E1F30">
        <w:rPr>
          <w:rFonts w:ascii="Verdana" w:hAnsi="Verdana"/>
          <w:sz w:val="20"/>
          <w:lang w:val="bg-BG"/>
        </w:rPr>
        <w:t>ите</w:t>
      </w:r>
      <w:r w:rsidRPr="002E1F30">
        <w:rPr>
          <w:rFonts w:ascii="Verdana" w:hAnsi="Verdana"/>
          <w:sz w:val="20"/>
          <w:lang w:val="bg-BG"/>
        </w:rPr>
        <w:t xml:space="preserve"> е </w:t>
      </w:r>
      <w:r w:rsidR="00367B58" w:rsidRPr="002E1F30">
        <w:rPr>
          <w:rFonts w:ascii="Verdana" w:hAnsi="Verdana"/>
          <w:sz w:val="20"/>
          <w:lang w:val="bg-BG"/>
        </w:rPr>
        <w:t xml:space="preserve">до </w:t>
      </w:r>
      <w:r w:rsidR="009F7A63" w:rsidRPr="002E1F30">
        <w:rPr>
          <w:rFonts w:ascii="Verdana" w:hAnsi="Verdana"/>
          <w:sz w:val="20"/>
          <w:lang w:val="bg-BG"/>
        </w:rPr>
        <w:t>30</w:t>
      </w:r>
      <w:r w:rsidRPr="002E1F30">
        <w:rPr>
          <w:rFonts w:ascii="Verdana" w:hAnsi="Verdana"/>
          <w:sz w:val="20"/>
          <w:lang w:val="bg-BG"/>
        </w:rPr>
        <w:t xml:space="preserve"> (</w:t>
      </w:r>
      <w:r w:rsidR="009F7A63" w:rsidRPr="002E1F30">
        <w:rPr>
          <w:rFonts w:ascii="Verdana" w:hAnsi="Verdana"/>
          <w:sz w:val="20"/>
          <w:lang w:val="bg-BG"/>
        </w:rPr>
        <w:t>тридесет</w:t>
      </w:r>
      <w:r w:rsidRPr="002E1F30">
        <w:rPr>
          <w:rFonts w:ascii="Verdana" w:hAnsi="Verdana"/>
          <w:sz w:val="20"/>
          <w:lang w:val="bg-BG"/>
        </w:rPr>
        <w:t xml:space="preserve">) календарни дни от влизането на договора в сила </w:t>
      </w:r>
      <w:r w:rsidRPr="002E1F30">
        <w:rPr>
          <w:rFonts w:ascii="Verdana" w:hAnsi="Verdana"/>
          <w:i/>
          <w:sz w:val="20"/>
          <w:lang w:val="bg-BG"/>
        </w:rPr>
        <w:t>(важи за всяка една обособена позиция)</w:t>
      </w:r>
      <w:r w:rsidRPr="002E1F30">
        <w:rPr>
          <w:rFonts w:ascii="Verdana" w:hAnsi="Verdana"/>
          <w:sz w:val="20"/>
          <w:lang w:val="bg-BG"/>
        </w:rPr>
        <w:t xml:space="preserve">. </w:t>
      </w:r>
    </w:p>
    <w:p w:rsidR="008E3484" w:rsidRPr="002E1F30" w:rsidRDefault="008E3484" w:rsidP="0074773C">
      <w:pPr>
        <w:pStyle w:val="BodyText"/>
        <w:spacing w:line="360" w:lineRule="auto"/>
        <w:ind w:firstLine="720"/>
        <w:rPr>
          <w:rFonts w:ascii="Verdana" w:hAnsi="Verdana"/>
          <w:sz w:val="20"/>
          <w:lang w:val="bg-BG"/>
        </w:rPr>
      </w:pPr>
      <w:r w:rsidRPr="002E1F30">
        <w:rPr>
          <w:rFonts w:ascii="Verdana" w:hAnsi="Verdana"/>
          <w:sz w:val="20"/>
          <w:lang w:val="bg-BG"/>
        </w:rPr>
        <w:t xml:space="preserve">В офертата си участникът трябва да предложи гаранционен срок на техниката за обособената позиция, по която участва. Предлаганите от участниците гаранционни срокове не могат да бъдат по-кратки от изискуемите от Възложителя и посочени в Техническата спецификация. </w:t>
      </w:r>
    </w:p>
    <w:p w:rsidR="00571B1E" w:rsidRPr="002E1F30" w:rsidRDefault="00A10F89" w:rsidP="005A4D05">
      <w:pPr>
        <w:pStyle w:val="ListParagraph"/>
        <w:keepNext/>
        <w:keepLines/>
        <w:widowControl/>
        <w:numPr>
          <w:ilvl w:val="0"/>
          <w:numId w:val="7"/>
        </w:numPr>
        <w:tabs>
          <w:tab w:val="left" w:pos="1134"/>
        </w:tabs>
        <w:spacing w:line="360" w:lineRule="auto"/>
        <w:ind w:left="0" w:firstLine="709"/>
        <w:jc w:val="both"/>
        <w:rPr>
          <w:rStyle w:val="20"/>
          <w:rFonts w:ascii="Verdana" w:eastAsia="Arial Unicode MS" w:hAnsi="Verdana"/>
          <w:b w:val="0"/>
          <w:bCs w:val="0"/>
          <w:sz w:val="20"/>
          <w:szCs w:val="20"/>
          <w:lang w:bidi="ar-SA"/>
        </w:rPr>
      </w:pPr>
      <w:r w:rsidRPr="002E1F30">
        <w:rPr>
          <w:rStyle w:val="20"/>
          <w:rFonts w:ascii="Verdana" w:eastAsia="Arial Unicode MS" w:hAnsi="Verdana"/>
          <w:sz w:val="20"/>
          <w:szCs w:val="20"/>
        </w:rPr>
        <w:t xml:space="preserve">Място на изпълнение на поръчката: </w:t>
      </w:r>
    </w:p>
    <w:p w:rsidR="00525482" w:rsidRPr="002E1F30" w:rsidRDefault="00571B1E" w:rsidP="0074773C">
      <w:pPr>
        <w:pStyle w:val="BodyText"/>
        <w:spacing w:line="360" w:lineRule="auto"/>
        <w:ind w:firstLine="720"/>
        <w:rPr>
          <w:rFonts w:ascii="Verdana" w:hAnsi="Verdana"/>
          <w:sz w:val="20"/>
          <w:lang w:val="bg-BG"/>
        </w:rPr>
      </w:pPr>
      <w:r w:rsidRPr="002E1F30">
        <w:rPr>
          <w:rFonts w:ascii="Verdana" w:hAnsi="Verdana"/>
          <w:sz w:val="20"/>
          <w:lang w:val="bg-BG"/>
        </w:rPr>
        <w:t>Място</w:t>
      </w:r>
      <w:r w:rsidR="004369B4" w:rsidRPr="002E1F30">
        <w:rPr>
          <w:rFonts w:ascii="Verdana" w:hAnsi="Verdana"/>
          <w:sz w:val="20"/>
          <w:lang w:val="bg-BG"/>
        </w:rPr>
        <w:t>то</w:t>
      </w:r>
      <w:r w:rsidRPr="002E1F30">
        <w:rPr>
          <w:rFonts w:ascii="Verdana" w:hAnsi="Verdana"/>
          <w:sz w:val="20"/>
          <w:lang w:val="bg-BG"/>
        </w:rPr>
        <w:t xml:space="preserve"> на извършване на доставките </w:t>
      </w:r>
      <w:r w:rsidR="00C71BC9" w:rsidRPr="002E1F30">
        <w:rPr>
          <w:rFonts w:ascii="Verdana" w:hAnsi="Verdana"/>
          <w:sz w:val="20"/>
          <w:lang w:val="bg-BG"/>
        </w:rPr>
        <w:t xml:space="preserve">предмет на обществената поръчка </w:t>
      </w:r>
      <w:r w:rsidR="00BB4E30" w:rsidRPr="002E1F30">
        <w:rPr>
          <w:rFonts w:ascii="Verdana" w:hAnsi="Verdana"/>
          <w:sz w:val="20"/>
          <w:lang w:val="bg-BG"/>
        </w:rPr>
        <w:t>е</w:t>
      </w:r>
      <w:r w:rsidR="00BB4E30" w:rsidRPr="002E1F30">
        <w:rPr>
          <w:rFonts w:ascii="Verdana" w:hAnsi="Verdana"/>
          <w:b/>
          <w:sz w:val="20"/>
          <w:lang w:val="bg-BG"/>
        </w:rPr>
        <w:t xml:space="preserve"> </w:t>
      </w:r>
      <w:r w:rsidRPr="002E1F30">
        <w:rPr>
          <w:rStyle w:val="FontStyle34"/>
          <w:rFonts w:ascii="Verdana" w:hAnsi="Verdana"/>
          <w:lang w:val="bg-BG" w:eastAsia="en-US"/>
        </w:rPr>
        <w:t>административната</w:t>
      </w:r>
      <w:r w:rsidRPr="002E1F30">
        <w:rPr>
          <w:rFonts w:ascii="Verdana" w:hAnsi="Verdana"/>
          <w:sz w:val="20"/>
          <w:lang w:val="bg-BG"/>
        </w:rPr>
        <w:t xml:space="preserve"> сграда на Министерство на </w:t>
      </w:r>
      <w:r w:rsidR="00C71BC9" w:rsidRPr="002E1F30">
        <w:rPr>
          <w:rFonts w:ascii="Verdana" w:hAnsi="Verdana"/>
          <w:sz w:val="20"/>
          <w:lang w:val="bg-BG"/>
        </w:rPr>
        <w:t>енергетиката</w:t>
      </w:r>
      <w:r w:rsidRPr="002E1F30">
        <w:rPr>
          <w:rFonts w:ascii="Verdana" w:hAnsi="Verdana"/>
          <w:sz w:val="20"/>
          <w:lang w:val="bg-BG"/>
        </w:rPr>
        <w:t>, находяща се в гр. Со</w:t>
      </w:r>
      <w:r w:rsidR="00BB4E30" w:rsidRPr="002E1F30">
        <w:rPr>
          <w:rFonts w:ascii="Verdana" w:hAnsi="Verdana"/>
          <w:sz w:val="20"/>
          <w:lang w:val="bg-BG"/>
        </w:rPr>
        <w:t xml:space="preserve">фия, ул. </w:t>
      </w:r>
      <w:r w:rsidR="009B0981" w:rsidRPr="002E1F30">
        <w:rPr>
          <w:rFonts w:ascii="Verdana" w:hAnsi="Verdana"/>
          <w:sz w:val="20"/>
          <w:lang w:val="bg-BG"/>
        </w:rPr>
        <w:t>"</w:t>
      </w:r>
      <w:r w:rsidR="00C71BC9" w:rsidRPr="002E1F30">
        <w:rPr>
          <w:rFonts w:ascii="Verdana" w:hAnsi="Verdana"/>
          <w:sz w:val="20"/>
          <w:lang w:val="bg-BG"/>
        </w:rPr>
        <w:t>Триадица</w:t>
      </w:r>
      <w:r w:rsidR="009B0981" w:rsidRPr="002E1F30">
        <w:rPr>
          <w:rFonts w:ascii="Verdana" w:hAnsi="Verdana"/>
          <w:sz w:val="20"/>
          <w:lang w:val="bg-BG"/>
        </w:rPr>
        <w:t>"</w:t>
      </w:r>
      <w:r w:rsidR="00BB4E30" w:rsidRPr="002E1F30">
        <w:rPr>
          <w:rFonts w:ascii="Verdana" w:hAnsi="Verdana"/>
          <w:sz w:val="20"/>
          <w:lang w:val="bg-BG"/>
        </w:rPr>
        <w:t xml:space="preserve"> № 8.</w:t>
      </w:r>
    </w:p>
    <w:p w:rsidR="000C0CF7" w:rsidRPr="002E1F30" w:rsidRDefault="0074773C" w:rsidP="005A4D05">
      <w:pPr>
        <w:pStyle w:val="21"/>
        <w:numPr>
          <w:ilvl w:val="0"/>
          <w:numId w:val="7"/>
        </w:numPr>
        <w:shd w:val="clear" w:color="auto" w:fill="auto"/>
        <w:tabs>
          <w:tab w:val="left" w:pos="1134"/>
          <w:tab w:val="left" w:pos="1426"/>
        </w:tabs>
        <w:spacing w:before="0" w:line="360" w:lineRule="auto"/>
        <w:ind w:firstLine="709"/>
        <w:jc w:val="both"/>
        <w:rPr>
          <w:rFonts w:ascii="Verdana" w:hAnsi="Verdana"/>
          <w:sz w:val="20"/>
          <w:szCs w:val="20"/>
        </w:rPr>
      </w:pPr>
      <w:r w:rsidRPr="002E1F30">
        <w:rPr>
          <w:rStyle w:val="20"/>
          <w:rFonts w:ascii="Verdana" w:hAnsi="Verdana"/>
          <w:sz w:val="20"/>
          <w:szCs w:val="20"/>
        </w:rPr>
        <w:t>Обща п</w:t>
      </w:r>
      <w:r w:rsidR="000C0CF7" w:rsidRPr="002E1F30">
        <w:rPr>
          <w:rStyle w:val="20"/>
          <w:rFonts w:ascii="Verdana" w:hAnsi="Verdana"/>
          <w:sz w:val="20"/>
          <w:szCs w:val="20"/>
        </w:rPr>
        <w:t>рогнозна стойност</w:t>
      </w:r>
      <w:r w:rsidR="00730ED3" w:rsidRPr="002E1F30">
        <w:rPr>
          <w:rStyle w:val="20"/>
          <w:rFonts w:ascii="Verdana" w:hAnsi="Verdana"/>
          <w:sz w:val="20"/>
          <w:szCs w:val="20"/>
        </w:rPr>
        <w:t xml:space="preserve"> на поръчката: до</w:t>
      </w:r>
      <w:r w:rsidR="009B0981" w:rsidRPr="002E1F30">
        <w:rPr>
          <w:rStyle w:val="20"/>
          <w:rFonts w:ascii="Verdana" w:hAnsi="Verdana"/>
          <w:b w:val="0"/>
          <w:sz w:val="20"/>
          <w:szCs w:val="20"/>
        </w:rPr>
        <w:t xml:space="preserve"> </w:t>
      </w:r>
      <w:r w:rsidR="009F7A63" w:rsidRPr="002E1F30">
        <w:rPr>
          <w:rFonts w:ascii="Verdana" w:hAnsi="Verdana"/>
          <w:b/>
          <w:sz w:val="20"/>
          <w:szCs w:val="20"/>
        </w:rPr>
        <w:t>100</w:t>
      </w:r>
      <w:r w:rsidR="00D33B3F" w:rsidRPr="002E1F30">
        <w:rPr>
          <w:rFonts w:ascii="Verdana" w:hAnsi="Verdana"/>
          <w:b/>
          <w:sz w:val="20"/>
          <w:szCs w:val="20"/>
        </w:rPr>
        <w:t xml:space="preserve"> </w:t>
      </w:r>
      <w:r w:rsidR="00730ED3" w:rsidRPr="002E1F30">
        <w:rPr>
          <w:rFonts w:ascii="Verdana" w:hAnsi="Verdana"/>
          <w:b/>
          <w:sz w:val="20"/>
          <w:szCs w:val="20"/>
        </w:rPr>
        <w:t xml:space="preserve">000 </w:t>
      </w:r>
      <w:r w:rsidRPr="002E1F30">
        <w:rPr>
          <w:rFonts w:ascii="Verdana" w:hAnsi="Verdana"/>
          <w:b/>
          <w:sz w:val="20"/>
          <w:szCs w:val="20"/>
        </w:rPr>
        <w:t xml:space="preserve">(сто хиляди) </w:t>
      </w:r>
      <w:r w:rsidR="00730ED3" w:rsidRPr="002E1F30">
        <w:rPr>
          <w:rFonts w:ascii="Verdana" w:hAnsi="Verdana"/>
          <w:b/>
          <w:sz w:val="20"/>
          <w:szCs w:val="20"/>
        </w:rPr>
        <w:t>лв.</w:t>
      </w:r>
      <w:r w:rsidR="00730ED3" w:rsidRPr="002E1F30">
        <w:rPr>
          <w:rFonts w:ascii="Verdana" w:hAnsi="Verdana"/>
          <w:sz w:val="20"/>
          <w:szCs w:val="20"/>
        </w:rPr>
        <w:t xml:space="preserve"> </w:t>
      </w:r>
      <w:r w:rsidR="00730ED3" w:rsidRPr="002E1F30">
        <w:rPr>
          <w:rFonts w:ascii="Verdana" w:hAnsi="Verdana"/>
          <w:b/>
          <w:sz w:val="20"/>
          <w:szCs w:val="20"/>
        </w:rPr>
        <w:t>без ДДС</w:t>
      </w:r>
      <w:r w:rsidR="00730ED3" w:rsidRPr="002E1F30">
        <w:rPr>
          <w:rFonts w:ascii="Verdana" w:hAnsi="Verdana"/>
          <w:sz w:val="20"/>
          <w:szCs w:val="20"/>
        </w:rPr>
        <w:t>, разделена по обособени позиции, както следва:</w:t>
      </w:r>
    </w:p>
    <w:p w:rsidR="00730ED3" w:rsidRPr="002E1F30" w:rsidRDefault="00730ED3" w:rsidP="005A4D05">
      <w:pPr>
        <w:pStyle w:val="NormalWeb"/>
        <w:numPr>
          <w:ilvl w:val="0"/>
          <w:numId w:val="33"/>
        </w:numPr>
        <w:tabs>
          <w:tab w:val="left" w:pos="426"/>
          <w:tab w:val="left" w:pos="1134"/>
          <w:tab w:val="left" w:pos="5100"/>
        </w:tabs>
        <w:spacing w:before="0" w:beforeAutospacing="0" w:after="0" w:afterAutospacing="0" w:line="360" w:lineRule="auto"/>
        <w:jc w:val="both"/>
        <w:rPr>
          <w:rFonts w:ascii="Verdana" w:hAnsi="Verdana"/>
          <w:b/>
          <w:sz w:val="20"/>
          <w:szCs w:val="20"/>
        </w:rPr>
      </w:pPr>
      <w:r w:rsidRPr="002E1F30">
        <w:rPr>
          <w:rFonts w:ascii="Verdana" w:hAnsi="Verdana"/>
          <w:b/>
          <w:sz w:val="20"/>
          <w:szCs w:val="20"/>
        </w:rPr>
        <w:t>По позиция 1:</w:t>
      </w:r>
      <w:r w:rsidR="00BE2BC9" w:rsidRPr="002E1F30">
        <w:rPr>
          <w:rFonts w:ascii="Verdana" w:hAnsi="Verdana"/>
          <w:b/>
          <w:sz w:val="20"/>
          <w:szCs w:val="20"/>
        </w:rPr>
        <w:t xml:space="preserve"> до</w:t>
      </w:r>
      <w:r w:rsidR="00E85155" w:rsidRPr="002E1F30">
        <w:rPr>
          <w:rFonts w:ascii="Verdana" w:hAnsi="Verdana"/>
          <w:b/>
          <w:sz w:val="20"/>
          <w:szCs w:val="20"/>
        </w:rPr>
        <w:t xml:space="preserve"> </w:t>
      </w:r>
      <w:r w:rsidR="00223346" w:rsidRPr="002E1F30">
        <w:rPr>
          <w:rFonts w:ascii="Verdana" w:hAnsi="Verdana"/>
          <w:b/>
          <w:sz w:val="20"/>
          <w:szCs w:val="20"/>
        </w:rPr>
        <w:t>29</w:t>
      </w:r>
      <w:r w:rsidRPr="002E1F30">
        <w:rPr>
          <w:rFonts w:ascii="Verdana" w:hAnsi="Verdana"/>
          <w:b/>
          <w:sz w:val="20"/>
          <w:szCs w:val="20"/>
        </w:rPr>
        <w:t> 000 лв. без ДДС</w:t>
      </w:r>
      <w:r w:rsidR="0074773C" w:rsidRPr="002E1F30">
        <w:rPr>
          <w:rFonts w:ascii="Verdana" w:hAnsi="Verdana"/>
          <w:b/>
          <w:sz w:val="20"/>
          <w:szCs w:val="20"/>
        </w:rPr>
        <w:t>;</w:t>
      </w:r>
    </w:p>
    <w:p w:rsidR="00730ED3" w:rsidRPr="002E1F30" w:rsidRDefault="00730ED3" w:rsidP="005A4D05">
      <w:pPr>
        <w:pStyle w:val="NormalWeb"/>
        <w:numPr>
          <w:ilvl w:val="0"/>
          <w:numId w:val="33"/>
        </w:numPr>
        <w:tabs>
          <w:tab w:val="left" w:pos="426"/>
          <w:tab w:val="left" w:pos="1134"/>
          <w:tab w:val="left" w:pos="5100"/>
        </w:tabs>
        <w:spacing w:before="0" w:beforeAutospacing="0" w:after="0" w:afterAutospacing="0" w:line="360" w:lineRule="auto"/>
        <w:jc w:val="both"/>
        <w:rPr>
          <w:rFonts w:ascii="Verdana" w:hAnsi="Verdana"/>
          <w:b/>
          <w:sz w:val="20"/>
          <w:szCs w:val="20"/>
        </w:rPr>
      </w:pPr>
      <w:r w:rsidRPr="002E1F30">
        <w:rPr>
          <w:rFonts w:ascii="Verdana" w:hAnsi="Verdana"/>
          <w:b/>
          <w:sz w:val="20"/>
          <w:szCs w:val="20"/>
        </w:rPr>
        <w:t>По позиция 2:</w:t>
      </w:r>
      <w:r w:rsidR="00E85155" w:rsidRPr="002E1F30">
        <w:rPr>
          <w:rFonts w:ascii="Verdana" w:hAnsi="Verdana"/>
          <w:b/>
          <w:sz w:val="20"/>
          <w:szCs w:val="20"/>
        </w:rPr>
        <w:t xml:space="preserve"> </w:t>
      </w:r>
      <w:r w:rsidR="00BE2BC9" w:rsidRPr="002E1F30">
        <w:rPr>
          <w:rFonts w:ascii="Verdana" w:hAnsi="Verdana"/>
          <w:b/>
          <w:sz w:val="20"/>
          <w:szCs w:val="20"/>
        </w:rPr>
        <w:t xml:space="preserve">до </w:t>
      </w:r>
      <w:r w:rsidR="00223346" w:rsidRPr="002E1F30">
        <w:rPr>
          <w:rFonts w:ascii="Verdana" w:hAnsi="Verdana"/>
          <w:b/>
          <w:sz w:val="20"/>
          <w:szCs w:val="20"/>
        </w:rPr>
        <w:t>14</w:t>
      </w:r>
      <w:r w:rsidRPr="002E1F30">
        <w:rPr>
          <w:rFonts w:ascii="Verdana" w:hAnsi="Verdana"/>
          <w:b/>
          <w:sz w:val="20"/>
          <w:szCs w:val="20"/>
        </w:rPr>
        <w:t xml:space="preserve"> 000 лв. без ДДС</w:t>
      </w:r>
      <w:r w:rsidR="009F7A63" w:rsidRPr="002E1F30">
        <w:rPr>
          <w:rFonts w:ascii="Verdana" w:hAnsi="Verdana"/>
          <w:b/>
          <w:sz w:val="20"/>
          <w:szCs w:val="20"/>
        </w:rPr>
        <w:t>;</w:t>
      </w:r>
    </w:p>
    <w:p w:rsidR="009F7A63" w:rsidRPr="002E1F30" w:rsidRDefault="009F7A63" w:rsidP="005A4D05">
      <w:pPr>
        <w:pStyle w:val="NormalWeb"/>
        <w:numPr>
          <w:ilvl w:val="0"/>
          <w:numId w:val="33"/>
        </w:numPr>
        <w:tabs>
          <w:tab w:val="left" w:pos="426"/>
          <w:tab w:val="left" w:pos="1134"/>
          <w:tab w:val="left" w:pos="5100"/>
        </w:tabs>
        <w:spacing w:before="0" w:beforeAutospacing="0" w:after="0" w:afterAutospacing="0" w:line="360" w:lineRule="auto"/>
        <w:jc w:val="both"/>
        <w:rPr>
          <w:rFonts w:ascii="Verdana" w:hAnsi="Verdana"/>
          <w:b/>
          <w:sz w:val="20"/>
          <w:szCs w:val="20"/>
        </w:rPr>
      </w:pPr>
      <w:r w:rsidRPr="002E1F30">
        <w:rPr>
          <w:rFonts w:ascii="Verdana" w:hAnsi="Verdana"/>
          <w:b/>
          <w:sz w:val="20"/>
          <w:szCs w:val="20"/>
        </w:rPr>
        <w:t xml:space="preserve">По позиция 3: до </w:t>
      </w:r>
      <w:r w:rsidR="00223346" w:rsidRPr="002E1F30">
        <w:rPr>
          <w:rFonts w:ascii="Verdana" w:hAnsi="Verdana"/>
          <w:b/>
          <w:sz w:val="20"/>
          <w:szCs w:val="20"/>
        </w:rPr>
        <w:t>20</w:t>
      </w:r>
      <w:r w:rsidRPr="002E1F30">
        <w:rPr>
          <w:rFonts w:ascii="Verdana" w:hAnsi="Verdana"/>
          <w:b/>
          <w:sz w:val="20"/>
          <w:szCs w:val="20"/>
        </w:rPr>
        <w:t xml:space="preserve"> 000 лв. без ДДС.</w:t>
      </w:r>
    </w:p>
    <w:p w:rsidR="009F7A63" w:rsidRPr="002E1F30" w:rsidRDefault="009F7A63" w:rsidP="005A4D05">
      <w:pPr>
        <w:pStyle w:val="NormalWeb"/>
        <w:numPr>
          <w:ilvl w:val="0"/>
          <w:numId w:val="33"/>
        </w:numPr>
        <w:tabs>
          <w:tab w:val="left" w:pos="426"/>
          <w:tab w:val="left" w:pos="1134"/>
          <w:tab w:val="left" w:pos="5100"/>
        </w:tabs>
        <w:spacing w:before="0" w:beforeAutospacing="0" w:after="0" w:afterAutospacing="0" w:line="360" w:lineRule="auto"/>
        <w:jc w:val="both"/>
        <w:rPr>
          <w:rFonts w:ascii="Verdana" w:hAnsi="Verdana"/>
          <w:b/>
          <w:sz w:val="20"/>
          <w:szCs w:val="20"/>
        </w:rPr>
      </w:pPr>
      <w:r w:rsidRPr="002E1F30">
        <w:rPr>
          <w:rFonts w:ascii="Verdana" w:hAnsi="Verdana"/>
          <w:b/>
          <w:sz w:val="20"/>
          <w:szCs w:val="20"/>
        </w:rPr>
        <w:t xml:space="preserve">По позиция 4: до </w:t>
      </w:r>
      <w:r w:rsidR="00223346" w:rsidRPr="002E1F30">
        <w:rPr>
          <w:rFonts w:ascii="Verdana" w:hAnsi="Verdana"/>
          <w:b/>
          <w:sz w:val="20"/>
          <w:szCs w:val="20"/>
        </w:rPr>
        <w:t>32</w:t>
      </w:r>
      <w:r w:rsidRPr="002E1F30">
        <w:rPr>
          <w:rFonts w:ascii="Verdana" w:hAnsi="Verdana"/>
          <w:b/>
          <w:sz w:val="20"/>
          <w:szCs w:val="20"/>
        </w:rPr>
        <w:t xml:space="preserve"> 000 лв. без ДДС.</w:t>
      </w:r>
    </w:p>
    <w:p w:rsidR="009F7A63" w:rsidRPr="002E1F30" w:rsidRDefault="009F7A63" w:rsidP="005A4D05">
      <w:pPr>
        <w:pStyle w:val="NormalWeb"/>
        <w:numPr>
          <w:ilvl w:val="0"/>
          <w:numId w:val="33"/>
        </w:numPr>
        <w:tabs>
          <w:tab w:val="left" w:pos="426"/>
          <w:tab w:val="left" w:pos="1134"/>
          <w:tab w:val="left" w:pos="5100"/>
        </w:tabs>
        <w:spacing w:before="0" w:beforeAutospacing="0" w:after="0" w:afterAutospacing="0" w:line="360" w:lineRule="auto"/>
        <w:jc w:val="both"/>
        <w:rPr>
          <w:rFonts w:ascii="Verdana" w:hAnsi="Verdana"/>
          <w:b/>
          <w:sz w:val="20"/>
          <w:szCs w:val="20"/>
        </w:rPr>
      </w:pPr>
      <w:r w:rsidRPr="002E1F30">
        <w:rPr>
          <w:rFonts w:ascii="Verdana" w:hAnsi="Verdana"/>
          <w:b/>
          <w:sz w:val="20"/>
          <w:szCs w:val="20"/>
        </w:rPr>
        <w:t xml:space="preserve">По позиция 5: до </w:t>
      </w:r>
      <w:r w:rsidR="00223346" w:rsidRPr="002E1F30">
        <w:rPr>
          <w:rFonts w:ascii="Verdana" w:hAnsi="Verdana"/>
          <w:b/>
          <w:sz w:val="20"/>
          <w:szCs w:val="20"/>
        </w:rPr>
        <w:t>5</w:t>
      </w:r>
      <w:r w:rsidRPr="002E1F30">
        <w:rPr>
          <w:rFonts w:ascii="Verdana" w:hAnsi="Verdana"/>
          <w:b/>
          <w:sz w:val="20"/>
          <w:szCs w:val="20"/>
        </w:rPr>
        <w:t xml:space="preserve"> 000 лв. без ДДС.</w:t>
      </w:r>
    </w:p>
    <w:p w:rsidR="00E13509" w:rsidRPr="002E1F30" w:rsidRDefault="00E13509" w:rsidP="0074773C">
      <w:pPr>
        <w:pStyle w:val="BodyText"/>
        <w:spacing w:line="360" w:lineRule="auto"/>
        <w:ind w:firstLine="720"/>
        <w:rPr>
          <w:rFonts w:ascii="Verdana" w:hAnsi="Verdana"/>
          <w:sz w:val="20"/>
          <w:lang w:val="bg-BG"/>
        </w:rPr>
      </w:pPr>
      <w:r w:rsidRPr="002E1F30">
        <w:rPr>
          <w:rFonts w:ascii="Verdana" w:hAnsi="Verdana"/>
          <w:sz w:val="20"/>
          <w:lang w:val="bg-BG"/>
        </w:rPr>
        <w:t xml:space="preserve">Посочените </w:t>
      </w:r>
      <w:r w:rsidRPr="002E1F30">
        <w:rPr>
          <w:rStyle w:val="FontStyle34"/>
          <w:rFonts w:ascii="Verdana" w:hAnsi="Verdana"/>
          <w:lang w:val="bg-BG" w:eastAsia="en-US"/>
        </w:rPr>
        <w:t>прогнозни</w:t>
      </w:r>
      <w:r w:rsidRPr="002E1F30">
        <w:rPr>
          <w:rFonts w:ascii="Verdana" w:hAnsi="Verdana"/>
          <w:sz w:val="20"/>
          <w:lang w:val="bg-BG"/>
        </w:rPr>
        <w:t xml:space="preserve"> стойности са максимално допустими по </w:t>
      </w:r>
      <w:r w:rsidR="003679C2" w:rsidRPr="002E1F30">
        <w:rPr>
          <w:rFonts w:ascii="Verdana" w:hAnsi="Verdana"/>
          <w:sz w:val="20"/>
          <w:lang w:val="bg-BG"/>
        </w:rPr>
        <w:t xml:space="preserve">обособени </w:t>
      </w:r>
      <w:r w:rsidRPr="002E1F30">
        <w:rPr>
          <w:rFonts w:ascii="Verdana" w:hAnsi="Verdana"/>
          <w:sz w:val="20"/>
          <w:lang w:val="bg-BG"/>
        </w:rPr>
        <w:t>позиции и оферти</w:t>
      </w:r>
      <w:r w:rsidR="00C07F67" w:rsidRPr="002E1F30">
        <w:rPr>
          <w:rFonts w:ascii="Verdana" w:hAnsi="Verdana"/>
          <w:sz w:val="20"/>
          <w:lang w:val="bg-BG"/>
        </w:rPr>
        <w:t xml:space="preserve"> на участници</w:t>
      </w:r>
      <w:r w:rsidRPr="002E1F30">
        <w:rPr>
          <w:rFonts w:ascii="Verdana" w:hAnsi="Verdana"/>
          <w:sz w:val="20"/>
          <w:lang w:val="bg-BG"/>
        </w:rPr>
        <w:t>, съдържащи ценово предложение над максимално допустимата стойност по</w:t>
      </w:r>
      <w:r w:rsidR="00C07F67" w:rsidRPr="002E1F30">
        <w:rPr>
          <w:rFonts w:ascii="Verdana" w:hAnsi="Verdana"/>
          <w:sz w:val="20"/>
          <w:lang w:val="bg-BG"/>
        </w:rPr>
        <w:t xml:space="preserve"> съответната обособена позиция</w:t>
      </w:r>
      <w:r w:rsidR="0074773C" w:rsidRPr="002E1F30">
        <w:rPr>
          <w:rFonts w:ascii="Verdana" w:hAnsi="Verdana"/>
          <w:sz w:val="20"/>
          <w:lang w:val="bg-BG"/>
        </w:rPr>
        <w:t>,</w:t>
      </w:r>
      <w:r w:rsidR="00C07F67" w:rsidRPr="002E1F30">
        <w:rPr>
          <w:rFonts w:ascii="Verdana" w:hAnsi="Verdana"/>
          <w:sz w:val="20"/>
          <w:lang w:val="bg-BG"/>
        </w:rPr>
        <w:t xml:space="preserve"> ще бъдат отстранени от участие в процедурата като неотговарящи на предварително обявените условия на Възложителя.</w:t>
      </w:r>
    </w:p>
    <w:p w:rsidR="000F11FC" w:rsidRPr="002E1F30" w:rsidRDefault="00A10F89" w:rsidP="005A4D05">
      <w:pPr>
        <w:pStyle w:val="21"/>
        <w:numPr>
          <w:ilvl w:val="0"/>
          <w:numId w:val="7"/>
        </w:numPr>
        <w:shd w:val="clear" w:color="auto" w:fill="auto"/>
        <w:tabs>
          <w:tab w:val="left" w:pos="1134"/>
          <w:tab w:val="left" w:pos="1426"/>
        </w:tabs>
        <w:spacing w:before="0" w:line="360" w:lineRule="auto"/>
        <w:ind w:firstLine="709"/>
        <w:jc w:val="both"/>
        <w:rPr>
          <w:rFonts w:ascii="Verdana" w:hAnsi="Verdana"/>
          <w:sz w:val="20"/>
          <w:szCs w:val="20"/>
        </w:rPr>
      </w:pPr>
      <w:r w:rsidRPr="002E1F30">
        <w:rPr>
          <w:rStyle w:val="20"/>
          <w:rFonts w:ascii="Verdana" w:hAnsi="Verdana"/>
          <w:sz w:val="20"/>
          <w:szCs w:val="20"/>
        </w:rPr>
        <w:t xml:space="preserve">Критерий </w:t>
      </w:r>
      <w:r w:rsidR="007870C2" w:rsidRPr="002E1F30">
        <w:rPr>
          <w:rFonts w:ascii="Verdana" w:hAnsi="Verdana"/>
          <w:b/>
          <w:sz w:val="20"/>
          <w:szCs w:val="20"/>
        </w:rPr>
        <w:t>за възлагане</w:t>
      </w:r>
      <w:r w:rsidRPr="002E1F30">
        <w:rPr>
          <w:rFonts w:ascii="Verdana" w:hAnsi="Verdana"/>
          <w:sz w:val="20"/>
          <w:szCs w:val="20"/>
        </w:rPr>
        <w:t>:</w:t>
      </w:r>
      <w:r w:rsidR="007870C2" w:rsidRPr="002E1F30">
        <w:rPr>
          <w:rFonts w:ascii="Verdana" w:hAnsi="Verdana"/>
          <w:sz w:val="20"/>
          <w:szCs w:val="20"/>
        </w:rPr>
        <w:t xml:space="preserve"> Обществената поръчка се възлага въз основа на </w:t>
      </w:r>
      <w:r w:rsidR="001278B5" w:rsidRPr="002E1F30">
        <w:rPr>
          <w:rFonts w:ascii="Verdana" w:hAnsi="Verdana"/>
          <w:sz w:val="20"/>
          <w:szCs w:val="20"/>
        </w:rPr>
        <w:t xml:space="preserve">икономически най-изгодна оферта, определена въз основа на </w:t>
      </w:r>
      <w:r w:rsidR="00402FE3" w:rsidRPr="002E1F30">
        <w:rPr>
          <w:rFonts w:ascii="Verdana" w:hAnsi="Verdana"/>
          <w:sz w:val="20"/>
          <w:szCs w:val="20"/>
        </w:rPr>
        <w:t xml:space="preserve">критерия </w:t>
      </w:r>
      <w:r w:rsidR="009B0981" w:rsidRPr="002E1F30">
        <w:rPr>
          <w:rFonts w:ascii="Verdana" w:hAnsi="Verdana"/>
          <w:b/>
          <w:sz w:val="20"/>
          <w:szCs w:val="20"/>
        </w:rPr>
        <w:t>"</w:t>
      </w:r>
      <w:r w:rsidR="00DE152D" w:rsidRPr="002E1F30">
        <w:rPr>
          <w:rFonts w:ascii="Verdana" w:hAnsi="Verdana"/>
          <w:b/>
          <w:sz w:val="20"/>
          <w:szCs w:val="20"/>
        </w:rPr>
        <w:t>най-ниска цена</w:t>
      </w:r>
      <w:r w:rsidR="009B0981" w:rsidRPr="002E1F30">
        <w:rPr>
          <w:rFonts w:ascii="Verdana" w:hAnsi="Verdana"/>
          <w:b/>
          <w:sz w:val="20"/>
          <w:szCs w:val="20"/>
        </w:rPr>
        <w:t>"</w:t>
      </w:r>
      <w:r w:rsidR="001278B5" w:rsidRPr="002E1F30">
        <w:rPr>
          <w:rFonts w:ascii="Verdana" w:hAnsi="Verdana"/>
          <w:sz w:val="20"/>
          <w:szCs w:val="20"/>
        </w:rPr>
        <w:t xml:space="preserve"> по чл. 70, ал. 2, т. 1 от ЗОП</w:t>
      </w:r>
      <w:r w:rsidR="000B6901" w:rsidRPr="002E1F30">
        <w:rPr>
          <w:rFonts w:ascii="Verdana" w:hAnsi="Verdana"/>
          <w:sz w:val="20"/>
          <w:szCs w:val="20"/>
        </w:rPr>
        <w:t xml:space="preserve"> за всяка обособена позиция</w:t>
      </w:r>
      <w:r w:rsidR="00DE152D" w:rsidRPr="002E1F30">
        <w:rPr>
          <w:rFonts w:ascii="Verdana" w:hAnsi="Verdana"/>
          <w:sz w:val="20"/>
          <w:szCs w:val="20"/>
        </w:rPr>
        <w:t>.</w:t>
      </w:r>
    </w:p>
    <w:p w:rsidR="000F11FC" w:rsidRPr="002E1F30" w:rsidRDefault="00A10F89" w:rsidP="005A4D05">
      <w:pPr>
        <w:pStyle w:val="21"/>
        <w:numPr>
          <w:ilvl w:val="0"/>
          <w:numId w:val="7"/>
        </w:numPr>
        <w:shd w:val="clear" w:color="auto" w:fill="auto"/>
        <w:tabs>
          <w:tab w:val="left" w:pos="1134"/>
          <w:tab w:val="left" w:pos="1426"/>
        </w:tabs>
        <w:spacing w:before="0" w:line="360" w:lineRule="auto"/>
        <w:ind w:firstLine="709"/>
        <w:jc w:val="both"/>
        <w:rPr>
          <w:rFonts w:ascii="Verdana" w:hAnsi="Verdana"/>
          <w:sz w:val="20"/>
          <w:szCs w:val="20"/>
        </w:rPr>
      </w:pPr>
      <w:r w:rsidRPr="002E1F30">
        <w:rPr>
          <w:rStyle w:val="20"/>
          <w:rFonts w:ascii="Verdana" w:hAnsi="Verdana"/>
          <w:sz w:val="20"/>
          <w:szCs w:val="20"/>
        </w:rPr>
        <w:lastRenderedPageBreak/>
        <w:t xml:space="preserve">Срок на валидност на офертите: </w:t>
      </w:r>
      <w:r w:rsidRPr="002E1F30">
        <w:rPr>
          <w:rFonts w:ascii="Verdana" w:hAnsi="Verdana"/>
          <w:sz w:val="20"/>
          <w:szCs w:val="20"/>
        </w:rPr>
        <w:t xml:space="preserve">офертите следва да бъдат със срок на валидност </w:t>
      </w:r>
      <w:r w:rsidR="00894CEE" w:rsidRPr="002E1F30">
        <w:rPr>
          <w:rFonts w:ascii="Verdana" w:hAnsi="Verdana"/>
          <w:sz w:val="20"/>
          <w:szCs w:val="20"/>
        </w:rPr>
        <w:t xml:space="preserve">4 </w:t>
      </w:r>
      <w:r w:rsidR="00F646D2" w:rsidRPr="002E1F30">
        <w:rPr>
          <w:rFonts w:ascii="Verdana" w:hAnsi="Verdana"/>
          <w:sz w:val="20"/>
          <w:szCs w:val="20"/>
        </w:rPr>
        <w:t>(</w:t>
      </w:r>
      <w:r w:rsidR="00894CEE" w:rsidRPr="002E1F30">
        <w:rPr>
          <w:rFonts w:ascii="Verdana" w:hAnsi="Verdana"/>
          <w:sz w:val="20"/>
          <w:szCs w:val="20"/>
        </w:rPr>
        <w:t>четири</w:t>
      </w:r>
      <w:r w:rsidR="00F646D2" w:rsidRPr="002E1F30">
        <w:rPr>
          <w:rFonts w:ascii="Verdana" w:hAnsi="Verdana"/>
          <w:sz w:val="20"/>
          <w:szCs w:val="20"/>
        </w:rPr>
        <w:t xml:space="preserve">) </w:t>
      </w:r>
      <w:r w:rsidR="00894CEE" w:rsidRPr="002E1F30">
        <w:rPr>
          <w:rFonts w:ascii="Verdana" w:hAnsi="Verdana"/>
          <w:sz w:val="20"/>
          <w:szCs w:val="20"/>
        </w:rPr>
        <w:t>месеца</w:t>
      </w:r>
      <w:r w:rsidRPr="002E1F30">
        <w:rPr>
          <w:rFonts w:ascii="Verdana" w:hAnsi="Verdana"/>
          <w:sz w:val="20"/>
          <w:szCs w:val="20"/>
        </w:rPr>
        <w:t>, считано от крайния срок за получаване на офертите.</w:t>
      </w:r>
    </w:p>
    <w:p w:rsidR="0026210C" w:rsidRPr="002E1F30" w:rsidRDefault="0026210C" w:rsidP="005A4D05">
      <w:pPr>
        <w:pStyle w:val="21"/>
        <w:numPr>
          <w:ilvl w:val="0"/>
          <w:numId w:val="7"/>
        </w:numPr>
        <w:shd w:val="clear" w:color="auto" w:fill="auto"/>
        <w:tabs>
          <w:tab w:val="left" w:pos="1134"/>
          <w:tab w:val="left" w:pos="1426"/>
        </w:tabs>
        <w:spacing w:before="0" w:line="360" w:lineRule="auto"/>
        <w:ind w:firstLine="709"/>
        <w:jc w:val="both"/>
        <w:rPr>
          <w:rFonts w:ascii="Verdana" w:hAnsi="Verdana"/>
          <w:b/>
          <w:sz w:val="20"/>
          <w:szCs w:val="20"/>
        </w:rPr>
      </w:pPr>
      <w:r w:rsidRPr="002E1F30">
        <w:rPr>
          <w:rFonts w:ascii="Verdana" w:hAnsi="Verdana"/>
          <w:b/>
          <w:sz w:val="20"/>
          <w:szCs w:val="20"/>
        </w:rPr>
        <w:t xml:space="preserve">Всеки участник може да представи оферта по една или повече обособени позиции на обществената поръчка. </w:t>
      </w:r>
    </w:p>
    <w:p w:rsidR="000F0279" w:rsidRPr="002E1F30" w:rsidRDefault="0087357F" w:rsidP="005A4D05">
      <w:pPr>
        <w:pStyle w:val="21"/>
        <w:numPr>
          <w:ilvl w:val="0"/>
          <w:numId w:val="7"/>
        </w:numPr>
        <w:shd w:val="clear" w:color="auto" w:fill="auto"/>
        <w:tabs>
          <w:tab w:val="left" w:pos="1134"/>
          <w:tab w:val="left" w:pos="1426"/>
        </w:tabs>
        <w:spacing w:before="0" w:line="360" w:lineRule="auto"/>
        <w:ind w:firstLine="709"/>
        <w:jc w:val="both"/>
        <w:rPr>
          <w:rFonts w:ascii="Verdana" w:hAnsi="Verdana"/>
          <w:b/>
          <w:sz w:val="20"/>
          <w:szCs w:val="20"/>
        </w:rPr>
      </w:pPr>
      <w:r w:rsidRPr="002E1F30">
        <w:rPr>
          <w:rFonts w:ascii="Verdana" w:hAnsi="Verdana"/>
          <w:b/>
          <w:sz w:val="20"/>
          <w:szCs w:val="20"/>
        </w:rPr>
        <w:t>Цел на поръчката</w:t>
      </w:r>
      <w:bookmarkStart w:id="0" w:name="bookmark2"/>
    </w:p>
    <w:p w:rsidR="00DB0A19" w:rsidRPr="002E1F30" w:rsidRDefault="000B6901" w:rsidP="0074773C">
      <w:pPr>
        <w:pStyle w:val="BodyText"/>
        <w:spacing w:line="360" w:lineRule="auto"/>
        <w:ind w:firstLine="720"/>
        <w:rPr>
          <w:rFonts w:ascii="Verdana" w:hAnsi="Verdana"/>
          <w:sz w:val="20"/>
          <w:lang w:val="bg-BG"/>
        </w:rPr>
      </w:pPr>
      <w:r w:rsidRPr="002E1F30">
        <w:rPr>
          <w:rFonts w:ascii="Verdana" w:hAnsi="Verdana"/>
          <w:sz w:val="20"/>
          <w:lang w:val="bg-BG"/>
        </w:rPr>
        <w:t>Т</w:t>
      </w:r>
      <w:r w:rsidR="000F0279" w:rsidRPr="002E1F30">
        <w:rPr>
          <w:rFonts w:ascii="Verdana" w:hAnsi="Verdana"/>
          <w:sz w:val="20"/>
          <w:lang w:val="bg-BG"/>
        </w:rPr>
        <w:t xml:space="preserve">ехническо обезпечаване на дейността на </w:t>
      </w:r>
      <w:r w:rsidR="00AB724D" w:rsidRPr="002E1F30">
        <w:rPr>
          <w:rStyle w:val="FontStyle34"/>
          <w:rFonts w:ascii="Verdana" w:hAnsi="Verdana"/>
          <w:lang w:val="bg-BG" w:eastAsia="en-US"/>
        </w:rPr>
        <w:t>администрацията</w:t>
      </w:r>
      <w:r w:rsidR="00AB724D" w:rsidRPr="002E1F30">
        <w:rPr>
          <w:rFonts w:ascii="Verdana" w:hAnsi="Verdana"/>
          <w:sz w:val="20"/>
          <w:lang w:val="bg-BG"/>
        </w:rPr>
        <w:t xml:space="preserve"> в Министерство на </w:t>
      </w:r>
      <w:r w:rsidR="00DB0A19" w:rsidRPr="002E1F30">
        <w:rPr>
          <w:rFonts w:ascii="Verdana" w:hAnsi="Verdana"/>
          <w:sz w:val="20"/>
          <w:lang w:val="bg-BG"/>
        </w:rPr>
        <w:t>енергетиката</w:t>
      </w:r>
      <w:r w:rsidR="00D7222E" w:rsidRPr="002E1F30">
        <w:rPr>
          <w:rFonts w:ascii="Verdana" w:hAnsi="Verdana"/>
          <w:sz w:val="20"/>
          <w:lang w:val="bg-BG"/>
        </w:rPr>
        <w:t>.</w:t>
      </w:r>
    </w:p>
    <w:p w:rsidR="000F0279" w:rsidRPr="002E1F30" w:rsidRDefault="000F0279" w:rsidP="005A4D05">
      <w:pPr>
        <w:pStyle w:val="ListParagraph"/>
        <w:numPr>
          <w:ilvl w:val="0"/>
          <w:numId w:val="7"/>
        </w:numPr>
        <w:tabs>
          <w:tab w:val="left" w:pos="1134"/>
        </w:tabs>
        <w:spacing w:line="360" w:lineRule="auto"/>
        <w:ind w:left="0" w:firstLine="709"/>
        <w:jc w:val="both"/>
        <w:rPr>
          <w:rFonts w:ascii="Verdana" w:hAnsi="Verdana"/>
          <w:sz w:val="20"/>
          <w:szCs w:val="20"/>
        </w:rPr>
      </w:pPr>
      <w:r w:rsidRPr="002E1F30">
        <w:rPr>
          <w:rFonts w:ascii="Verdana" w:eastAsia="Times New Roman" w:hAnsi="Verdana"/>
          <w:b/>
          <w:sz w:val="20"/>
          <w:szCs w:val="20"/>
        </w:rPr>
        <w:t>О</w:t>
      </w:r>
      <w:r w:rsidR="00AB724D" w:rsidRPr="002E1F30">
        <w:rPr>
          <w:rFonts w:ascii="Verdana" w:eastAsia="Times New Roman" w:hAnsi="Verdana"/>
          <w:b/>
          <w:sz w:val="20"/>
          <w:szCs w:val="20"/>
        </w:rPr>
        <w:t xml:space="preserve">бхват на доставката </w:t>
      </w:r>
    </w:p>
    <w:p w:rsidR="000F0279" w:rsidRPr="002E1F30" w:rsidRDefault="000F0279" w:rsidP="0074773C">
      <w:pPr>
        <w:pStyle w:val="BodyText"/>
        <w:spacing w:line="360" w:lineRule="auto"/>
        <w:ind w:firstLine="720"/>
        <w:rPr>
          <w:rFonts w:ascii="Verdana" w:hAnsi="Verdana"/>
          <w:sz w:val="20"/>
          <w:lang w:val="bg-BG"/>
        </w:rPr>
      </w:pPr>
      <w:r w:rsidRPr="002E1F30">
        <w:rPr>
          <w:rFonts w:ascii="Verdana" w:hAnsi="Verdana"/>
          <w:sz w:val="20"/>
          <w:lang w:val="bg-BG"/>
        </w:rPr>
        <w:t xml:space="preserve">Количеството и вида на артикулите по </w:t>
      </w:r>
      <w:r w:rsidRPr="002E1F30">
        <w:rPr>
          <w:rStyle w:val="FontStyle34"/>
          <w:rFonts w:ascii="Verdana" w:hAnsi="Verdana"/>
          <w:lang w:val="bg-BG" w:eastAsia="en-US"/>
        </w:rPr>
        <w:t>обособени</w:t>
      </w:r>
      <w:r w:rsidRPr="002E1F30">
        <w:rPr>
          <w:rFonts w:ascii="Verdana" w:hAnsi="Verdana"/>
          <w:sz w:val="20"/>
          <w:lang w:val="bg-BG"/>
        </w:rPr>
        <w:t xml:space="preserve"> позиции са посочени в </w:t>
      </w:r>
      <w:r w:rsidR="007878A3" w:rsidRPr="002E1F30">
        <w:rPr>
          <w:rFonts w:ascii="Verdana" w:hAnsi="Verdana"/>
          <w:sz w:val="20"/>
          <w:lang w:val="bg-BG"/>
        </w:rPr>
        <w:t xml:space="preserve">Раздел V </w:t>
      </w:r>
      <w:r w:rsidR="009B0981" w:rsidRPr="002E1F30">
        <w:rPr>
          <w:rFonts w:ascii="Verdana" w:hAnsi="Verdana"/>
          <w:sz w:val="20"/>
          <w:lang w:val="bg-BG"/>
        </w:rPr>
        <w:t>"</w:t>
      </w:r>
      <w:r w:rsidRPr="002E1F30">
        <w:rPr>
          <w:rFonts w:ascii="Verdana" w:hAnsi="Verdana"/>
          <w:sz w:val="20"/>
          <w:lang w:val="bg-BG"/>
        </w:rPr>
        <w:t>Техническа спецификация</w:t>
      </w:r>
      <w:r w:rsidR="009B0981" w:rsidRPr="002E1F30">
        <w:rPr>
          <w:rFonts w:ascii="Verdana" w:hAnsi="Verdana"/>
          <w:sz w:val="20"/>
          <w:lang w:val="bg-BG"/>
        </w:rPr>
        <w:t>"</w:t>
      </w:r>
      <w:r w:rsidRPr="002E1F30">
        <w:rPr>
          <w:rFonts w:ascii="Verdana" w:hAnsi="Verdana"/>
          <w:sz w:val="20"/>
          <w:lang w:val="bg-BG"/>
        </w:rPr>
        <w:t>.</w:t>
      </w:r>
    </w:p>
    <w:p w:rsidR="000F0279" w:rsidRPr="002E1F30" w:rsidRDefault="000F0279" w:rsidP="005A4D05">
      <w:pPr>
        <w:pStyle w:val="ListParagraph"/>
        <w:numPr>
          <w:ilvl w:val="0"/>
          <w:numId w:val="7"/>
        </w:numPr>
        <w:tabs>
          <w:tab w:val="left" w:pos="1134"/>
        </w:tabs>
        <w:spacing w:line="360" w:lineRule="auto"/>
        <w:ind w:left="0" w:firstLine="709"/>
        <w:jc w:val="both"/>
        <w:rPr>
          <w:rFonts w:ascii="Verdana" w:eastAsia="Times New Roman" w:hAnsi="Verdana"/>
          <w:b/>
          <w:sz w:val="20"/>
          <w:szCs w:val="20"/>
        </w:rPr>
      </w:pPr>
      <w:r w:rsidRPr="002E1F30">
        <w:rPr>
          <w:rFonts w:ascii="Verdana" w:eastAsia="Times New Roman" w:hAnsi="Verdana"/>
          <w:b/>
          <w:sz w:val="20"/>
          <w:szCs w:val="20"/>
        </w:rPr>
        <w:t>Ф</w:t>
      </w:r>
      <w:r w:rsidR="00AB724D" w:rsidRPr="002E1F30">
        <w:rPr>
          <w:rFonts w:ascii="Verdana" w:eastAsia="Times New Roman" w:hAnsi="Verdana"/>
          <w:b/>
          <w:sz w:val="20"/>
          <w:szCs w:val="20"/>
        </w:rPr>
        <w:t xml:space="preserve">инансиране </w:t>
      </w:r>
    </w:p>
    <w:p w:rsidR="00E21B1A" w:rsidRPr="002E1F30" w:rsidRDefault="000F0279" w:rsidP="0074773C">
      <w:pPr>
        <w:pStyle w:val="BodyText"/>
        <w:spacing w:line="360" w:lineRule="auto"/>
        <w:ind w:firstLine="720"/>
        <w:rPr>
          <w:rFonts w:ascii="Verdana" w:hAnsi="Verdana"/>
          <w:sz w:val="20"/>
          <w:lang w:val="bg-BG"/>
        </w:rPr>
      </w:pPr>
      <w:r w:rsidRPr="002E1F30">
        <w:rPr>
          <w:rFonts w:ascii="Verdana" w:hAnsi="Verdana"/>
          <w:sz w:val="20"/>
          <w:lang w:val="bg-BG"/>
        </w:rPr>
        <w:t>Обществената поръчка</w:t>
      </w:r>
      <w:r w:rsidR="00585B54" w:rsidRPr="002E1F30">
        <w:rPr>
          <w:rFonts w:ascii="Verdana" w:hAnsi="Verdana"/>
          <w:sz w:val="20"/>
          <w:lang w:val="bg-BG"/>
        </w:rPr>
        <w:t xml:space="preserve"> </w:t>
      </w:r>
      <w:r w:rsidRPr="002E1F30">
        <w:rPr>
          <w:rFonts w:ascii="Verdana" w:hAnsi="Verdana"/>
          <w:sz w:val="20"/>
          <w:lang w:val="bg-BG"/>
        </w:rPr>
        <w:t xml:space="preserve">ще се финансира </w:t>
      </w:r>
      <w:r w:rsidR="00585B54" w:rsidRPr="002E1F30">
        <w:rPr>
          <w:rFonts w:ascii="Verdana" w:hAnsi="Verdana"/>
          <w:sz w:val="20"/>
          <w:lang w:val="bg-BG"/>
        </w:rPr>
        <w:t xml:space="preserve">със средства от бюджета на Министерството на </w:t>
      </w:r>
      <w:r w:rsidR="00DB0A19" w:rsidRPr="002E1F30">
        <w:rPr>
          <w:rFonts w:ascii="Verdana" w:hAnsi="Verdana"/>
          <w:sz w:val="20"/>
          <w:lang w:val="bg-BG"/>
        </w:rPr>
        <w:t>енергетиката</w:t>
      </w:r>
      <w:r w:rsidR="00585B54" w:rsidRPr="002E1F30">
        <w:rPr>
          <w:rFonts w:ascii="Verdana" w:hAnsi="Verdana"/>
          <w:sz w:val="20"/>
          <w:lang w:val="bg-BG"/>
        </w:rPr>
        <w:t xml:space="preserve">. </w:t>
      </w:r>
    </w:p>
    <w:bookmarkEnd w:id="0"/>
    <w:p w:rsidR="00273C95" w:rsidRPr="002E1F30" w:rsidRDefault="00273C95" w:rsidP="00071628">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РАЗДЕЛ 2</w:t>
      </w:r>
    </w:p>
    <w:p w:rsidR="00273C95" w:rsidRPr="002E1F30" w:rsidRDefault="00273C95" w:rsidP="00071628">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ГАРАНЦИЯ ЗА ИЗПЪЛНЕНИЕ</w:t>
      </w:r>
    </w:p>
    <w:p w:rsidR="00273C95" w:rsidRPr="002E1F30" w:rsidRDefault="00273C95" w:rsidP="00071628">
      <w:pPr>
        <w:pStyle w:val="BodyText"/>
        <w:spacing w:line="360" w:lineRule="auto"/>
        <w:ind w:firstLine="720"/>
        <w:rPr>
          <w:rFonts w:ascii="Verdana" w:hAnsi="Verdana"/>
          <w:bCs/>
          <w:sz w:val="20"/>
          <w:lang w:val="bg-BG"/>
        </w:rPr>
      </w:pPr>
      <w:r w:rsidRPr="002E1F30">
        <w:rPr>
          <w:rFonts w:ascii="Verdana" w:hAnsi="Verdana"/>
          <w:bCs/>
          <w:sz w:val="20"/>
          <w:lang w:val="bg-BG"/>
        </w:rPr>
        <w:t xml:space="preserve">Възложителят </w:t>
      </w:r>
      <w:r w:rsidRPr="002E1F30">
        <w:rPr>
          <w:rFonts w:ascii="Verdana" w:hAnsi="Verdana"/>
          <w:sz w:val="20"/>
          <w:lang w:val="bg-BG"/>
        </w:rPr>
        <w:t>определя</w:t>
      </w:r>
      <w:r w:rsidRPr="002E1F30">
        <w:rPr>
          <w:rFonts w:ascii="Verdana" w:hAnsi="Verdana"/>
          <w:bCs/>
          <w:sz w:val="20"/>
          <w:lang w:val="bg-BG"/>
        </w:rPr>
        <w:t xml:space="preserve"> гаранция за изпълнение в размер на </w:t>
      </w:r>
      <w:r w:rsidR="009072DD" w:rsidRPr="002E1F30">
        <w:rPr>
          <w:rFonts w:ascii="Verdana" w:hAnsi="Verdana"/>
          <w:b/>
          <w:bCs/>
          <w:sz w:val="20"/>
          <w:lang w:val="bg-BG"/>
        </w:rPr>
        <w:t>5</w:t>
      </w:r>
      <w:r w:rsidRPr="002E1F30">
        <w:rPr>
          <w:rFonts w:ascii="Verdana" w:hAnsi="Verdana"/>
          <w:b/>
          <w:bCs/>
          <w:sz w:val="20"/>
          <w:lang w:val="bg-BG"/>
        </w:rPr>
        <w:t>% (</w:t>
      </w:r>
      <w:r w:rsidR="009072DD" w:rsidRPr="002E1F30">
        <w:rPr>
          <w:rFonts w:ascii="Verdana" w:hAnsi="Verdana"/>
          <w:b/>
          <w:bCs/>
          <w:sz w:val="20"/>
          <w:lang w:val="bg-BG"/>
        </w:rPr>
        <w:t xml:space="preserve">пет </w:t>
      </w:r>
      <w:r w:rsidRPr="002E1F30">
        <w:rPr>
          <w:rFonts w:ascii="Verdana" w:hAnsi="Verdana"/>
          <w:b/>
          <w:bCs/>
          <w:sz w:val="20"/>
          <w:lang w:val="bg-BG"/>
        </w:rPr>
        <w:t>на сто)</w:t>
      </w:r>
      <w:r w:rsidRPr="002E1F30">
        <w:rPr>
          <w:rFonts w:ascii="Verdana" w:hAnsi="Verdana"/>
          <w:bCs/>
          <w:sz w:val="20"/>
          <w:lang w:val="bg-BG"/>
        </w:rPr>
        <w:t xml:space="preserve"> от стойност</w:t>
      </w:r>
      <w:r w:rsidR="0066754E" w:rsidRPr="002E1F30">
        <w:rPr>
          <w:rFonts w:ascii="Verdana" w:hAnsi="Verdana"/>
          <w:bCs/>
          <w:sz w:val="20"/>
          <w:lang w:val="bg-BG"/>
        </w:rPr>
        <w:t>та на договора за обществена</w:t>
      </w:r>
      <w:r w:rsidRPr="002E1F30">
        <w:rPr>
          <w:rFonts w:ascii="Verdana" w:hAnsi="Verdana"/>
          <w:bCs/>
          <w:sz w:val="20"/>
          <w:lang w:val="bg-BG"/>
        </w:rPr>
        <w:t xml:space="preserve"> поръчка </w:t>
      </w:r>
      <w:r w:rsidR="0066754E" w:rsidRPr="002E1F30">
        <w:rPr>
          <w:rFonts w:ascii="Verdana" w:hAnsi="Verdana"/>
          <w:bCs/>
          <w:sz w:val="20"/>
          <w:lang w:val="bg-BG"/>
        </w:rPr>
        <w:t>по съответната обособена позиция</w:t>
      </w:r>
      <w:r w:rsidR="00C3622E" w:rsidRPr="002E1F30">
        <w:rPr>
          <w:rFonts w:ascii="Verdana" w:hAnsi="Verdana"/>
          <w:bCs/>
          <w:sz w:val="20"/>
          <w:lang w:val="bg-BG"/>
        </w:rPr>
        <w:t>,</w:t>
      </w:r>
      <w:r w:rsidR="0066754E" w:rsidRPr="002E1F30">
        <w:rPr>
          <w:rFonts w:ascii="Verdana" w:hAnsi="Verdana"/>
          <w:bCs/>
          <w:sz w:val="20"/>
          <w:lang w:val="bg-BG"/>
        </w:rPr>
        <w:t xml:space="preserve"> </w:t>
      </w:r>
      <w:r w:rsidRPr="002E1F30">
        <w:rPr>
          <w:rFonts w:ascii="Verdana" w:hAnsi="Verdana"/>
          <w:b/>
          <w:bCs/>
          <w:sz w:val="20"/>
          <w:lang w:val="bg-BG"/>
        </w:rPr>
        <w:t>без ДДС</w:t>
      </w:r>
      <w:r w:rsidRPr="002E1F30">
        <w:rPr>
          <w:rFonts w:ascii="Verdana" w:hAnsi="Verdana"/>
          <w:bCs/>
          <w:sz w:val="20"/>
          <w:lang w:val="bg-BG"/>
        </w:rPr>
        <w:t>.</w:t>
      </w:r>
    </w:p>
    <w:p w:rsidR="00273C95" w:rsidRPr="002E1F30" w:rsidRDefault="00273C95" w:rsidP="00071628">
      <w:pPr>
        <w:pStyle w:val="BodyText"/>
        <w:spacing w:line="360" w:lineRule="auto"/>
        <w:ind w:firstLine="720"/>
        <w:rPr>
          <w:rFonts w:ascii="Verdana" w:hAnsi="Verdana"/>
          <w:bCs/>
          <w:sz w:val="20"/>
          <w:lang w:val="bg-BG"/>
        </w:rPr>
      </w:pPr>
      <w:r w:rsidRPr="002E1F30">
        <w:rPr>
          <w:rFonts w:ascii="Verdana" w:hAnsi="Verdana"/>
          <w:bCs/>
          <w:sz w:val="20"/>
          <w:lang w:val="bg-BG"/>
        </w:rPr>
        <w:t>Гаранцията се предоставя в една от следните форми:</w:t>
      </w:r>
    </w:p>
    <w:p w:rsidR="001A1635" w:rsidRPr="002E1F30" w:rsidRDefault="00273C95" w:rsidP="005A4D05">
      <w:pPr>
        <w:widowControl/>
        <w:numPr>
          <w:ilvl w:val="0"/>
          <w:numId w:val="9"/>
        </w:numPr>
        <w:tabs>
          <w:tab w:val="left" w:pos="709"/>
        </w:tabs>
        <w:spacing w:after="200" w:line="360" w:lineRule="auto"/>
        <w:ind w:right="142"/>
        <w:jc w:val="both"/>
        <w:rPr>
          <w:rFonts w:ascii="Verdana" w:eastAsia="Times New Roman" w:hAnsi="Verdana"/>
          <w:b/>
          <w:bCs/>
          <w:sz w:val="20"/>
          <w:szCs w:val="20"/>
        </w:rPr>
      </w:pPr>
      <w:r w:rsidRPr="002E1F30">
        <w:rPr>
          <w:rFonts w:ascii="Verdana" w:eastAsia="Times New Roman" w:hAnsi="Verdana"/>
          <w:bCs/>
          <w:sz w:val="20"/>
          <w:szCs w:val="20"/>
          <w:u w:val="single"/>
        </w:rPr>
        <w:t>парична сума</w:t>
      </w:r>
      <w:r w:rsidRPr="002E1F30">
        <w:rPr>
          <w:rFonts w:ascii="Verdana" w:eastAsia="Times New Roman" w:hAnsi="Verdana"/>
          <w:bCs/>
          <w:sz w:val="20"/>
          <w:szCs w:val="20"/>
        </w:rPr>
        <w:t xml:space="preserve">, внесена по банкова сметка на Министерството на </w:t>
      </w:r>
      <w:r w:rsidR="001A1635" w:rsidRPr="002E1F30">
        <w:rPr>
          <w:rFonts w:ascii="Verdana" w:eastAsia="Times New Roman" w:hAnsi="Verdana"/>
          <w:bCs/>
          <w:sz w:val="20"/>
          <w:szCs w:val="20"/>
        </w:rPr>
        <w:t>енергетиката</w:t>
      </w:r>
      <w:r w:rsidRPr="002E1F30">
        <w:rPr>
          <w:rFonts w:ascii="Verdana" w:eastAsia="Times New Roman" w:hAnsi="Verdana"/>
          <w:bCs/>
          <w:sz w:val="20"/>
          <w:szCs w:val="20"/>
        </w:rPr>
        <w:t xml:space="preserve"> в </w:t>
      </w:r>
      <w:r w:rsidR="001A1635" w:rsidRPr="002E1F30">
        <w:rPr>
          <w:rFonts w:ascii="Verdana" w:eastAsia="Times New Roman" w:hAnsi="Verdana"/>
          <w:bCs/>
          <w:sz w:val="20"/>
          <w:szCs w:val="20"/>
        </w:rPr>
        <w:t xml:space="preserve">Българска народна банка, IBAN: BG75 BNBG 9661 3300 1421 03, BIC код на БНБ за плащания в лева: BNBGBGSD, </w:t>
      </w:r>
      <w:r w:rsidR="001A1635" w:rsidRPr="002E1F30">
        <w:rPr>
          <w:rFonts w:ascii="Verdana" w:eastAsia="Times New Roman" w:hAnsi="Verdana"/>
          <w:b/>
          <w:bCs/>
          <w:sz w:val="20"/>
          <w:szCs w:val="20"/>
        </w:rPr>
        <w:t>или</w:t>
      </w:r>
    </w:p>
    <w:p w:rsidR="00891C54" w:rsidRPr="002E1F30" w:rsidRDefault="00891C54" w:rsidP="005A4D05">
      <w:pPr>
        <w:widowControl/>
        <w:numPr>
          <w:ilvl w:val="0"/>
          <w:numId w:val="9"/>
        </w:numPr>
        <w:tabs>
          <w:tab w:val="left" w:pos="709"/>
        </w:tabs>
        <w:spacing w:after="200" w:line="360" w:lineRule="auto"/>
        <w:ind w:right="142"/>
        <w:jc w:val="both"/>
        <w:rPr>
          <w:rFonts w:ascii="Verdana" w:eastAsia="Times New Roman" w:hAnsi="Verdana"/>
          <w:b/>
          <w:bCs/>
          <w:sz w:val="20"/>
          <w:szCs w:val="20"/>
        </w:rPr>
      </w:pPr>
      <w:r w:rsidRPr="002E1F30">
        <w:rPr>
          <w:rFonts w:ascii="Verdana" w:eastAsia="Times New Roman" w:hAnsi="Verdana"/>
          <w:bCs/>
          <w:sz w:val="20"/>
          <w:szCs w:val="20"/>
          <w:u w:val="single"/>
        </w:rPr>
        <w:t>банкова гаранция</w:t>
      </w:r>
      <w:r w:rsidRPr="002E1F30">
        <w:rPr>
          <w:rFonts w:ascii="Verdana" w:eastAsia="Times New Roman" w:hAnsi="Verdana"/>
          <w:bCs/>
          <w:sz w:val="20"/>
          <w:szCs w:val="20"/>
        </w:rPr>
        <w:t xml:space="preserve"> – </w:t>
      </w:r>
      <w:r w:rsidRPr="002E1F30">
        <w:rPr>
          <w:rFonts w:ascii="Verdana" w:eastAsia="Times New Roman" w:hAnsi="Verdana"/>
          <w:sz w:val="20"/>
          <w:szCs w:val="20"/>
        </w:rPr>
        <w:t xml:space="preserve">безусловна и неотменяема банкова гаранция за изпълнение на </w:t>
      </w:r>
      <w:r w:rsidR="00442D86" w:rsidRPr="002E1F30">
        <w:rPr>
          <w:rFonts w:ascii="Verdana" w:eastAsia="Times New Roman" w:hAnsi="Verdana"/>
          <w:sz w:val="20"/>
          <w:szCs w:val="20"/>
        </w:rPr>
        <w:t>договора в оригинал, съ</w:t>
      </w:r>
      <w:r w:rsidRPr="002E1F30">
        <w:rPr>
          <w:rFonts w:ascii="Verdana" w:eastAsia="Times New Roman" w:hAnsi="Verdana"/>
          <w:sz w:val="20"/>
          <w:szCs w:val="20"/>
        </w:rPr>
        <w:t xml:space="preserve">с срок на валидност 90 календарни дни след изтичане срока на договора и срок на изпълнение до 5 работни дни, считано от датата на първо поискване. Банковата гаранция следва да бъде попълнена на български език или в превод, в случай че е издадена от чуждестранна банка. В гаранцията изрично се посочва наименованието </w:t>
      </w:r>
      <w:r w:rsidR="00442D86" w:rsidRPr="002E1F30">
        <w:rPr>
          <w:rFonts w:ascii="Verdana" w:eastAsia="Times New Roman" w:hAnsi="Verdana"/>
          <w:sz w:val="20"/>
          <w:szCs w:val="20"/>
        </w:rPr>
        <w:t xml:space="preserve">и ЕИК </w:t>
      </w:r>
      <w:r w:rsidRPr="002E1F30">
        <w:rPr>
          <w:rFonts w:ascii="Verdana" w:eastAsia="Times New Roman" w:hAnsi="Verdana"/>
          <w:sz w:val="20"/>
          <w:szCs w:val="20"/>
        </w:rPr>
        <w:t>на участника, стойността на гаранцията срока на валидност наименованието на поръчката</w:t>
      </w:r>
      <w:r w:rsidR="00442D86" w:rsidRPr="002E1F30">
        <w:rPr>
          <w:rFonts w:ascii="Verdana" w:eastAsia="Times New Roman" w:hAnsi="Verdana"/>
          <w:sz w:val="20"/>
          <w:szCs w:val="20"/>
        </w:rPr>
        <w:t xml:space="preserve"> и обособената позиция</w:t>
      </w:r>
      <w:r w:rsidRPr="002E1F30">
        <w:rPr>
          <w:rFonts w:ascii="Verdana" w:eastAsia="Times New Roman" w:hAnsi="Verdana"/>
          <w:sz w:val="20"/>
          <w:szCs w:val="20"/>
        </w:rPr>
        <w:t>, за която се представя гаранцията.</w:t>
      </w:r>
      <w:r w:rsidR="003D21EC" w:rsidRPr="002E1F30">
        <w:rPr>
          <w:rFonts w:ascii="Verdana" w:eastAsia="Times New Roman" w:hAnsi="Verdana"/>
          <w:sz w:val="20"/>
          <w:szCs w:val="20"/>
        </w:rPr>
        <w:t xml:space="preserve"> </w:t>
      </w:r>
      <w:r w:rsidRPr="002E1F30">
        <w:rPr>
          <w:rFonts w:ascii="Verdana" w:eastAsia="Times New Roman" w:hAnsi="Verdana"/>
          <w:sz w:val="20"/>
          <w:szCs w:val="20"/>
        </w:rPr>
        <w:t>Текстът на банковата гаранция задължително се съгласува предварително с Възложителя.</w:t>
      </w:r>
      <w:r w:rsidRPr="002E1F30">
        <w:rPr>
          <w:rFonts w:ascii="Verdana" w:hAnsi="Verdana"/>
          <w:sz w:val="20"/>
          <w:szCs w:val="20"/>
        </w:rPr>
        <w:t xml:space="preserve"> Разходите по евентуалното й усвояване са за сметка на възложителя, </w:t>
      </w:r>
      <w:r w:rsidRPr="002E1F30">
        <w:rPr>
          <w:rFonts w:ascii="Verdana" w:hAnsi="Verdana"/>
          <w:b/>
          <w:sz w:val="20"/>
          <w:szCs w:val="20"/>
        </w:rPr>
        <w:t>или</w:t>
      </w:r>
      <w:r w:rsidR="009B0981" w:rsidRPr="002E1F30">
        <w:rPr>
          <w:rFonts w:ascii="Verdana" w:hAnsi="Verdana"/>
          <w:b/>
          <w:sz w:val="20"/>
          <w:szCs w:val="20"/>
        </w:rPr>
        <w:t xml:space="preserve"> </w:t>
      </w:r>
    </w:p>
    <w:p w:rsidR="00273C95" w:rsidRPr="002E1F30" w:rsidRDefault="00273C95" w:rsidP="005A4D05">
      <w:pPr>
        <w:widowControl/>
        <w:numPr>
          <w:ilvl w:val="0"/>
          <w:numId w:val="9"/>
        </w:numPr>
        <w:tabs>
          <w:tab w:val="left" w:pos="709"/>
        </w:tabs>
        <w:spacing w:after="200" w:line="360" w:lineRule="auto"/>
        <w:ind w:right="142"/>
        <w:jc w:val="both"/>
        <w:rPr>
          <w:rFonts w:ascii="Verdana" w:eastAsia="Times New Roman" w:hAnsi="Verdana"/>
          <w:bCs/>
          <w:sz w:val="20"/>
          <w:szCs w:val="20"/>
        </w:rPr>
      </w:pPr>
      <w:r w:rsidRPr="002E1F30">
        <w:rPr>
          <w:rFonts w:ascii="Verdana" w:eastAsia="Times New Roman" w:hAnsi="Verdana"/>
          <w:bCs/>
          <w:sz w:val="20"/>
          <w:szCs w:val="20"/>
          <w:u w:val="single"/>
        </w:rPr>
        <w:t>застраховка, която обезпечава изпълнението чрез покритие на отговорността на изпълнителя</w:t>
      </w:r>
      <w:r w:rsidRPr="002E1F30">
        <w:rPr>
          <w:rFonts w:ascii="Verdana" w:eastAsia="Times New Roman" w:hAnsi="Verdana"/>
          <w:bCs/>
          <w:sz w:val="20"/>
          <w:szCs w:val="20"/>
        </w:rPr>
        <w:t>.</w:t>
      </w:r>
    </w:p>
    <w:p w:rsidR="00273C95" w:rsidRPr="002E1F30" w:rsidRDefault="00273C95" w:rsidP="00071628">
      <w:pPr>
        <w:pStyle w:val="BodyText"/>
        <w:widowControl w:val="0"/>
        <w:adjustRightInd w:val="0"/>
        <w:spacing w:line="360" w:lineRule="auto"/>
        <w:ind w:firstLine="709"/>
        <w:rPr>
          <w:rFonts w:ascii="Verdana" w:hAnsi="Verdana"/>
          <w:sz w:val="20"/>
          <w:lang w:val="bg-BG"/>
        </w:rPr>
      </w:pPr>
      <w:r w:rsidRPr="002E1F30">
        <w:rPr>
          <w:rFonts w:ascii="Verdana" w:hAnsi="Verdana"/>
          <w:sz w:val="20"/>
          <w:lang w:val="bg-BG"/>
        </w:rPr>
        <w:t>В случаите, когато определения за изпълнител представя гаранция за изпълнение под формата на застраховка:</w:t>
      </w:r>
    </w:p>
    <w:p w:rsidR="00273C95" w:rsidRPr="002E1F30" w:rsidRDefault="00273C95" w:rsidP="00071628">
      <w:pPr>
        <w:pStyle w:val="BodyText"/>
        <w:widowControl w:val="0"/>
        <w:adjustRightInd w:val="0"/>
        <w:spacing w:line="360" w:lineRule="auto"/>
        <w:ind w:firstLine="709"/>
        <w:rPr>
          <w:rFonts w:ascii="Verdana" w:hAnsi="Verdana"/>
          <w:sz w:val="20"/>
          <w:lang w:val="bg-BG"/>
        </w:rPr>
      </w:pPr>
      <w:r w:rsidRPr="002E1F30">
        <w:rPr>
          <w:rFonts w:ascii="Verdana" w:hAnsi="Verdana"/>
          <w:sz w:val="20"/>
          <w:lang w:val="bg-BG"/>
        </w:rPr>
        <w:lastRenderedPageBreak/>
        <w:t>1. Застраховката се предава на възложителя в оригинал.</w:t>
      </w:r>
    </w:p>
    <w:p w:rsidR="00273C95" w:rsidRPr="002E1F30" w:rsidRDefault="00273C95" w:rsidP="00071628">
      <w:pPr>
        <w:pStyle w:val="BodyText"/>
        <w:widowControl w:val="0"/>
        <w:adjustRightInd w:val="0"/>
        <w:spacing w:line="360" w:lineRule="auto"/>
        <w:ind w:firstLine="709"/>
        <w:rPr>
          <w:rFonts w:ascii="Verdana" w:hAnsi="Verdana"/>
          <w:sz w:val="20"/>
          <w:lang w:val="bg-BG"/>
        </w:rPr>
      </w:pPr>
      <w:r w:rsidRPr="002E1F30">
        <w:rPr>
          <w:rFonts w:ascii="Verdana" w:hAnsi="Verdana"/>
          <w:sz w:val="20"/>
          <w:lang w:val="bg-BG"/>
        </w:rPr>
        <w:t xml:space="preserve">2. В застраховката следва да е посочено </w:t>
      </w:r>
      <w:r w:rsidRPr="002E1F30">
        <w:rPr>
          <w:rFonts w:ascii="Verdana" w:hAnsi="Verdana"/>
          <w:b/>
          <w:sz w:val="20"/>
          <w:lang w:val="bg-BG"/>
        </w:rPr>
        <w:t>пълното</w:t>
      </w:r>
      <w:r w:rsidRPr="002E1F30">
        <w:rPr>
          <w:rFonts w:ascii="Verdana" w:hAnsi="Verdana"/>
          <w:sz w:val="20"/>
          <w:lang w:val="bg-BG"/>
        </w:rPr>
        <w:t xml:space="preserve"> наименование и ЕИК (или съответно друг идентифициращ номер, когато е приложимо) на възложителя и изпълнителя.</w:t>
      </w:r>
    </w:p>
    <w:p w:rsidR="00273C95" w:rsidRPr="002E1F30" w:rsidRDefault="00273C95" w:rsidP="00071628">
      <w:pPr>
        <w:pStyle w:val="BodyText"/>
        <w:widowControl w:val="0"/>
        <w:adjustRightInd w:val="0"/>
        <w:spacing w:line="360" w:lineRule="auto"/>
        <w:ind w:firstLine="709"/>
        <w:rPr>
          <w:rFonts w:ascii="Verdana" w:hAnsi="Verdana"/>
          <w:sz w:val="20"/>
          <w:lang w:val="bg-BG"/>
        </w:rPr>
      </w:pPr>
      <w:r w:rsidRPr="002E1F30">
        <w:rPr>
          <w:rFonts w:ascii="Verdana" w:hAnsi="Verdana"/>
          <w:sz w:val="20"/>
          <w:lang w:val="bg-BG"/>
        </w:rPr>
        <w:t>3.Застрахователната премия да е платена изцяло.</w:t>
      </w:r>
    </w:p>
    <w:p w:rsidR="00273C95" w:rsidRPr="002E1F30" w:rsidRDefault="00273C95" w:rsidP="00071628">
      <w:pPr>
        <w:pStyle w:val="BodyText"/>
        <w:widowControl w:val="0"/>
        <w:adjustRightInd w:val="0"/>
        <w:spacing w:line="360" w:lineRule="auto"/>
        <w:ind w:firstLine="709"/>
        <w:rPr>
          <w:rFonts w:ascii="Verdana" w:hAnsi="Verdana"/>
          <w:sz w:val="20"/>
          <w:lang w:val="bg-BG"/>
        </w:rPr>
      </w:pPr>
      <w:r w:rsidRPr="002E1F30">
        <w:rPr>
          <w:rFonts w:ascii="Verdana" w:hAnsi="Verdana"/>
          <w:sz w:val="20"/>
          <w:lang w:val="bg-BG"/>
        </w:rPr>
        <w:t>4. Изрично да е указан срока на валидност на гаранцията (съгласно проекта на договор).</w:t>
      </w:r>
    </w:p>
    <w:p w:rsidR="00273C95" w:rsidRPr="002E1F30" w:rsidRDefault="00273C95" w:rsidP="00071628">
      <w:pPr>
        <w:pStyle w:val="BodyText"/>
        <w:widowControl w:val="0"/>
        <w:adjustRightInd w:val="0"/>
        <w:spacing w:line="360" w:lineRule="auto"/>
        <w:ind w:firstLine="709"/>
        <w:rPr>
          <w:rFonts w:ascii="Verdana" w:hAnsi="Verdana"/>
          <w:sz w:val="20"/>
          <w:lang w:val="bg-BG"/>
        </w:rPr>
      </w:pPr>
      <w:r w:rsidRPr="002E1F30">
        <w:rPr>
          <w:rFonts w:ascii="Verdana" w:hAnsi="Verdana"/>
          <w:sz w:val="20"/>
          <w:lang w:val="bg-BG"/>
        </w:rPr>
        <w:t xml:space="preserve">5. Не се допускат никакви изключения относно основанията, начините и причините за изплащане на застрахователното </w:t>
      </w:r>
      <w:r w:rsidR="003D21EC" w:rsidRPr="002E1F30">
        <w:rPr>
          <w:rFonts w:ascii="Verdana" w:hAnsi="Verdana"/>
          <w:sz w:val="20"/>
          <w:lang w:val="bg-BG"/>
        </w:rPr>
        <w:t>обезщетение</w:t>
      </w:r>
      <w:r w:rsidRPr="002E1F30">
        <w:rPr>
          <w:rFonts w:ascii="Verdana" w:hAnsi="Verdana"/>
          <w:sz w:val="20"/>
          <w:lang w:val="bg-BG"/>
        </w:rPr>
        <w:t xml:space="preserve"> на възложителя, различни от условията в проекта на договор</w:t>
      </w:r>
      <w:r w:rsidR="00A53F6F" w:rsidRPr="002E1F30">
        <w:rPr>
          <w:rFonts w:ascii="Verdana" w:hAnsi="Verdana"/>
          <w:sz w:val="20"/>
          <w:lang w:val="bg-BG"/>
        </w:rPr>
        <w:t xml:space="preserve"> по съответната обособена позиция</w:t>
      </w:r>
      <w:r w:rsidRPr="002E1F30">
        <w:rPr>
          <w:rFonts w:ascii="Verdana" w:hAnsi="Verdana"/>
          <w:sz w:val="20"/>
          <w:lang w:val="bg-BG"/>
        </w:rPr>
        <w:t>.</w:t>
      </w:r>
    </w:p>
    <w:p w:rsidR="00273C95" w:rsidRPr="002E1F30" w:rsidRDefault="00273C95" w:rsidP="00071628">
      <w:pPr>
        <w:tabs>
          <w:tab w:val="left" w:pos="709"/>
        </w:tabs>
        <w:spacing w:line="360" w:lineRule="auto"/>
        <w:ind w:firstLine="709"/>
        <w:jc w:val="both"/>
        <w:rPr>
          <w:rFonts w:ascii="Verdana" w:eastAsia="Times New Roman" w:hAnsi="Verdana"/>
          <w:sz w:val="20"/>
          <w:szCs w:val="20"/>
        </w:rPr>
      </w:pPr>
      <w:r w:rsidRPr="002E1F30">
        <w:rPr>
          <w:rFonts w:ascii="Verdana" w:eastAsia="Times New Roman" w:hAnsi="Verdana"/>
          <w:sz w:val="20"/>
          <w:szCs w:val="20"/>
        </w:rPr>
        <w:t xml:space="preserve">Участникът, </w:t>
      </w:r>
      <w:r w:rsidR="00071628" w:rsidRPr="002E1F30">
        <w:rPr>
          <w:rFonts w:ascii="Verdana" w:eastAsia="Times New Roman" w:hAnsi="Verdana"/>
          <w:sz w:val="20"/>
          <w:szCs w:val="20"/>
        </w:rPr>
        <w:t>о</w:t>
      </w:r>
      <w:r w:rsidRPr="002E1F30">
        <w:rPr>
          <w:rFonts w:ascii="Verdana" w:eastAsia="Times New Roman" w:hAnsi="Verdana"/>
          <w:sz w:val="20"/>
          <w:szCs w:val="20"/>
        </w:rPr>
        <w:t>пределен за изпълнител</w:t>
      </w:r>
      <w:r w:rsidR="00071628" w:rsidRPr="002E1F30">
        <w:rPr>
          <w:rFonts w:ascii="Verdana" w:eastAsia="Times New Roman" w:hAnsi="Verdana"/>
          <w:sz w:val="20"/>
          <w:szCs w:val="20"/>
        </w:rPr>
        <w:t>,</w:t>
      </w:r>
      <w:r w:rsidRPr="002E1F30">
        <w:rPr>
          <w:rFonts w:ascii="Verdana" w:eastAsia="Times New Roman" w:hAnsi="Verdana"/>
          <w:sz w:val="20"/>
          <w:szCs w:val="20"/>
        </w:rPr>
        <w:t xml:space="preserve">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 за обществена поръчка</w:t>
      </w:r>
      <w:r w:rsidR="00A53F6F" w:rsidRPr="002E1F30">
        <w:rPr>
          <w:rFonts w:ascii="Verdana" w:eastAsia="Times New Roman" w:hAnsi="Verdana"/>
          <w:sz w:val="20"/>
          <w:szCs w:val="20"/>
        </w:rPr>
        <w:t xml:space="preserve"> </w:t>
      </w:r>
      <w:r w:rsidR="00A53F6F" w:rsidRPr="002E1F30">
        <w:rPr>
          <w:rFonts w:ascii="Verdana" w:hAnsi="Verdana"/>
          <w:sz w:val="20"/>
        </w:rPr>
        <w:t>по съответната обособена позиция</w:t>
      </w:r>
      <w:r w:rsidRPr="002E1F30">
        <w:rPr>
          <w:rFonts w:ascii="Verdana" w:eastAsia="Times New Roman" w:hAnsi="Verdana"/>
          <w:sz w:val="20"/>
          <w:szCs w:val="20"/>
        </w:rPr>
        <w:t>.</w:t>
      </w:r>
    </w:p>
    <w:p w:rsidR="00273C95" w:rsidRPr="002E1F30" w:rsidRDefault="00273C95"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Cs/>
          <w:sz w:val="20"/>
          <w:szCs w:val="20"/>
        </w:rPr>
        <w:t>Гаранцията под формата на</w:t>
      </w:r>
      <w:r w:rsidRPr="002E1F30">
        <w:rPr>
          <w:rFonts w:ascii="Verdana" w:eastAsia="Times New Roman" w:hAnsi="Verdana"/>
          <w:b/>
          <w:bCs/>
          <w:sz w:val="20"/>
          <w:szCs w:val="20"/>
        </w:rPr>
        <w:t xml:space="preserve"> </w:t>
      </w:r>
      <w:r w:rsidRPr="002E1F30">
        <w:rPr>
          <w:rFonts w:ascii="Verdana" w:eastAsia="Times New Roman" w:hAnsi="Verdana"/>
          <w:bCs/>
          <w:sz w:val="20"/>
          <w:szCs w:val="20"/>
        </w:rPr>
        <w:t>парична сума или под формата на банкова гаранция може да се предостави от името на изпълнителя за сметка на трето лице – гарант.</w:t>
      </w:r>
    </w:p>
    <w:p w:rsidR="00273C95" w:rsidRPr="002E1F30" w:rsidRDefault="00273C95"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Cs/>
          <w:sz w:val="20"/>
          <w:szCs w:val="20"/>
        </w:rPr>
        <w:t>Участникът, определен за изпълнител</w:t>
      </w:r>
      <w:r w:rsidR="00A53F6F" w:rsidRPr="002E1F30">
        <w:rPr>
          <w:rFonts w:ascii="Verdana" w:hAnsi="Verdana"/>
          <w:sz w:val="20"/>
        </w:rPr>
        <w:t xml:space="preserve"> по съответната обособена позиция</w:t>
      </w:r>
      <w:r w:rsidRPr="002E1F30">
        <w:rPr>
          <w:rFonts w:ascii="Verdana" w:eastAsia="Times New Roman" w:hAnsi="Verdana"/>
          <w:bCs/>
          <w:sz w:val="20"/>
          <w:szCs w:val="20"/>
        </w:rPr>
        <w:t>, избира сам формата на гаранцията за изпълнение.</w:t>
      </w:r>
    </w:p>
    <w:p w:rsidR="00273C95" w:rsidRPr="002E1F30" w:rsidRDefault="00273C95"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Cs/>
          <w:sz w:val="20"/>
          <w:szCs w:val="20"/>
        </w:rPr>
        <w:t>Когато избраният изпълнител е обединение, което не е юридическо лице</w:t>
      </w:r>
      <w:r w:rsidR="00E35BD6" w:rsidRPr="002E1F30">
        <w:rPr>
          <w:rFonts w:ascii="Verdana" w:eastAsia="Times New Roman" w:hAnsi="Verdana"/>
          <w:bCs/>
          <w:sz w:val="20"/>
          <w:szCs w:val="20"/>
        </w:rPr>
        <w:t xml:space="preserve"> /</w:t>
      </w:r>
      <w:r w:rsidR="00E35BD6" w:rsidRPr="002E1F30">
        <w:rPr>
          <w:rFonts w:ascii="Verdana" w:eastAsia="Times New Roman" w:hAnsi="Verdana"/>
          <w:bCs/>
          <w:i/>
          <w:sz w:val="20"/>
          <w:szCs w:val="20"/>
        </w:rPr>
        <w:t>неперсонифициран субект, гражданско дружество по ЗЗД</w:t>
      </w:r>
      <w:r w:rsidR="00E35BD6" w:rsidRPr="002E1F30">
        <w:rPr>
          <w:rFonts w:ascii="Verdana" w:eastAsia="Times New Roman" w:hAnsi="Verdana"/>
          <w:bCs/>
          <w:sz w:val="20"/>
          <w:szCs w:val="20"/>
        </w:rPr>
        <w:t>/</w:t>
      </w:r>
      <w:r w:rsidRPr="002E1F30">
        <w:rPr>
          <w:rFonts w:ascii="Verdana" w:eastAsia="Times New Roman" w:hAnsi="Verdana"/>
          <w:bCs/>
          <w:sz w:val="20"/>
          <w:szCs w:val="20"/>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F6D16" w:rsidRPr="002E1F30" w:rsidRDefault="00273C95" w:rsidP="00071628">
      <w:pPr>
        <w:tabs>
          <w:tab w:val="left" w:pos="709"/>
        </w:tabs>
        <w:spacing w:line="360" w:lineRule="auto"/>
        <w:ind w:firstLine="709"/>
        <w:jc w:val="both"/>
        <w:rPr>
          <w:rFonts w:ascii="Verdana" w:eastAsia="Times New Roman" w:hAnsi="Verdana"/>
          <w:sz w:val="20"/>
          <w:szCs w:val="20"/>
        </w:rPr>
      </w:pPr>
      <w:r w:rsidRPr="002E1F30">
        <w:rPr>
          <w:rFonts w:ascii="Verdana" w:eastAsia="Times New Roman" w:hAnsi="Verdana"/>
          <w:sz w:val="20"/>
          <w:szCs w:val="20"/>
        </w:rPr>
        <w:t>Гаранцията за изпълнение трябва да е представена към момента на подписване на договора за обществена поръчка</w:t>
      </w:r>
      <w:r w:rsidR="00A53F6F" w:rsidRPr="002E1F30">
        <w:rPr>
          <w:rFonts w:ascii="Verdana" w:hAnsi="Verdana"/>
          <w:sz w:val="20"/>
        </w:rPr>
        <w:t xml:space="preserve"> по съответната обособена позиция</w:t>
      </w:r>
      <w:r w:rsidR="00AF6D16" w:rsidRPr="002E1F30">
        <w:rPr>
          <w:rFonts w:ascii="Verdana" w:hAnsi="Verdana"/>
          <w:sz w:val="20"/>
        </w:rPr>
        <w:t>,</w:t>
      </w:r>
      <w:r w:rsidR="00AF6D16" w:rsidRPr="002E1F30">
        <w:rPr>
          <w:rFonts w:ascii="Verdana" w:eastAsia="Times New Roman" w:hAnsi="Verdana"/>
          <w:sz w:val="20"/>
          <w:szCs w:val="20"/>
        </w:rPr>
        <w:t xml:space="preserve"> като </w:t>
      </w:r>
      <w:r w:rsidR="00725CF3" w:rsidRPr="002E1F30">
        <w:rPr>
          <w:rFonts w:ascii="Verdana" w:eastAsia="Times New Roman" w:hAnsi="Verdana"/>
          <w:sz w:val="20"/>
          <w:szCs w:val="20"/>
        </w:rPr>
        <w:t>4</w:t>
      </w:r>
      <w:r w:rsidR="00AF6D16" w:rsidRPr="002E1F30">
        <w:rPr>
          <w:rFonts w:ascii="Verdana" w:eastAsia="Times New Roman" w:hAnsi="Verdana"/>
          <w:sz w:val="20"/>
          <w:szCs w:val="20"/>
        </w:rPr>
        <w:t>0% от стойността на гаранцията за изпълнение на договора е предназначена за обезпечаване на гаранционното обслужване.</w:t>
      </w:r>
    </w:p>
    <w:p w:rsidR="00273C95" w:rsidRPr="002E1F30" w:rsidRDefault="00273C95"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Cs/>
          <w:sz w:val="20"/>
          <w:szCs w:val="20"/>
        </w:rPr>
        <w:t>Условията и сроковете за задържане или освобождаване на гаранцията за изпълнение се уреждат в договора за обществена поръчка. Възложителят освобождава гаранцията за изпълнение, без да дължи лихви за периода, през който средствата законно са престояли при него.</w:t>
      </w:r>
    </w:p>
    <w:p w:rsidR="008B3F41" w:rsidRPr="002E1F30" w:rsidRDefault="008B3F41" w:rsidP="00071628">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РАЗДЕЛ 3</w:t>
      </w:r>
    </w:p>
    <w:p w:rsidR="008B3F41" w:rsidRPr="002E1F30" w:rsidRDefault="008B3F41" w:rsidP="00071628">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ИЗИСКВАНИЯ КЪМ УЧАСТНИЦИТЕ. ПОДГОТОВКА И СЪДЪРЖАНИЕ НА ОФЕРТИТЕ. ПРЕДСТАВЯНЕ НА ОФЕРТИТЕ</w:t>
      </w:r>
    </w:p>
    <w:p w:rsidR="00CF2518" w:rsidRPr="002E1F30" w:rsidRDefault="008B3F41"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
          <w:bCs/>
          <w:sz w:val="20"/>
          <w:szCs w:val="20"/>
        </w:rPr>
        <w:t>1.</w:t>
      </w:r>
      <w:r w:rsidRPr="002E1F30">
        <w:rPr>
          <w:rFonts w:ascii="Verdana" w:eastAsia="Times New Roman" w:hAnsi="Verdana"/>
          <w:bCs/>
          <w:sz w:val="20"/>
          <w:szCs w:val="20"/>
        </w:rPr>
        <w:t xml:space="preserve"> Всеки участник следва да изготви своята оферта в съответствие с изискванията на ЗОП,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 откриване на процедурата, настоящата документация и да бъде оформена по приложените към нея образци. </w:t>
      </w:r>
      <w:r w:rsidRPr="002E1F30">
        <w:rPr>
          <w:rFonts w:ascii="Verdana" w:eastAsia="Times New Roman" w:hAnsi="Verdana"/>
          <w:bCs/>
          <w:sz w:val="20"/>
          <w:szCs w:val="20"/>
        </w:rPr>
        <w:lastRenderedPageBreak/>
        <w:t xml:space="preserve">Условията в образците от документацията са задължителни за участниците и не могат да бъдат променяни от тях. </w:t>
      </w:r>
    </w:p>
    <w:p w:rsidR="008B3F41" w:rsidRPr="002E1F30" w:rsidRDefault="008B3F41"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
          <w:bCs/>
          <w:sz w:val="20"/>
          <w:szCs w:val="20"/>
        </w:rPr>
        <w:t>2.</w:t>
      </w:r>
      <w:r w:rsidRPr="002E1F30">
        <w:rPr>
          <w:rFonts w:ascii="Verdana" w:eastAsia="Times New Roman" w:hAnsi="Verdana"/>
          <w:bCs/>
          <w:sz w:val="20"/>
          <w:szCs w:val="20"/>
        </w:rPr>
        <w:t xml:space="preserve"> Всеки участник в процедура за възлагане на обществена поръчка има право да представи само една оферта. </w:t>
      </w:r>
    </w:p>
    <w:p w:rsidR="008B3F41" w:rsidRPr="002E1F30" w:rsidRDefault="008B3F41"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
          <w:bCs/>
          <w:sz w:val="20"/>
          <w:szCs w:val="20"/>
        </w:rPr>
        <w:t>3.</w:t>
      </w:r>
      <w:r w:rsidRPr="002E1F30">
        <w:rPr>
          <w:rFonts w:ascii="Verdana" w:eastAsia="Times New Roman" w:hAnsi="Verdana"/>
          <w:bCs/>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 </w:t>
      </w:r>
    </w:p>
    <w:p w:rsidR="008B3F41" w:rsidRPr="002E1F30" w:rsidRDefault="008B3F41"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
          <w:bCs/>
          <w:sz w:val="20"/>
          <w:szCs w:val="20"/>
        </w:rPr>
        <w:t>4.</w:t>
      </w:r>
      <w:r w:rsidRPr="002E1F30">
        <w:rPr>
          <w:rFonts w:ascii="Verdana" w:eastAsia="Times New Roman" w:hAnsi="Verdana"/>
          <w:bCs/>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8B3F41" w:rsidRPr="002E1F30" w:rsidRDefault="008B3F41"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
          <w:bCs/>
          <w:sz w:val="20"/>
          <w:szCs w:val="20"/>
        </w:rPr>
        <w:t>5.</w:t>
      </w:r>
      <w:r w:rsidRPr="002E1F30">
        <w:rPr>
          <w:rFonts w:ascii="Verdana" w:eastAsia="Times New Roman" w:hAnsi="Verdana"/>
          <w:bCs/>
          <w:sz w:val="20"/>
          <w:szCs w:val="20"/>
        </w:rPr>
        <w:t xml:space="preserve"> Офертата не може да се предлага във варианти.</w:t>
      </w:r>
    </w:p>
    <w:p w:rsidR="008B3F41" w:rsidRPr="002E1F30" w:rsidRDefault="008B3F41" w:rsidP="00071628">
      <w:pPr>
        <w:tabs>
          <w:tab w:val="left" w:pos="709"/>
        </w:tabs>
        <w:spacing w:line="360" w:lineRule="auto"/>
        <w:ind w:firstLine="709"/>
        <w:jc w:val="both"/>
        <w:rPr>
          <w:rFonts w:ascii="Verdana" w:eastAsia="Times New Roman" w:hAnsi="Verdana"/>
          <w:bCs/>
          <w:sz w:val="20"/>
          <w:szCs w:val="20"/>
        </w:rPr>
      </w:pPr>
      <w:r w:rsidRPr="002E1F30">
        <w:rPr>
          <w:rFonts w:ascii="Verdana" w:eastAsia="Times New Roman" w:hAnsi="Verdana"/>
          <w:b/>
          <w:bCs/>
          <w:sz w:val="20"/>
          <w:szCs w:val="20"/>
        </w:rPr>
        <w:t>6.</w:t>
      </w:r>
      <w:r w:rsidRPr="002E1F30">
        <w:rPr>
          <w:rFonts w:ascii="Verdana" w:eastAsia="Times New Roman" w:hAnsi="Verdana"/>
          <w:bCs/>
          <w:sz w:val="20"/>
          <w:szCs w:val="20"/>
        </w:rPr>
        <w:t xml:space="preserve"> Свързани лица не могат да бъдат самостоятелни участници в една и съща процедура. </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Times New Roman" w:hAnsi="Verdana" w:cs="Times New Roman"/>
          <w:sz w:val="20"/>
          <w:szCs w:val="20"/>
          <w:lang w:bidi="ar-SA"/>
        </w:rPr>
        <w:t xml:space="preserve">По смисъла на </w:t>
      </w:r>
      <w:r w:rsidRPr="002E1F30">
        <w:rPr>
          <w:rFonts w:ascii="Verdana" w:eastAsia="Calibri" w:hAnsi="Verdana" w:cs="Arial"/>
          <w:color w:val="222222"/>
          <w:sz w:val="20"/>
          <w:szCs w:val="20"/>
          <w:lang w:eastAsia="en-US" w:bidi="ar-SA"/>
        </w:rPr>
        <w:t xml:space="preserve">§ 2, </w:t>
      </w:r>
      <w:r w:rsidRPr="002E1F30">
        <w:rPr>
          <w:rFonts w:ascii="Verdana" w:eastAsia="Times New Roman" w:hAnsi="Verdana" w:cs="Times New Roman"/>
          <w:sz w:val="20"/>
          <w:szCs w:val="20"/>
          <w:lang w:bidi="ar-SA"/>
        </w:rPr>
        <w:t>т. 45</w:t>
      </w:r>
      <w:r w:rsidRPr="002E1F30">
        <w:rPr>
          <w:rFonts w:ascii="Verdana" w:eastAsia="Calibri" w:hAnsi="Verdana" w:cs="Arial"/>
          <w:color w:val="222222"/>
          <w:sz w:val="20"/>
          <w:szCs w:val="20"/>
          <w:lang w:eastAsia="en-US" w:bidi="ar-SA"/>
        </w:rPr>
        <w:t xml:space="preserve"> от Допълнителните разпоредби (ДР) на ЗОП</w:t>
      </w:r>
      <w:r w:rsidR="009B0981" w:rsidRPr="002E1F30">
        <w:rPr>
          <w:rFonts w:ascii="Verdana" w:eastAsia="Calibri" w:hAnsi="Verdana" w:cs="Arial"/>
          <w:color w:val="222222"/>
          <w:sz w:val="20"/>
          <w:szCs w:val="20"/>
          <w:lang w:eastAsia="en-US" w:bidi="ar-SA"/>
        </w:rPr>
        <w:t xml:space="preserve"> </w:t>
      </w:r>
      <w:r w:rsidR="009B0981" w:rsidRPr="002E1F30">
        <w:rPr>
          <w:rFonts w:ascii="Verdana" w:eastAsia="Calibri" w:hAnsi="Verdana" w:cs="Arial"/>
          <w:b/>
          <w:color w:val="222222"/>
          <w:sz w:val="20"/>
          <w:szCs w:val="20"/>
          <w:lang w:eastAsia="en-US" w:bidi="ar-SA"/>
        </w:rPr>
        <w:t>"</w:t>
      </w:r>
      <w:r w:rsidRPr="002E1F30">
        <w:rPr>
          <w:rFonts w:ascii="Verdana" w:eastAsia="Calibri" w:hAnsi="Verdana" w:cs="Arial"/>
          <w:b/>
          <w:color w:val="222222"/>
          <w:sz w:val="20"/>
          <w:szCs w:val="20"/>
          <w:lang w:eastAsia="en-US" w:bidi="ar-SA"/>
        </w:rPr>
        <w:t>Свързани лица"</w:t>
      </w:r>
      <w:r w:rsidRPr="002E1F30">
        <w:rPr>
          <w:rFonts w:ascii="Verdana" w:eastAsia="Calibri" w:hAnsi="Verdana" w:cs="Arial"/>
          <w:color w:val="222222"/>
          <w:sz w:val="20"/>
          <w:szCs w:val="20"/>
          <w:lang w:eastAsia="en-US" w:bidi="ar-SA"/>
        </w:rPr>
        <w:t xml:space="preserve"> са тези по смисъла на § 1, т. 13 и 14 от допълнителните разпоредби на Закона за публичното предлагане на ценни книжа.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 xml:space="preserve">По смисъла на § 1, т. 13 от допълнителните разпоредби на Закона за публичното предлагане на ценни книжа </w:t>
      </w:r>
      <w:r w:rsidR="009B0981" w:rsidRPr="002E1F30">
        <w:rPr>
          <w:rFonts w:ascii="Verdana" w:eastAsia="Calibri" w:hAnsi="Verdana" w:cs="Arial"/>
          <w:b/>
          <w:color w:val="222222"/>
          <w:sz w:val="20"/>
          <w:szCs w:val="20"/>
          <w:lang w:eastAsia="en-US" w:bidi="ar-SA"/>
        </w:rPr>
        <w:t>"</w:t>
      </w:r>
      <w:r w:rsidRPr="002E1F30">
        <w:rPr>
          <w:rFonts w:ascii="Verdana" w:eastAsia="Calibri" w:hAnsi="Verdana" w:cs="Arial"/>
          <w:b/>
          <w:color w:val="222222"/>
          <w:sz w:val="20"/>
          <w:szCs w:val="20"/>
          <w:lang w:eastAsia="en-US" w:bidi="ar-SA"/>
        </w:rPr>
        <w:t>Свързани лица"</w:t>
      </w:r>
      <w:r w:rsidRPr="002E1F30">
        <w:rPr>
          <w:rFonts w:ascii="Verdana" w:eastAsia="Calibri" w:hAnsi="Verdana" w:cs="Arial"/>
          <w:color w:val="222222"/>
          <w:sz w:val="20"/>
          <w:szCs w:val="20"/>
          <w:lang w:eastAsia="en-US" w:bidi="ar-SA"/>
        </w:rPr>
        <w:t xml:space="preserve"> са: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а) лицата, едното от които контролира другото лице или негово дъщерно дружество;</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б) лицата, чиято дейност се контролира от трето лице;</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в) лицата, които съвместно контролират трето лице;</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 xml:space="preserve">По смисъла на § 1, т. 14 от допълнителните разпоредби на Закона за публичното предлагане на ценни книжа </w:t>
      </w:r>
      <w:r w:rsidR="009B0981" w:rsidRPr="002E1F30">
        <w:rPr>
          <w:rFonts w:ascii="Verdana" w:eastAsia="Calibri" w:hAnsi="Verdana" w:cs="Arial"/>
          <w:b/>
          <w:color w:val="222222"/>
          <w:sz w:val="20"/>
          <w:szCs w:val="20"/>
          <w:lang w:eastAsia="en-US" w:bidi="ar-SA"/>
        </w:rPr>
        <w:t>"</w:t>
      </w:r>
      <w:r w:rsidRPr="002E1F30">
        <w:rPr>
          <w:rFonts w:ascii="Verdana" w:eastAsia="Calibri" w:hAnsi="Verdana" w:cs="Arial"/>
          <w:b/>
          <w:color w:val="222222"/>
          <w:sz w:val="20"/>
          <w:szCs w:val="20"/>
          <w:lang w:eastAsia="en-US" w:bidi="ar-SA"/>
        </w:rPr>
        <w:t>Контрол"</w:t>
      </w:r>
      <w:r w:rsidRPr="002E1F30">
        <w:rPr>
          <w:rFonts w:ascii="Verdana" w:eastAsia="Calibri" w:hAnsi="Verdana" w:cs="Arial"/>
          <w:color w:val="222222"/>
          <w:sz w:val="20"/>
          <w:szCs w:val="20"/>
          <w:lang w:eastAsia="en-US" w:bidi="ar-SA"/>
        </w:rPr>
        <w:t xml:space="preserve"> е налице, когато едно лице:</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в) може по друг начин да упражнява решаващо влияние върху вземането на решения във връзка с дейността на юридическо лице.</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b/>
          <w:color w:val="222222"/>
          <w:sz w:val="20"/>
          <w:szCs w:val="20"/>
          <w:lang w:eastAsia="en-US" w:bidi="ar-SA"/>
        </w:rPr>
        <w:t>7.</w:t>
      </w:r>
      <w:r w:rsidRPr="002E1F30">
        <w:rPr>
          <w:rFonts w:ascii="Verdana" w:eastAsia="Calibri" w:hAnsi="Verdana" w:cs="Arial"/>
          <w:color w:val="222222"/>
          <w:sz w:val="20"/>
          <w:szCs w:val="20"/>
          <w:lang w:eastAsia="en-US" w:bidi="ar-SA"/>
        </w:rPr>
        <w:t xml:space="preserve"> Основания за отстраняване съгласно чл. 54, ал. 1, чл. 55, ал. 1, т. 1, 3, 4 и 5</w:t>
      </w:r>
      <w:r w:rsidR="009B0981" w:rsidRPr="002E1F30">
        <w:rPr>
          <w:rFonts w:ascii="Verdana" w:eastAsia="Calibri" w:hAnsi="Verdana" w:cs="Arial"/>
          <w:color w:val="222222"/>
          <w:sz w:val="20"/>
          <w:szCs w:val="20"/>
          <w:lang w:eastAsia="en-US" w:bidi="ar-SA"/>
        </w:rPr>
        <w:t xml:space="preserve"> </w:t>
      </w:r>
      <w:r w:rsidRPr="002E1F30">
        <w:rPr>
          <w:rFonts w:ascii="Verdana" w:eastAsia="Calibri" w:hAnsi="Verdana" w:cs="Arial"/>
          <w:color w:val="222222"/>
          <w:sz w:val="20"/>
          <w:szCs w:val="20"/>
          <w:lang w:eastAsia="en-US" w:bidi="ar-SA"/>
        </w:rPr>
        <w:t>и чл. 107 от ЗОП, възникнали преди или по време на процедурата:</w:t>
      </w:r>
    </w:p>
    <w:p w:rsidR="008B3F41" w:rsidRPr="002E1F30" w:rsidRDefault="008B3F41" w:rsidP="00071628">
      <w:pPr>
        <w:widowControl/>
        <w:spacing w:line="360" w:lineRule="auto"/>
        <w:ind w:firstLine="709"/>
        <w:jc w:val="both"/>
        <w:rPr>
          <w:rFonts w:ascii="Verdana" w:eastAsia="Calibri" w:hAnsi="Verdana" w:cs="Arial"/>
          <w:color w:val="222222"/>
          <w:sz w:val="20"/>
          <w:szCs w:val="20"/>
          <w:u w:val="single"/>
          <w:lang w:eastAsia="en-US" w:bidi="ar-SA"/>
        </w:rPr>
      </w:pPr>
      <w:r w:rsidRPr="002E1F30">
        <w:rPr>
          <w:rFonts w:ascii="Verdana" w:eastAsia="Calibri" w:hAnsi="Verdana" w:cs="Arial"/>
          <w:color w:val="222222"/>
          <w:sz w:val="20"/>
          <w:szCs w:val="20"/>
          <w:u w:val="single"/>
          <w:lang w:eastAsia="en-US" w:bidi="ar-SA"/>
        </w:rPr>
        <w:t>А. На основание чл. 54, ал. 1 и чл. 107 от ЗОП възложителят отстранява от участие в процедурата участник, когато:</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1. 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lastRenderedPageBreak/>
        <w:t>2. е осъден с влязла в сила присъда, освен ако е реабилитиран, за престъпление, аналогично на тези по т. 1, в друга държава членка или трета страна;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4. е налице неравнопоставеност в случаите по чл. 44, ал. 5 от ЗОП;</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5. е установено, че:</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7. е налице конфликт на интереси, който не може да бъде отстранен.</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8.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9. е представил оферта, която не отговаря на: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а) предварително обявените условия на поръчката;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10. не е представил в срок обосновката по чл. 72, ал. 1 от ЗОП или оферта му не е приета съгласно чл. 72, ал. 3 – 5 от ЗОП;</w:t>
      </w:r>
    </w:p>
    <w:p w:rsidR="008B3F41" w:rsidRPr="002E1F30" w:rsidRDefault="008B3F41" w:rsidP="00FC431A">
      <w:pPr>
        <w:widowControl/>
        <w:spacing w:line="312"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11. е свързано лице по смисъла на § 2, т. 45 от ДР на ЗОП с друг участник в процедурата.</w:t>
      </w:r>
    </w:p>
    <w:p w:rsidR="008B3F41" w:rsidRPr="002E1F30" w:rsidRDefault="008B3F41" w:rsidP="00071628">
      <w:pPr>
        <w:widowControl/>
        <w:spacing w:line="360" w:lineRule="auto"/>
        <w:ind w:firstLine="709"/>
        <w:jc w:val="both"/>
        <w:rPr>
          <w:rFonts w:ascii="Verdana" w:eastAsia="Calibri" w:hAnsi="Verdana" w:cs="Arial"/>
          <w:color w:val="222222"/>
          <w:sz w:val="20"/>
          <w:szCs w:val="20"/>
          <w:u w:val="single"/>
          <w:lang w:eastAsia="en-US" w:bidi="ar-SA"/>
        </w:rPr>
      </w:pPr>
      <w:r w:rsidRPr="002E1F30">
        <w:rPr>
          <w:rFonts w:ascii="Verdana" w:eastAsia="Calibri" w:hAnsi="Verdana" w:cs="Arial"/>
          <w:color w:val="222222"/>
          <w:sz w:val="20"/>
          <w:szCs w:val="20"/>
          <w:u w:val="single"/>
          <w:lang w:eastAsia="en-US" w:bidi="ar-SA"/>
        </w:rPr>
        <w:t>Б. На основание чл. 55, ал. 1, т. 1, 3, 4 и 5 от ЗОП възложителят ще отстрани от участие в процедурата участник, който:</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1.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lastRenderedPageBreak/>
        <w:t>2. е сключил споразумение с други лица с цел нарушаване на конкуренцията, когато нарушението е установено с акт на компетентен орган;</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3. е доказано,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4. е опитал да:</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8B3F41" w:rsidRPr="002E1F30" w:rsidRDefault="008B3F41" w:rsidP="00071628">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б) получи информация, която може да му даде неоснователно предимство в процедурата за възлагане на обществена поръчка.</w:t>
      </w:r>
    </w:p>
    <w:p w:rsidR="00CB2F73" w:rsidRPr="002E1F30" w:rsidRDefault="008B3F41" w:rsidP="00071628">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Arial"/>
          <w:color w:val="222222"/>
          <w:sz w:val="20"/>
          <w:szCs w:val="20"/>
          <w:u w:val="single"/>
          <w:lang w:eastAsia="en-US" w:bidi="ar-SA"/>
        </w:rPr>
        <w:t xml:space="preserve">В. </w:t>
      </w:r>
      <w:r w:rsidRPr="002E1F30">
        <w:rPr>
          <w:rFonts w:ascii="Verdana" w:eastAsia="Calibri" w:hAnsi="Verdana" w:cs="Times New Roman"/>
          <w:iCs/>
          <w:color w:val="auto"/>
          <w:sz w:val="20"/>
          <w:szCs w:val="20"/>
          <w:u w:val="single"/>
          <w:lang w:eastAsia="zh-CN" w:bidi="ar-SA"/>
        </w:rPr>
        <w:t xml:space="preserve">На основание </w:t>
      </w:r>
      <w:r w:rsidRPr="002E1F30">
        <w:rPr>
          <w:rFonts w:ascii="Verdana" w:eastAsia="Calibri" w:hAnsi="Verdana" w:cs="Times New Roman"/>
          <w:bCs/>
          <w:color w:val="auto"/>
          <w:sz w:val="20"/>
          <w:szCs w:val="20"/>
          <w:u w:val="single"/>
          <w:lang w:eastAsia="en-US" w:bidi="ar-SA"/>
        </w:rPr>
        <w:t xml:space="preserve">чл. 5, ал.1, т. 3 </w:t>
      </w:r>
      <w:r w:rsidRPr="002E1F30">
        <w:rPr>
          <w:rFonts w:ascii="Verdana" w:eastAsia="Calibri" w:hAnsi="Verdana" w:cs="Times New Roman"/>
          <w:iCs/>
          <w:color w:val="auto"/>
          <w:sz w:val="20"/>
          <w:szCs w:val="20"/>
          <w:u w:val="single"/>
          <w:lang w:eastAsia="zh-CN" w:bidi="ar-SA"/>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w:t>
      </w:r>
      <w:r w:rsidRPr="002E1F30">
        <w:rPr>
          <w:rFonts w:ascii="Verdana" w:eastAsia="Calibri" w:hAnsi="Verdana" w:cs="Times New Roman"/>
          <w:color w:val="auto"/>
          <w:sz w:val="20"/>
          <w:szCs w:val="20"/>
          <w:u w:val="single"/>
          <w:lang w:eastAsia="en-US" w:bidi="ar-SA"/>
        </w:rPr>
        <w:t xml:space="preserve">, </w:t>
      </w:r>
      <w:r w:rsidRPr="002E1F30">
        <w:rPr>
          <w:rFonts w:ascii="Verdana" w:eastAsia="Calibri" w:hAnsi="Verdana" w:cs="Times New Roman"/>
          <w:bCs/>
          <w:color w:val="auto"/>
          <w:sz w:val="20"/>
          <w:szCs w:val="20"/>
          <w:u w:val="single"/>
          <w:lang w:eastAsia="en-US" w:bidi="ar-SA"/>
        </w:rPr>
        <w:t>Възложителят отстранява участника в процедурата по обществената поръчка</w:t>
      </w:r>
      <w:r w:rsidR="00A12BBF" w:rsidRPr="002E1F30">
        <w:rPr>
          <w:rFonts w:ascii="Verdana" w:eastAsia="Calibri" w:hAnsi="Verdana" w:cs="Times New Roman"/>
          <w:bCs/>
          <w:color w:val="auto"/>
          <w:sz w:val="20"/>
          <w:szCs w:val="20"/>
          <w:lang w:eastAsia="en-US" w:bidi="ar-SA"/>
        </w:rPr>
        <w:t>.</w:t>
      </w:r>
    </w:p>
    <w:p w:rsidR="008B3F41" w:rsidRPr="002E1F30" w:rsidRDefault="008B3F41" w:rsidP="00071628">
      <w:pPr>
        <w:widowControl/>
        <w:spacing w:line="360" w:lineRule="auto"/>
        <w:ind w:firstLine="709"/>
        <w:jc w:val="both"/>
        <w:textAlignment w:val="center"/>
        <w:rPr>
          <w:rFonts w:ascii="Verdana" w:eastAsia="Calibri" w:hAnsi="Verdana" w:cs="Times New Roman"/>
          <w:b/>
          <w:color w:val="auto"/>
          <w:sz w:val="20"/>
          <w:szCs w:val="20"/>
          <w:lang w:eastAsia="en-US" w:bidi="ar-SA"/>
        </w:rPr>
      </w:pPr>
      <w:r w:rsidRPr="002E1F30">
        <w:rPr>
          <w:rFonts w:ascii="Verdana" w:eastAsia="Calibri" w:hAnsi="Verdana" w:cs="Times New Roman"/>
          <w:b/>
          <w:color w:val="auto"/>
          <w:sz w:val="20"/>
          <w:szCs w:val="20"/>
          <w:lang w:eastAsia="en-US" w:bidi="ar-SA"/>
        </w:rPr>
        <w:t>Забележка:</w:t>
      </w:r>
    </w:p>
    <w:p w:rsidR="008B3F41" w:rsidRPr="002E1F30" w:rsidRDefault="008B3F41" w:rsidP="00071628">
      <w:pPr>
        <w:widowControl/>
        <w:shd w:val="clear" w:color="auto" w:fill="FFFFFF"/>
        <w:tabs>
          <w:tab w:val="left" w:pos="7710"/>
        </w:tabs>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Когато участник е юридическо лице, основанията за отстран</w:t>
      </w:r>
      <w:r w:rsidR="00E6157D" w:rsidRPr="002E1F30">
        <w:rPr>
          <w:rFonts w:ascii="Verdana" w:eastAsia="Calibri" w:hAnsi="Verdana" w:cs="Arial"/>
          <w:color w:val="222222"/>
          <w:sz w:val="20"/>
          <w:szCs w:val="20"/>
          <w:lang w:eastAsia="en-US" w:bidi="ar-SA"/>
        </w:rPr>
        <w:t xml:space="preserve">яване по т. 7, б. </w:t>
      </w:r>
      <w:r w:rsidR="009B0981" w:rsidRPr="002E1F30">
        <w:rPr>
          <w:rFonts w:ascii="Verdana" w:eastAsia="Calibri" w:hAnsi="Verdana" w:cs="Arial"/>
          <w:color w:val="222222"/>
          <w:sz w:val="20"/>
          <w:szCs w:val="20"/>
          <w:lang w:eastAsia="en-US" w:bidi="ar-SA"/>
        </w:rPr>
        <w:t>"</w:t>
      </w:r>
      <w:r w:rsidR="00E6157D" w:rsidRPr="002E1F30">
        <w:rPr>
          <w:rFonts w:ascii="Verdana" w:eastAsia="Calibri" w:hAnsi="Verdana" w:cs="Arial"/>
          <w:color w:val="222222"/>
          <w:sz w:val="20"/>
          <w:szCs w:val="20"/>
          <w:lang w:eastAsia="en-US" w:bidi="ar-SA"/>
        </w:rPr>
        <w:t>А</w:t>
      </w:r>
      <w:r w:rsidR="009B0981" w:rsidRPr="002E1F30">
        <w:rPr>
          <w:rFonts w:ascii="Verdana" w:eastAsia="Calibri" w:hAnsi="Verdana" w:cs="Arial"/>
          <w:color w:val="222222"/>
          <w:sz w:val="20"/>
          <w:szCs w:val="20"/>
          <w:lang w:eastAsia="en-US" w:bidi="ar-SA"/>
        </w:rPr>
        <w:t>"</w:t>
      </w:r>
      <w:r w:rsidR="00E6157D" w:rsidRPr="002E1F30">
        <w:rPr>
          <w:rFonts w:ascii="Verdana" w:eastAsia="Calibri" w:hAnsi="Verdana" w:cs="Arial"/>
          <w:color w:val="222222"/>
          <w:sz w:val="20"/>
          <w:szCs w:val="20"/>
          <w:lang w:eastAsia="en-US" w:bidi="ar-SA"/>
        </w:rPr>
        <w:t xml:space="preserve">, т. 1, 2 </w:t>
      </w:r>
      <w:r w:rsidRPr="002E1F30">
        <w:rPr>
          <w:rFonts w:ascii="Verdana" w:eastAsia="Calibri" w:hAnsi="Verdana" w:cs="Arial"/>
          <w:color w:val="222222"/>
          <w:sz w:val="20"/>
          <w:szCs w:val="20"/>
          <w:lang w:eastAsia="en-US" w:bidi="ar-SA"/>
        </w:rPr>
        <w:t xml:space="preserve">и </w:t>
      </w:r>
      <w:r w:rsidR="00E6157D" w:rsidRPr="002E1F30">
        <w:rPr>
          <w:rFonts w:ascii="Verdana" w:eastAsia="Calibri" w:hAnsi="Verdana" w:cs="Arial"/>
          <w:color w:val="222222"/>
          <w:sz w:val="20"/>
          <w:szCs w:val="20"/>
          <w:lang w:eastAsia="en-US" w:bidi="ar-SA"/>
        </w:rPr>
        <w:t>7 и</w:t>
      </w:r>
      <w:r w:rsidRPr="002E1F30">
        <w:rPr>
          <w:rFonts w:ascii="Verdana" w:eastAsia="Calibri" w:hAnsi="Verdana" w:cs="Arial"/>
          <w:color w:val="222222"/>
          <w:sz w:val="20"/>
          <w:szCs w:val="20"/>
          <w:lang w:eastAsia="en-US" w:bidi="ar-SA"/>
        </w:rPr>
        <w:t xml:space="preserve">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Б</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т. 4 се отнасят за лицата, които го представляват, 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w:t>
      </w:r>
      <w:r w:rsidR="0059019F" w:rsidRPr="002E1F30">
        <w:rPr>
          <w:rFonts w:ascii="Verdana" w:eastAsia="Calibri" w:hAnsi="Verdana" w:cs="Arial"/>
          <w:color w:val="222222"/>
          <w:sz w:val="20"/>
          <w:szCs w:val="20"/>
          <w:lang w:eastAsia="en-US" w:bidi="ar-SA"/>
        </w:rPr>
        <w:t>зброени в чл. 40 от ППЗОП.</w:t>
      </w:r>
    </w:p>
    <w:p w:rsidR="008B3F41" w:rsidRPr="002E1F30" w:rsidRDefault="008B3F41" w:rsidP="005A4D05">
      <w:pPr>
        <w:pStyle w:val="ListParagraph"/>
        <w:widowControl/>
        <w:numPr>
          <w:ilvl w:val="0"/>
          <w:numId w:val="10"/>
        </w:numPr>
        <w:spacing w:line="360" w:lineRule="auto"/>
        <w:ind w:left="714" w:hanging="357"/>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 xml:space="preserve">Когато участник е обединение на физически и/или юридически лица, то той се отстранява от участие, когато някое от основанията по т. 7,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А</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т. 1-7 и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Б</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е налице и за член на обединението.</w:t>
      </w:r>
    </w:p>
    <w:p w:rsidR="008B3F41" w:rsidRPr="002E1F30" w:rsidRDefault="008B3F41" w:rsidP="005A4D05">
      <w:pPr>
        <w:pStyle w:val="ListParagraph"/>
        <w:widowControl/>
        <w:numPr>
          <w:ilvl w:val="0"/>
          <w:numId w:val="10"/>
        </w:numPr>
        <w:spacing w:after="200" w:line="360" w:lineRule="auto"/>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 xml:space="preserve">Наличието на обстоятелствата по т. 7, с изключение на тези по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А</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т. 9 и 10,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rsidR="008B3F41" w:rsidRPr="002E1F30" w:rsidRDefault="008B3F41" w:rsidP="005A4D05">
      <w:pPr>
        <w:pStyle w:val="ListParagraph"/>
        <w:widowControl/>
        <w:numPr>
          <w:ilvl w:val="0"/>
          <w:numId w:val="10"/>
        </w:numPr>
        <w:spacing w:after="200" w:line="360" w:lineRule="auto"/>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 xml:space="preserve">Участник, за когото е налице някое от основанията за отстраняване по т. 7,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А</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т. 1-7 и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Б</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8B3F41" w:rsidRPr="002E1F30" w:rsidRDefault="008B3F41" w:rsidP="005A4D05">
      <w:pPr>
        <w:pStyle w:val="ListParagraph"/>
        <w:widowControl/>
        <w:numPr>
          <w:ilvl w:val="0"/>
          <w:numId w:val="10"/>
        </w:numPr>
        <w:spacing w:after="200" w:line="360" w:lineRule="auto"/>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 xml:space="preserve">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няма право да участва в процедурата, освен в случаите на изключенията по чл. 4 от ЗИФОДРЮПДРСЛ. </w:t>
      </w:r>
    </w:p>
    <w:p w:rsidR="008B3F41" w:rsidRPr="002E1F30" w:rsidRDefault="008B3F41" w:rsidP="00071628">
      <w:pPr>
        <w:widowControl/>
        <w:shd w:val="clear" w:color="auto" w:fill="FFFFFF"/>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b/>
          <w:color w:val="222222"/>
          <w:sz w:val="20"/>
          <w:szCs w:val="20"/>
          <w:lang w:eastAsia="en-US" w:bidi="ar-SA"/>
        </w:rPr>
        <w:lastRenderedPageBreak/>
        <w:t xml:space="preserve">8. Задължение за уведомяване - </w:t>
      </w:r>
      <w:r w:rsidRPr="002E1F30">
        <w:rPr>
          <w:rFonts w:ascii="Verdana" w:eastAsia="Calibri" w:hAnsi="Verdana" w:cs="Times New Roman"/>
          <w:color w:val="auto"/>
          <w:sz w:val="20"/>
          <w:szCs w:val="20"/>
          <w:lang w:eastAsia="en-US" w:bidi="ar-SA"/>
        </w:rPr>
        <w:t xml:space="preserve">участниците са длъжни да уведомят писмено възложителя в 3-дневен срок от настъпване на обстоятелство по </w:t>
      </w:r>
      <w:r w:rsidRPr="002E1F30">
        <w:rPr>
          <w:rFonts w:ascii="Verdana" w:eastAsia="Calibri" w:hAnsi="Verdana" w:cs="Arial"/>
          <w:color w:val="222222"/>
          <w:sz w:val="20"/>
          <w:szCs w:val="20"/>
          <w:lang w:eastAsia="en-US" w:bidi="ar-SA"/>
        </w:rPr>
        <w:t xml:space="preserve">т. 7,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А</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т. 1-7 и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Б</w:t>
      </w:r>
      <w:r w:rsidR="009B0981" w:rsidRPr="002E1F30">
        <w:rPr>
          <w:rFonts w:ascii="Verdana" w:eastAsia="Calibri" w:hAnsi="Verdana" w:cs="Arial"/>
          <w:color w:val="222222"/>
          <w:sz w:val="20"/>
          <w:szCs w:val="20"/>
          <w:lang w:eastAsia="en-US" w:bidi="ar-SA"/>
        </w:rPr>
        <w:t>"</w:t>
      </w:r>
      <w:r w:rsidRPr="002E1F30">
        <w:rPr>
          <w:rFonts w:ascii="Verdana" w:eastAsia="Calibri" w:hAnsi="Verdana" w:cs="Times New Roman"/>
          <w:color w:val="auto"/>
          <w:sz w:val="20"/>
          <w:szCs w:val="20"/>
          <w:lang w:eastAsia="en-US" w:bidi="ar-SA"/>
        </w:rPr>
        <w:t>.</w:t>
      </w:r>
    </w:p>
    <w:p w:rsidR="008B3F41" w:rsidRPr="002E1F30" w:rsidRDefault="008B3F41" w:rsidP="00071628">
      <w:pPr>
        <w:widowControl/>
        <w:shd w:val="clear" w:color="auto" w:fill="FFFFFF"/>
        <w:spacing w:after="200" w:line="360" w:lineRule="auto"/>
        <w:ind w:firstLine="709"/>
        <w:jc w:val="both"/>
        <w:rPr>
          <w:rFonts w:ascii="Verdana" w:eastAsia="Calibri" w:hAnsi="Verdana" w:cs="Arial"/>
          <w:color w:val="222222"/>
          <w:sz w:val="20"/>
          <w:szCs w:val="20"/>
          <w:highlight w:val="yellow"/>
          <w:lang w:eastAsia="en-US" w:bidi="ar-SA"/>
        </w:rPr>
      </w:pPr>
      <w:r w:rsidRPr="002E1F30">
        <w:rPr>
          <w:rFonts w:ascii="Verdana" w:eastAsia="Calibri" w:hAnsi="Verdana" w:cs="Arial"/>
          <w:b/>
          <w:color w:val="222222"/>
          <w:sz w:val="20"/>
          <w:szCs w:val="20"/>
          <w:lang w:eastAsia="en-US" w:bidi="ar-SA"/>
        </w:rPr>
        <w:t>9.</w:t>
      </w:r>
      <w:r w:rsidRPr="002E1F30">
        <w:rPr>
          <w:rFonts w:ascii="Verdana" w:eastAsia="Calibri" w:hAnsi="Verdana" w:cs="Arial"/>
          <w:color w:val="222222"/>
          <w:sz w:val="20"/>
          <w:szCs w:val="20"/>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6F2693" w:rsidRPr="002E1F30" w:rsidRDefault="006F2693" w:rsidP="00071628">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РАЗДЕЛ 4</w:t>
      </w:r>
    </w:p>
    <w:p w:rsidR="006F2693" w:rsidRPr="002E1F30" w:rsidRDefault="006F2693" w:rsidP="00071628">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КРИТЕРИИ ЗА ПОДБОР</w:t>
      </w:r>
    </w:p>
    <w:p w:rsidR="004F0E65" w:rsidRPr="002E1F30" w:rsidRDefault="004F0E65" w:rsidP="00F442CA">
      <w:pPr>
        <w:widowControl/>
        <w:spacing w:line="360" w:lineRule="auto"/>
        <w:ind w:firstLine="709"/>
        <w:rPr>
          <w:rFonts w:ascii="Verdana" w:eastAsia="Calibri" w:hAnsi="Verdana" w:cs="Times New Roman"/>
          <w:b/>
          <w:color w:val="auto"/>
          <w:sz w:val="20"/>
          <w:szCs w:val="20"/>
          <w:lang w:eastAsia="en-US" w:bidi="ar-SA"/>
        </w:rPr>
      </w:pPr>
      <w:r w:rsidRPr="002E1F30">
        <w:rPr>
          <w:rFonts w:ascii="Verdana" w:eastAsia="Calibri" w:hAnsi="Verdana" w:cs="Times New Roman"/>
          <w:b/>
          <w:color w:val="auto"/>
          <w:sz w:val="20"/>
          <w:szCs w:val="20"/>
          <w:lang w:eastAsia="en-US" w:bidi="ar-SA"/>
        </w:rPr>
        <w:t>1. ОБЩИ ИЗИСКВАНИЯ</w:t>
      </w:r>
    </w:p>
    <w:p w:rsidR="004F0E65" w:rsidRPr="002E1F30" w:rsidRDefault="004F0E65" w:rsidP="00F442CA">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По отношение на участниците</w:t>
      </w:r>
      <w:r w:rsidR="00F442CA" w:rsidRPr="002E1F30">
        <w:rPr>
          <w:rFonts w:ascii="Verdana" w:eastAsia="Calibri" w:hAnsi="Verdana" w:cs="Times New Roman"/>
          <w:color w:val="auto"/>
          <w:sz w:val="20"/>
          <w:szCs w:val="20"/>
          <w:lang w:eastAsia="en-US" w:bidi="ar-SA"/>
        </w:rPr>
        <w:t>,</w:t>
      </w:r>
      <w:r w:rsidRPr="002E1F30">
        <w:rPr>
          <w:rFonts w:ascii="Verdana" w:eastAsia="Calibri" w:hAnsi="Verdana" w:cs="Times New Roman"/>
          <w:color w:val="auto"/>
          <w:sz w:val="20"/>
          <w:szCs w:val="20"/>
          <w:lang w:eastAsia="en-US" w:bidi="ar-SA"/>
        </w:rPr>
        <w:t xml:space="preserve"> възложителят определя критерии за подбор (посочен</w:t>
      </w:r>
      <w:r w:rsidR="0007416C" w:rsidRPr="002E1F30">
        <w:rPr>
          <w:rFonts w:ascii="Verdana" w:eastAsia="Calibri" w:hAnsi="Verdana" w:cs="Times New Roman"/>
          <w:color w:val="auto"/>
          <w:sz w:val="20"/>
          <w:szCs w:val="20"/>
          <w:lang w:eastAsia="en-US" w:bidi="ar-SA"/>
        </w:rPr>
        <w:t>и по-долу), които се отнасят до</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lang w:eastAsia="en-US" w:bidi="ar-SA"/>
        </w:rPr>
        <w:t>техническите и професионалните способности</w:t>
      </w:r>
      <w:r w:rsidRPr="002E1F30">
        <w:rPr>
          <w:rFonts w:ascii="Verdana" w:eastAsia="Calibri" w:hAnsi="Verdana" w:cs="Times New Roman"/>
          <w:color w:val="auto"/>
          <w:sz w:val="20"/>
          <w:szCs w:val="20"/>
          <w:lang w:eastAsia="en-US" w:bidi="ar-SA"/>
        </w:rPr>
        <w:t>.</w:t>
      </w:r>
    </w:p>
    <w:p w:rsidR="004F0E65" w:rsidRPr="002E1F30" w:rsidRDefault="004F0E65" w:rsidP="00F442CA">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Съгласно чл. 59, ал. 6 от ЗОП при участие на обединения, които не са юридически лица, съответствието с критериите за подбор се доказва от обединението</w:t>
      </w:r>
      <w:r w:rsidR="00F442CA" w:rsidRPr="002E1F30">
        <w:rPr>
          <w:rFonts w:ascii="Verdana" w:eastAsia="Calibri" w:hAnsi="Verdana" w:cs="Times New Roman"/>
          <w:color w:val="auto"/>
          <w:sz w:val="20"/>
          <w:szCs w:val="20"/>
          <w:lang w:eastAsia="en-US" w:bidi="ar-SA"/>
        </w:rPr>
        <w:t>-</w:t>
      </w:r>
      <w:r w:rsidRPr="002E1F30">
        <w:rPr>
          <w:rFonts w:ascii="Verdana" w:eastAsia="Calibri" w:hAnsi="Verdana" w:cs="Times New Roman"/>
          <w:color w:val="auto"/>
          <w:sz w:val="20"/>
          <w:szCs w:val="20"/>
          <w:lang w:eastAsia="en-US" w:bidi="ar-SA"/>
        </w:rPr>
        <w:t>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F0E65" w:rsidRPr="002E1F30" w:rsidRDefault="00E15998" w:rsidP="00F442CA">
      <w:pPr>
        <w:widowControl/>
        <w:spacing w:before="120" w:line="360" w:lineRule="auto"/>
        <w:ind w:firstLine="709"/>
        <w:jc w:val="both"/>
        <w:rPr>
          <w:rFonts w:ascii="Verdana" w:eastAsia="Times New Roman" w:hAnsi="Verdana" w:cs="Times New Roman"/>
          <w:b/>
          <w:color w:val="auto"/>
          <w:sz w:val="20"/>
          <w:szCs w:val="20"/>
          <w:lang w:eastAsia="ar-SA" w:bidi="ar-SA"/>
        </w:rPr>
      </w:pPr>
      <w:r w:rsidRPr="002E1F30">
        <w:rPr>
          <w:rFonts w:ascii="Verdana" w:eastAsia="Times New Roman" w:hAnsi="Verdana" w:cs="Times New Roman"/>
          <w:b/>
          <w:color w:val="auto"/>
          <w:sz w:val="20"/>
          <w:szCs w:val="20"/>
          <w:lang w:eastAsia="ar-SA" w:bidi="ar-SA"/>
        </w:rPr>
        <w:t>2</w:t>
      </w:r>
      <w:r w:rsidR="004F0E65" w:rsidRPr="002E1F30">
        <w:rPr>
          <w:rFonts w:ascii="Verdana" w:eastAsia="Times New Roman" w:hAnsi="Verdana" w:cs="Times New Roman"/>
          <w:b/>
          <w:color w:val="auto"/>
          <w:sz w:val="20"/>
          <w:szCs w:val="20"/>
          <w:lang w:eastAsia="ar-SA" w:bidi="ar-SA"/>
        </w:rPr>
        <w:t>. ТЕХНИЧЕСКИ И ПРОФЕСИОНАЛНИ СПОСОБНОСТИ:</w:t>
      </w:r>
    </w:p>
    <w:p w:rsidR="004F0E65" w:rsidRPr="002E1F30" w:rsidRDefault="00E15998" w:rsidP="00F442CA">
      <w:pPr>
        <w:widowControl/>
        <w:spacing w:before="120" w:line="360" w:lineRule="auto"/>
        <w:ind w:firstLine="709"/>
        <w:jc w:val="both"/>
        <w:rPr>
          <w:rFonts w:ascii="Verdana" w:eastAsia="Times New Roman" w:hAnsi="Verdana" w:cs="Times New Roman"/>
          <w:color w:val="auto"/>
          <w:sz w:val="20"/>
          <w:szCs w:val="20"/>
          <w:lang w:eastAsia="ar-SA" w:bidi="ar-SA"/>
        </w:rPr>
      </w:pPr>
      <w:r w:rsidRPr="002E1F30">
        <w:rPr>
          <w:rFonts w:ascii="Verdana" w:eastAsia="Times New Roman" w:hAnsi="Verdana" w:cs="Times New Roman"/>
          <w:b/>
          <w:color w:val="auto"/>
          <w:sz w:val="20"/>
          <w:szCs w:val="20"/>
          <w:lang w:eastAsia="ar-SA" w:bidi="ar-SA"/>
        </w:rPr>
        <w:t>2</w:t>
      </w:r>
      <w:r w:rsidR="004F0E65" w:rsidRPr="002E1F30">
        <w:rPr>
          <w:rFonts w:ascii="Verdana" w:eastAsia="Times New Roman" w:hAnsi="Verdana" w:cs="Times New Roman"/>
          <w:b/>
          <w:color w:val="auto"/>
          <w:sz w:val="20"/>
          <w:szCs w:val="20"/>
          <w:lang w:eastAsia="ar-SA" w:bidi="ar-SA"/>
        </w:rPr>
        <w:t xml:space="preserve">.1. </w:t>
      </w:r>
      <w:r w:rsidR="004F0E65" w:rsidRPr="002E1F30">
        <w:rPr>
          <w:rFonts w:ascii="Verdana" w:eastAsia="Times New Roman" w:hAnsi="Verdana" w:cs="Times New Roman"/>
          <w:color w:val="auto"/>
          <w:sz w:val="20"/>
          <w:szCs w:val="20"/>
          <w:lang w:eastAsia="ar-SA" w:bidi="ar-SA"/>
        </w:rPr>
        <w:t xml:space="preserve">Участникът трябва да е изпълнил </w:t>
      </w:r>
      <w:r w:rsidR="003048C8" w:rsidRPr="002E1F30">
        <w:rPr>
          <w:rFonts w:ascii="Verdana" w:eastAsia="Times New Roman" w:hAnsi="Verdana" w:cs="Times New Roman"/>
          <w:color w:val="auto"/>
          <w:sz w:val="20"/>
          <w:szCs w:val="20"/>
          <w:lang w:eastAsia="ar-SA" w:bidi="ar-SA"/>
        </w:rPr>
        <w:t>дейност/дейности</w:t>
      </w:r>
      <w:r w:rsidR="004F0E65" w:rsidRPr="002E1F30">
        <w:rPr>
          <w:rFonts w:ascii="Verdana" w:eastAsia="Times New Roman" w:hAnsi="Verdana" w:cs="Times New Roman"/>
          <w:color w:val="auto"/>
          <w:sz w:val="20"/>
          <w:szCs w:val="20"/>
          <w:lang w:eastAsia="ar-SA" w:bidi="ar-SA"/>
        </w:rPr>
        <w:t xml:space="preserve"> с предмет и обем, идентич</w:t>
      </w:r>
      <w:r w:rsidR="00155056" w:rsidRPr="002E1F30">
        <w:rPr>
          <w:rFonts w:ascii="Verdana" w:eastAsia="Times New Roman" w:hAnsi="Verdana" w:cs="Times New Roman"/>
          <w:color w:val="auto"/>
          <w:sz w:val="20"/>
          <w:szCs w:val="20"/>
          <w:lang w:eastAsia="ar-SA" w:bidi="ar-SA"/>
        </w:rPr>
        <w:t>е</w:t>
      </w:r>
      <w:r w:rsidR="004F0E65" w:rsidRPr="002E1F30">
        <w:rPr>
          <w:rFonts w:ascii="Verdana" w:eastAsia="Times New Roman" w:hAnsi="Verdana" w:cs="Times New Roman"/>
          <w:color w:val="auto"/>
          <w:sz w:val="20"/>
          <w:szCs w:val="20"/>
          <w:lang w:eastAsia="ar-SA" w:bidi="ar-SA"/>
        </w:rPr>
        <w:t xml:space="preserve">н или </w:t>
      </w:r>
      <w:r w:rsidR="00155056" w:rsidRPr="002E1F30">
        <w:rPr>
          <w:rFonts w:ascii="Verdana" w:eastAsia="Times New Roman" w:hAnsi="Verdana" w:cs="Times New Roman"/>
          <w:color w:val="auto"/>
          <w:sz w:val="20"/>
          <w:szCs w:val="20"/>
          <w:lang w:eastAsia="ar-SA" w:bidi="ar-SA"/>
        </w:rPr>
        <w:t>сходен</w:t>
      </w:r>
      <w:r w:rsidR="004F0E65" w:rsidRPr="002E1F30">
        <w:rPr>
          <w:rFonts w:ascii="Verdana" w:eastAsia="Times New Roman" w:hAnsi="Verdana" w:cs="Times New Roman"/>
          <w:color w:val="auto"/>
          <w:sz w:val="20"/>
          <w:szCs w:val="20"/>
          <w:lang w:eastAsia="ar-SA" w:bidi="ar-SA"/>
        </w:rPr>
        <w:t xml:space="preserve"> с </w:t>
      </w:r>
      <w:r w:rsidR="004F6426" w:rsidRPr="002E1F30">
        <w:rPr>
          <w:rFonts w:ascii="Verdana" w:eastAsia="Times New Roman" w:hAnsi="Verdana" w:cs="Times New Roman"/>
          <w:color w:val="auto"/>
          <w:sz w:val="20"/>
          <w:szCs w:val="20"/>
          <w:lang w:eastAsia="ar-SA" w:bidi="ar-SA"/>
        </w:rPr>
        <w:t xml:space="preserve">предмета </w:t>
      </w:r>
      <w:r w:rsidR="004F0E65" w:rsidRPr="002E1F30">
        <w:rPr>
          <w:rFonts w:ascii="Verdana" w:eastAsia="Times New Roman" w:hAnsi="Verdana" w:cs="Times New Roman"/>
          <w:color w:val="auto"/>
          <w:sz w:val="20"/>
          <w:szCs w:val="20"/>
          <w:lang w:eastAsia="ar-SA" w:bidi="ar-SA"/>
        </w:rPr>
        <w:t>на поръчката за последните 3 (три) години</w:t>
      </w:r>
      <w:r w:rsidR="00602DB2" w:rsidRPr="002E1F30">
        <w:rPr>
          <w:rFonts w:ascii="Verdana" w:eastAsia="Times New Roman" w:hAnsi="Verdana" w:cs="Times New Roman"/>
          <w:color w:val="auto"/>
          <w:sz w:val="20"/>
          <w:szCs w:val="20"/>
          <w:lang w:eastAsia="ar-SA" w:bidi="ar-SA"/>
        </w:rPr>
        <w:t xml:space="preserve">, считано </w:t>
      </w:r>
      <w:r w:rsidR="004F0E65" w:rsidRPr="002E1F30">
        <w:rPr>
          <w:rFonts w:ascii="Verdana" w:eastAsia="Times New Roman" w:hAnsi="Verdana" w:cs="Times New Roman"/>
          <w:color w:val="auto"/>
          <w:sz w:val="20"/>
          <w:szCs w:val="20"/>
          <w:lang w:eastAsia="ar-SA" w:bidi="ar-SA"/>
        </w:rPr>
        <w:t>от датата на подаване на офертата.</w:t>
      </w:r>
    </w:p>
    <w:p w:rsidR="007B168B" w:rsidRPr="002E1F30" w:rsidRDefault="004F0E65" w:rsidP="00F442CA">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Times New Roman" w:hAnsi="Verdana" w:cs="Times New Roman"/>
          <w:b/>
          <w:color w:val="auto"/>
          <w:sz w:val="20"/>
          <w:szCs w:val="20"/>
          <w:lang w:eastAsia="ar-SA" w:bidi="ar-SA"/>
        </w:rPr>
        <w:t>Документи за доказване на минималното изискване:</w:t>
      </w:r>
      <w:r w:rsidR="001A1F07" w:rsidRPr="002E1F30">
        <w:rPr>
          <w:rFonts w:ascii="Verdana" w:eastAsia="Calibri" w:hAnsi="Verdana" w:cs="Times New Roman"/>
          <w:color w:val="auto"/>
          <w:sz w:val="20"/>
          <w:szCs w:val="20"/>
          <w:lang w:eastAsia="en-US" w:bidi="ar-SA"/>
        </w:rPr>
        <w:t xml:space="preserve"> </w:t>
      </w:r>
      <w:r w:rsidR="00894CEE" w:rsidRPr="002E1F30">
        <w:rPr>
          <w:rFonts w:ascii="Verdana" w:eastAsia="Calibri" w:hAnsi="Verdana" w:cs="Times New Roman"/>
          <w:color w:val="auto"/>
          <w:sz w:val="20"/>
          <w:szCs w:val="20"/>
          <w:lang w:eastAsia="en-US" w:bidi="ar-SA"/>
        </w:rPr>
        <w:t>Обстоятелството се удостоверява</w:t>
      </w:r>
      <w:r w:rsidRPr="002E1F30">
        <w:rPr>
          <w:rFonts w:ascii="Verdana" w:eastAsia="Calibri" w:hAnsi="Verdana" w:cs="Times New Roman"/>
          <w:color w:val="auto"/>
          <w:sz w:val="20"/>
          <w:szCs w:val="20"/>
          <w:lang w:eastAsia="en-US" w:bidi="ar-SA"/>
        </w:rPr>
        <w:t xml:space="preserve"> в ЕЕДОП</w:t>
      </w:r>
      <w:r w:rsidR="00A343F8" w:rsidRPr="002E1F30">
        <w:rPr>
          <w:rFonts w:ascii="Verdana" w:eastAsia="Calibri" w:hAnsi="Verdana" w:cs="Times New Roman"/>
          <w:color w:val="auto"/>
          <w:sz w:val="20"/>
          <w:szCs w:val="20"/>
          <w:lang w:eastAsia="en-US" w:bidi="ar-SA"/>
        </w:rPr>
        <w:t xml:space="preserve">, Част IV </w:t>
      </w:r>
      <w:r w:rsidR="009B0981" w:rsidRPr="002E1F30">
        <w:rPr>
          <w:rFonts w:ascii="Verdana" w:eastAsia="Calibri" w:hAnsi="Verdana" w:cs="Times New Roman"/>
          <w:color w:val="auto"/>
          <w:sz w:val="20"/>
          <w:szCs w:val="20"/>
          <w:lang w:eastAsia="en-US" w:bidi="ar-SA"/>
        </w:rPr>
        <w:t>"</w:t>
      </w:r>
      <w:r w:rsidR="00A343F8" w:rsidRPr="002E1F30">
        <w:rPr>
          <w:rFonts w:ascii="Verdana" w:eastAsia="Calibri" w:hAnsi="Verdana" w:cs="Times New Roman"/>
          <w:color w:val="auto"/>
          <w:sz w:val="20"/>
          <w:szCs w:val="20"/>
          <w:lang w:eastAsia="en-US" w:bidi="ar-SA"/>
        </w:rPr>
        <w:t xml:space="preserve">Критерий за подбор, б. </w:t>
      </w:r>
      <w:r w:rsidR="009B0981" w:rsidRPr="002E1F30">
        <w:rPr>
          <w:rFonts w:ascii="Verdana" w:eastAsia="Calibri" w:hAnsi="Verdana" w:cs="Times New Roman"/>
          <w:color w:val="auto"/>
          <w:sz w:val="20"/>
          <w:szCs w:val="20"/>
          <w:lang w:eastAsia="en-US" w:bidi="ar-SA"/>
        </w:rPr>
        <w:t>"</w:t>
      </w:r>
      <w:r w:rsidR="00A343F8" w:rsidRPr="002E1F30">
        <w:rPr>
          <w:rFonts w:ascii="Verdana" w:eastAsia="Calibri" w:hAnsi="Verdana" w:cs="Times New Roman"/>
          <w:color w:val="auto"/>
          <w:sz w:val="20"/>
          <w:szCs w:val="20"/>
          <w:lang w:eastAsia="en-US" w:bidi="ar-SA"/>
        </w:rPr>
        <w:t>В</w:t>
      </w:r>
      <w:r w:rsidR="009B0981" w:rsidRPr="002E1F30">
        <w:rPr>
          <w:rFonts w:ascii="Verdana" w:eastAsia="Calibri" w:hAnsi="Verdana" w:cs="Times New Roman"/>
          <w:color w:val="auto"/>
          <w:sz w:val="20"/>
          <w:szCs w:val="20"/>
          <w:lang w:eastAsia="en-US" w:bidi="ar-SA"/>
        </w:rPr>
        <w:t>"</w:t>
      </w:r>
      <w:r w:rsidR="00A343F8" w:rsidRPr="002E1F30">
        <w:rPr>
          <w:rFonts w:ascii="Verdana" w:eastAsia="Calibri" w:hAnsi="Verdana" w:cs="Times New Roman"/>
          <w:color w:val="auto"/>
          <w:sz w:val="20"/>
          <w:szCs w:val="20"/>
          <w:lang w:eastAsia="en-US" w:bidi="ar-SA"/>
        </w:rPr>
        <w:t xml:space="preserve"> </w:t>
      </w:r>
      <w:r w:rsidR="009B0981" w:rsidRPr="002E1F30">
        <w:rPr>
          <w:rFonts w:ascii="Verdana" w:eastAsia="Calibri" w:hAnsi="Verdana" w:cs="Times New Roman"/>
          <w:color w:val="auto"/>
          <w:sz w:val="20"/>
          <w:szCs w:val="20"/>
          <w:lang w:eastAsia="en-US" w:bidi="ar-SA"/>
        </w:rPr>
        <w:t>"</w:t>
      </w:r>
      <w:r w:rsidR="00A343F8" w:rsidRPr="002E1F30">
        <w:rPr>
          <w:rFonts w:ascii="Verdana" w:eastAsia="Calibri" w:hAnsi="Verdana" w:cs="Times New Roman"/>
          <w:color w:val="auto"/>
          <w:sz w:val="20"/>
          <w:szCs w:val="20"/>
          <w:lang w:eastAsia="en-US" w:bidi="ar-SA"/>
        </w:rPr>
        <w:t>Технически и професионални способности,</w:t>
      </w:r>
      <w:r w:rsidR="009B0981" w:rsidRPr="002E1F30">
        <w:rPr>
          <w:rFonts w:ascii="Verdana" w:eastAsia="Calibri" w:hAnsi="Verdana" w:cs="Times New Roman"/>
          <w:color w:val="auto"/>
          <w:sz w:val="20"/>
          <w:szCs w:val="20"/>
          <w:lang w:eastAsia="en-US" w:bidi="ar-SA"/>
        </w:rPr>
        <w:t xml:space="preserve">" </w:t>
      </w:r>
      <w:r w:rsidR="00A343F8" w:rsidRPr="002E1F30">
        <w:rPr>
          <w:rFonts w:ascii="Verdana" w:eastAsia="Calibri" w:hAnsi="Verdana" w:cs="Times New Roman"/>
          <w:color w:val="auto"/>
          <w:sz w:val="20"/>
          <w:szCs w:val="20"/>
          <w:lang w:eastAsia="en-US" w:bidi="ar-SA"/>
        </w:rPr>
        <w:t>1</w:t>
      </w:r>
      <w:r w:rsidR="008A3024" w:rsidRPr="002E1F30">
        <w:rPr>
          <w:rFonts w:ascii="Verdana" w:eastAsia="Calibri" w:hAnsi="Verdana" w:cs="Times New Roman"/>
          <w:color w:val="auto"/>
          <w:sz w:val="20"/>
          <w:szCs w:val="20"/>
          <w:lang w:eastAsia="en-US" w:bidi="ar-SA"/>
        </w:rPr>
        <w:t xml:space="preserve"> </w:t>
      </w:r>
      <w:r w:rsidR="009B0981" w:rsidRPr="002E1F30">
        <w:rPr>
          <w:rFonts w:ascii="Verdana" w:eastAsia="Calibri" w:hAnsi="Verdana" w:cs="Times New Roman"/>
          <w:color w:val="auto"/>
          <w:sz w:val="20"/>
          <w:szCs w:val="20"/>
          <w:lang w:eastAsia="en-US" w:bidi="ar-SA"/>
        </w:rPr>
        <w:t>"</w:t>
      </w:r>
      <w:r w:rsidR="00A343F8" w:rsidRPr="002E1F30">
        <w:rPr>
          <w:rFonts w:ascii="Verdana" w:eastAsia="Calibri" w:hAnsi="Verdana" w:cs="Times New Roman"/>
          <w:color w:val="auto"/>
          <w:sz w:val="20"/>
          <w:szCs w:val="20"/>
          <w:lang w:eastAsia="en-US" w:bidi="ar-SA"/>
        </w:rPr>
        <w:t>б</w:t>
      </w:r>
      <w:r w:rsidR="009B0981" w:rsidRPr="002E1F30">
        <w:rPr>
          <w:rFonts w:ascii="Verdana" w:eastAsia="Calibri" w:hAnsi="Verdana" w:cs="Times New Roman"/>
          <w:color w:val="auto"/>
          <w:sz w:val="20"/>
          <w:szCs w:val="20"/>
          <w:lang w:eastAsia="en-US" w:bidi="ar-SA"/>
        </w:rPr>
        <w:t>"</w:t>
      </w:r>
      <w:r w:rsidR="00A343F8" w:rsidRPr="002E1F30">
        <w:rPr>
          <w:rFonts w:ascii="Verdana" w:eastAsia="Calibri" w:hAnsi="Verdana" w:cs="Times New Roman"/>
          <w:color w:val="auto"/>
          <w:sz w:val="20"/>
          <w:szCs w:val="20"/>
          <w:lang w:eastAsia="en-US" w:bidi="ar-SA"/>
        </w:rPr>
        <w:t>.</w:t>
      </w:r>
      <w:r w:rsidRPr="002E1F30">
        <w:rPr>
          <w:rFonts w:ascii="Verdana" w:eastAsia="Calibri" w:hAnsi="Verdana" w:cs="Times New Roman"/>
          <w:color w:val="auto"/>
          <w:sz w:val="20"/>
          <w:szCs w:val="20"/>
          <w:lang w:eastAsia="en-US" w:bidi="ar-SA"/>
        </w:rPr>
        <w:t xml:space="preserve"> Участниците следва да посочат </w:t>
      </w:r>
      <w:r w:rsidR="00602DB2" w:rsidRPr="002E1F30">
        <w:rPr>
          <w:rFonts w:ascii="Verdana" w:eastAsia="Calibri" w:hAnsi="Verdana" w:cs="Times New Roman"/>
          <w:color w:val="auto"/>
          <w:sz w:val="20"/>
          <w:szCs w:val="20"/>
          <w:lang w:eastAsia="en-US" w:bidi="ar-SA"/>
        </w:rPr>
        <w:t>дейностите</w:t>
      </w:r>
      <w:r w:rsidRPr="002E1F30">
        <w:rPr>
          <w:rFonts w:ascii="Verdana" w:eastAsia="Calibri" w:hAnsi="Verdana" w:cs="Times New Roman"/>
          <w:color w:val="auto"/>
          <w:sz w:val="20"/>
          <w:szCs w:val="20"/>
          <w:lang w:eastAsia="en-US" w:bidi="ar-SA"/>
        </w:rPr>
        <w:t>, изпълнени през последните три години от датата на подаване на офертата, с предмет и обем идентич</w:t>
      </w:r>
      <w:r w:rsidR="00602DB2" w:rsidRPr="002E1F30">
        <w:rPr>
          <w:rFonts w:ascii="Verdana" w:eastAsia="Calibri" w:hAnsi="Verdana" w:cs="Times New Roman"/>
          <w:color w:val="auto"/>
          <w:sz w:val="20"/>
          <w:szCs w:val="20"/>
          <w:lang w:eastAsia="en-US" w:bidi="ar-SA"/>
        </w:rPr>
        <w:t>е</w:t>
      </w:r>
      <w:r w:rsidRPr="002E1F30">
        <w:rPr>
          <w:rFonts w:ascii="Verdana" w:eastAsia="Calibri" w:hAnsi="Verdana" w:cs="Times New Roman"/>
          <w:color w:val="auto"/>
          <w:sz w:val="20"/>
          <w:szCs w:val="20"/>
          <w:lang w:eastAsia="en-US" w:bidi="ar-SA"/>
        </w:rPr>
        <w:t xml:space="preserve">н или </w:t>
      </w:r>
      <w:r w:rsidR="00602DB2" w:rsidRPr="002E1F30">
        <w:rPr>
          <w:rFonts w:ascii="Verdana" w:eastAsia="Calibri" w:hAnsi="Verdana" w:cs="Times New Roman"/>
          <w:color w:val="auto"/>
          <w:sz w:val="20"/>
          <w:szCs w:val="20"/>
          <w:lang w:eastAsia="en-US" w:bidi="ar-SA"/>
        </w:rPr>
        <w:t>сходен</w:t>
      </w:r>
      <w:r w:rsidRPr="002E1F30">
        <w:rPr>
          <w:rFonts w:ascii="Verdana" w:eastAsia="Calibri" w:hAnsi="Verdana" w:cs="Times New Roman"/>
          <w:color w:val="auto"/>
          <w:sz w:val="20"/>
          <w:szCs w:val="20"/>
          <w:lang w:eastAsia="en-US" w:bidi="ar-SA"/>
        </w:rPr>
        <w:t xml:space="preserve"> с тези на настоящата обществена поръчка. Информацията следва да включва </w:t>
      </w:r>
      <w:r w:rsidR="00602DB2" w:rsidRPr="002E1F30">
        <w:rPr>
          <w:rFonts w:ascii="Verdana" w:eastAsia="Calibri" w:hAnsi="Verdana" w:cs="Times New Roman"/>
          <w:color w:val="auto"/>
          <w:sz w:val="20"/>
          <w:szCs w:val="20"/>
          <w:lang w:eastAsia="en-US" w:bidi="ar-SA"/>
        </w:rPr>
        <w:t>дейности</w:t>
      </w:r>
      <w:r w:rsidRPr="002E1F30">
        <w:rPr>
          <w:rFonts w:ascii="Verdana" w:eastAsia="Calibri" w:hAnsi="Verdana" w:cs="Times New Roman"/>
          <w:color w:val="auto"/>
          <w:sz w:val="20"/>
          <w:szCs w:val="20"/>
          <w:lang w:eastAsia="en-US" w:bidi="ar-SA"/>
        </w:rPr>
        <w:t xml:space="preserve">, чието изпълнение е приключило. Информацията следва да съдържа описание на обхвата и обема на дейностите, стойност без ДДС (изплатеното възнаграждение), начална и крайна дата на изпълнението и получателите (възложителите), независимо дали са публични или частни субекти. </w:t>
      </w:r>
    </w:p>
    <w:p w:rsidR="00894CEE" w:rsidRPr="002E1F30" w:rsidRDefault="00894CEE" w:rsidP="00F442CA">
      <w:pPr>
        <w:widowControl/>
        <w:spacing w:line="360" w:lineRule="auto"/>
        <w:ind w:firstLine="709"/>
        <w:jc w:val="both"/>
        <w:rPr>
          <w:rFonts w:ascii="Verdana" w:eastAsia="Calibri" w:hAnsi="Verdana" w:cs="Times New Roman"/>
          <w:b/>
          <w:color w:val="auto"/>
          <w:sz w:val="20"/>
          <w:szCs w:val="20"/>
          <w:lang w:eastAsia="en-US" w:bidi="ar-SA"/>
        </w:rPr>
      </w:pPr>
      <w:r w:rsidRPr="002E1F30">
        <w:rPr>
          <w:rFonts w:ascii="Verdana" w:eastAsia="Calibri" w:hAnsi="Verdana" w:cs="Times New Roman"/>
          <w:b/>
          <w:color w:val="auto"/>
          <w:sz w:val="20"/>
          <w:szCs w:val="20"/>
          <w:lang w:eastAsia="en-US" w:bidi="ar-SA"/>
        </w:rPr>
        <w:t xml:space="preserve">В случаите на чл. 67, ал. 5 и ал. 6 от ЗОП, изискването се доказва със списък на </w:t>
      </w:r>
      <w:r w:rsidR="00A745F3" w:rsidRPr="002E1F30">
        <w:rPr>
          <w:rFonts w:ascii="Verdana" w:eastAsia="Calibri" w:hAnsi="Verdana" w:cs="Times New Roman"/>
          <w:b/>
          <w:color w:val="auto"/>
          <w:sz w:val="20"/>
          <w:szCs w:val="20"/>
          <w:lang w:eastAsia="en-US" w:bidi="ar-SA"/>
        </w:rPr>
        <w:t>дейностите</w:t>
      </w:r>
      <w:r w:rsidRPr="002E1F30">
        <w:rPr>
          <w:rFonts w:ascii="Verdana" w:eastAsia="Calibri" w:hAnsi="Verdana" w:cs="Times New Roman"/>
          <w:b/>
          <w:color w:val="auto"/>
          <w:sz w:val="20"/>
          <w:szCs w:val="20"/>
          <w:lang w:eastAsia="en-US" w:bidi="ar-SA"/>
        </w:rPr>
        <w:t xml:space="preserve">, които са идентични или сходни с предмета на поръчката с посочване на стойностите, датите и получателите, заедно с доказателства за извършената </w:t>
      </w:r>
      <w:r w:rsidR="00A1545D" w:rsidRPr="002E1F30">
        <w:rPr>
          <w:rFonts w:ascii="Verdana" w:eastAsia="Calibri" w:hAnsi="Verdana" w:cs="Times New Roman"/>
          <w:b/>
          <w:color w:val="auto"/>
          <w:sz w:val="20"/>
          <w:szCs w:val="20"/>
          <w:lang w:eastAsia="en-US" w:bidi="ar-SA"/>
        </w:rPr>
        <w:t>дейност</w:t>
      </w:r>
      <w:r w:rsidRPr="002E1F30">
        <w:rPr>
          <w:rFonts w:ascii="Verdana" w:eastAsia="Calibri" w:hAnsi="Verdana" w:cs="Times New Roman"/>
          <w:b/>
          <w:color w:val="auto"/>
          <w:sz w:val="20"/>
          <w:szCs w:val="20"/>
          <w:lang w:eastAsia="en-US" w:bidi="ar-SA"/>
        </w:rPr>
        <w:t>.</w:t>
      </w:r>
    </w:p>
    <w:p w:rsidR="008B66DF" w:rsidRPr="002E1F30" w:rsidRDefault="004F0E65" w:rsidP="00F442CA">
      <w:pPr>
        <w:shd w:val="clear" w:color="auto" w:fill="FFFFFF"/>
        <w:spacing w:line="360" w:lineRule="auto"/>
        <w:ind w:firstLine="709"/>
        <w:jc w:val="both"/>
        <w:rPr>
          <w:rFonts w:ascii="Verdana" w:eastAsia="Calibri" w:hAnsi="Verdana" w:cs="Times New Roman"/>
          <w:color w:val="auto"/>
          <w:sz w:val="20"/>
          <w:szCs w:val="20"/>
          <w:lang w:eastAsia="en-US" w:bidi="ar-SA"/>
        </w:rPr>
      </w:pPr>
      <w:r w:rsidRPr="002E1F30">
        <w:rPr>
          <w:rFonts w:ascii="Verdana" w:eastAsia="Times New Roman" w:hAnsi="Verdana" w:cs="Times New Roman"/>
          <w:sz w:val="20"/>
          <w:szCs w:val="20"/>
          <w:lang w:bidi="ar-SA"/>
        </w:rPr>
        <w:t xml:space="preserve">Под </w:t>
      </w:r>
      <w:r w:rsidR="009B0981" w:rsidRPr="002E1F30">
        <w:rPr>
          <w:rFonts w:ascii="Verdana" w:eastAsia="Times New Roman" w:hAnsi="Verdana" w:cs="Times New Roman"/>
          <w:b/>
          <w:sz w:val="20"/>
          <w:szCs w:val="20"/>
          <w:lang w:bidi="ar-SA"/>
        </w:rPr>
        <w:t>"</w:t>
      </w:r>
      <w:r w:rsidR="003048C8" w:rsidRPr="002E1F30">
        <w:rPr>
          <w:rFonts w:ascii="Verdana" w:eastAsia="Times New Roman" w:hAnsi="Verdana" w:cs="Times New Roman"/>
          <w:b/>
          <w:sz w:val="20"/>
          <w:szCs w:val="20"/>
          <w:lang w:bidi="ar-SA"/>
        </w:rPr>
        <w:t>дейности</w:t>
      </w:r>
      <w:r w:rsidRPr="002E1F30">
        <w:rPr>
          <w:rFonts w:ascii="Verdana" w:eastAsia="Times New Roman" w:hAnsi="Verdana" w:cs="Times New Roman"/>
          <w:b/>
          <w:sz w:val="20"/>
          <w:szCs w:val="20"/>
          <w:lang w:bidi="ar-SA"/>
        </w:rPr>
        <w:t>, с предмет и обем, идентичен или сходен с този на поръчката</w:t>
      </w:r>
      <w:r w:rsidR="009B0981" w:rsidRPr="002E1F30">
        <w:rPr>
          <w:rFonts w:ascii="Verdana" w:eastAsia="Times New Roman" w:hAnsi="Verdana" w:cs="Times New Roman"/>
          <w:b/>
          <w:sz w:val="20"/>
          <w:szCs w:val="20"/>
          <w:lang w:bidi="ar-SA"/>
        </w:rPr>
        <w:t>"</w:t>
      </w:r>
      <w:r w:rsidRPr="002E1F30">
        <w:rPr>
          <w:rFonts w:ascii="Verdana" w:eastAsia="Times New Roman" w:hAnsi="Verdana" w:cs="Times New Roman"/>
          <w:sz w:val="20"/>
          <w:szCs w:val="20"/>
          <w:lang w:bidi="ar-SA"/>
        </w:rPr>
        <w:t xml:space="preserve"> </w:t>
      </w:r>
      <w:r w:rsidR="00CC015E" w:rsidRPr="002E1F30">
        <w:rPr>
          <w:rFonts w:ascii="Verdana" w:eastAsia="Calibri" w:hAnsi="Verdana" w:cs="Times New Roman"/>
          <w:color w:val="auto"/>
          <w:sz w:val="20"/>
          <w:szCs w:val="20"/>
          <w:lang w:eastAsia="en-US" w:bidi="ar-SA"/>
        </w:rPr>
        <w:t>следва да се разбира:</w:t>
      </w:r>
    </w:p>
    <w:p w:rsidR="00785F01" w:rsidRPr="002E1F30" w:rsidRDefault="003048C8" w:rsidP="00F442CA">
      <w:pPr>
        <w:shd w:val="clear" w:color="auto" w:fill="FFFFFF"/>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По обособена позиция 1:</w:t>
      </w:r>
      <w:r w:rsidRPr="002E1F30">
        <w:rPr>
          <w:rFonts w:ascii="Verdana" w:eastAsia="Calibri" w:hAnsi="Verdana" w:cs="Times New Roman"/>
          <w:color w:val="auto"/>
          <w:sz w:val="20"/>
          <w:szCs w:val="20"/>
          <w:lang w:eastAsia="en-US" w:bidi="ar-SA"/>
        </w:rPr>
        <w:t xml:space="preserve"> доставка </w:t>
      </w:r>
      <w:r w:rsidR="008368B8" w:rsidRPr="002E1F30">
        <w:rPr>
          <w:rFonts w:ascii="Verdana" w:eastAsia="Calibri" w:hAnsi="Verdana" w:cs="Times New Roman"/>
          <w:color w:val="auto"/>
          <w:sz w:val="20"/>
          <w:szCs w:val="20"/>
          <w:lang w:eastAsia="en-US" w:bidi="ar-SA"/>
        </w:rPr>
        <w:t>и/или гаранционно обслужване</w:t>
      </w:r>
      <w:r w:rsidRPr="002E1F30">
        <w:rPr>
          <w:rFonts w:ascii="Verdana" w:eastAsia="Calibri" w:hAnsi="Verdana" w:cs="Times New Roman"/>
          <w:color w:val="auto"/>
          <w:sz w:val="20"/>
          <w:szCs w:val="20"/>
          <w:lang w:eastAsia="en-US" w:bidi="ar-SA"/>
        </w:rPr>
        <w:t xml:space="preserve"> на </w:t>
      </w:r>
      <w:r w:rsidRPr="002E1F30">
        <w:rPr>
          <w:rFonts w:ascii="Verdana" w:eastAsia="Calibri" w:hAnsi="Verdana" w:cs="Times New Roman"/>
          <w:color w:val="auto"/>
          <w:sz w:val="20"/>
          <w:szCs w:val="20"/>
          <w:lang w:eastAsia="en-US" w:bidi="ar-SA"/>
        </w:rPr>
        <w:lastRenderedPageBreak/>
        <w:t xml:space="preserve">компютърна </w:t>
      </w:r>
      <w:r w:rsidR="008368B8" w:rsidRPr="002E1F30">
        <w:rPr>
          <w:rFonts w:ascii="Verdana" w:eastAsia="Calibri" w:hAnsi="Verdana" w:cs="Times New Roman"/>
          <w:color w:val="auto"/>
          <w:sz w:val="20"/>
          <w:szCs w:val="20"/>
          <w:lang w:eastAsia="en-US" w:bidi="ar-SA"/>
        </w:rPr>
        <w:t xml:space="preserve">и/или периферна </w:t>
      </w:r>
      <w:r w:rsidRPr="002E1F30">
        <w:rPr>
          <w:rFonts w:ascii="Verdana" w:eastAsia="Calibri" w:hAnsi="Verdana" w:cs="Times New Roman"/>
          <w:color w:val="auto"/>
          <w:sz w:val="20"/>
          <w:szCs w:val="20"/>
          <w:lang w:eastAsia="en-US" w:bidi="ar-SA"/>
        </w:rPr>
        <w:t xml:space="preserve">техника </w:t>
      </w:r>
      <w:r w:rsidR="0081709C" w:rsidRPr="002E1F30">
        <w:rPr>
          <w:rFonts w:ascii="Verdana" w:eastAsia="Calibri" w:hAnsi="Verdana" w:cs="Times New Roman"/>
          <w:color w:val="auto"/>
          <w:sz w:val="20"/>
          <w:szCs w:val="20"/>
          <w:lang w:eastAsia="en-US" w:bidi="ar-SA"/>
        </w:rPr>
        <w:t>в общ обем минимум</w:t>
      </w:r>
      <w:r w:rsidRPr="002E1F30">
        <w:rPr>
          <w:rFonts w:ascii="Verdana" w:eastAsia="Calibri" w:hAnsi="Verdana" w:cs="Times New Roman"/>
          <w:color w:val="auto"/>
          <w:sz w:val="20"/>
          <w:szCs w:val="20"/>
          <w:lang w:eastAsia="en-US" w:bidi="ar-SA"/>
        </w:rPr>
        <w:t xml:space="preserve">: настолен компютър – </w:t>
      </w:r>
      <w:r w:rsidR="00223346" w:rsidRPr="002E1F30">
        <w:rPr>
          <w:rFonts w:ascii="Verdana" w:eastAsia="Calibri" w:hAnsi="Verdana" w:cs="Times New Roman"/>
          <w:color w:val="auto"/>
          <w:sz w:val="20"/>
          <w:szCs w:val="20"/>
          <w:lang w:eastAsia="en-US" w:bidi="ar-SA"/>
        </w:rPr>
        <w:t>15</w:t>
      </w:r>
      <w:r w:rsidRPr="002E1F30">
        <w:rPr>
          <w:rFonts w:ascii="Verdana" w:eastAsia="Calibri" w:hAnsi="Verdana" w:cs="Times New Roman"/>
          <w:color w:val="auto"/>
          <w:sz w:val="20"/>
          <w:szCs w:val="20"/>
          <w:lang w:eastAsia="en-US" w:bidi="ar-SA"/>
        </w:rPr>
        <w:t xml:space="preserve"> бр., монитор – </w:t>
      </w:r>
      <w:r w:rsidR="00223346" w:rsidRPr="002E1F30">
        <w:rPr>
          <w:rFonts w:ascii="Verdana" w:eastAsia="Calibri" w:hAnsi="Verdana" w:cs="Times New Roman"/>
          <w:color w:val="auto"/>
          <w:sz w:val="20"/>
          <w:szCs w:val="20"/>
          <w:lang w:eastAsia="en-US" w:bidi="ar-SA"/>
        </w:rPr>
        <w:t>15</w:t>
      </w:r>
      <w:r w:rsidRPr="002E1F30">
        <w:rPr>
          <w:rFonts w:ascii="Verdana" w:eastAsia="Calibri" w:hAnsi="Verdana" w:cs="Times New Roman"/>
          <w:color w:val="auto"/>
          <w:sz w:val="20"/>
          <w:szCs w:val="20"/>
          <w:lang w:eastAsia="en-US" w:bidi="ar-SA"/>
        </w:rPr>
        <w:t xml:space="preserve"> бр. </w:t>
      </w:r>
    </w:p>
    <w:p w:rsidR="00CA6B8D" w:rsidRPr="002E1F30" w:rsidRDefault="00CA6B8D" w:rsidP="00F442CA">
      <w:pPr>
        <w:shd w:val="clear" w:color="auto" w:fill="FFFFFF"/>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По обособена позиция 2:</w:t>
      </w:r>
      <w:r w:rsidRPr="002E1F30">
        <w:rPr>
          <w:rFonts w:ascii="Verdana" w:eastAsia="Calibri" w:hAnsi="Verdana" w:cs="Times New Roman"/>
          <w:color w:val="auto"/>
          <w:sz w:val="20"/>
          <w:szCs w:val="20"/>
          <w:lang w:eastAsia="en-US" w:bidi="ar-SA"/>
        </w:rPr>
        <w:t xml:space="preserve"> </w:t>
      </w:r>
      <w:r w:rsidR="00D00E5C" w:rsidRPr="002E1F30">
        <w:rPr>
          <w:rFonts w:ascii="Verdana" w:eastAsia="Calibri" w:hAnsi="Verdana" w:cs="Times New Roman"/>
          <w:color w:val="auto"/>
          <w:sz w:val="20"/>
          <w:szCs w:val="20"/>
          <w:lang w:eastAsia="en-US" w:bidi="ar-SA"/>
        </w:rPr>
        <w:t>доставка и/или гаранционно обслужване на компютърна техника</w:t>
      </w:r>
      <w:r w:rsidRPr="002E1F30">
        <w:rPr>
          <w:rFonts w:ascii="Verdana" w:eastAsia="Calibri" w:hAnsi="Verdana" w:cs="Times New Roman"/>
          <w:color w:val="auto"/>
          <w:sz w:val="20"/>
          <w:szCs w:val="20"/>
          <w:lang w:eastAsia="en-US" w:bidi="ar-SA"/>
        </w:rPr>
        <w:t xml:space="preserve"> в обем минимум: </w:t>
      </w:r>
      <w:r w:rsidR="00223346" w:rsidRPr="002E1F30">
        <w:rPr>
          <w:rFonts w:ascii="Verdana" w:eastAsia="Calibri" w:hAnsi="Verdana" w:cs="Times New Roman"/>
          <w:color w:val="auto"/>
          <w:sz w:val="20"/>
          <w:szCs w:val="20"/>
          <w:lang w:eastAsia="en-US" w:bidi="ar-SA"/>
        </w:rPr>
        <w:t>преносим</w:t>
      </w:r>
      <w:r w:rsidRPr="002E1F30">
        <w:rPr>
          <w:rFonts w:ascii="Verdana" w:eastAsia="Calibri" w:hAnsi="Verdana" w:cs="Times New Roman"/>
          <w:color w:val="auto"/>
          <w:sz w:val="20"/>
          <w:szCs w:val="20"/>
          <w:lang w:eastAsia="en-US" w:bidi="ar-SA"/>
        </w:rPr>
        <w:t xml:space="preserve"> </w:t>
      </w:r>
      <w:r w:rsidR="00223346" w:rsidRPr="002E1F30">
        <w:rPr>
          <w:rFonts w:ascii="Verdana" w:eastAsia="Calibri" w:hAnsi="Verdana" w:cs="Times New Roman"/>
          <w:color w:val="auto"/>
          <w:sz w:val="20"/>
          <w:szCs w:val="20"/>
          <w:lang w:eastAsia="en-US" w:bidi="ar-SA"/>
        </w:rPr>
        <w:t>компютър</w:t>
      </w:r>
      <w:r w:rsidRPr="002E1F30">
        <w:rPr>
          <w:rFonts w:ascii="Verdana" w:eastAsia="Calibri" w:hAnsi="Verdana" w:cs="Times New Roman"/>
          <w:color w:val="auto"/>
          <w:sz w:val="20"/>
          <w:szCs w:val="20"/>
          <w:lang w:eastAsia="en-US" w:bidi="ar-SA"/>
        </w:rPr>
        <w:t xml:space="preserve"> – </w:t>
      </w:r>
      <w:r w:rsidR="00223346" w:rsidRPr="002E1F30">
        <w:rPr>
          <w:rFonts w:ascii="Verdana" w:eastAsia="Calibri" w:hAnsi="Verdana" w:cs="Times New Roman"/>
          <w:color w:val="auto"/>
          <w:sz w:val="20"/>
          <w:szCs w:val="20"/>
          <w:lang w:eastAsia="en-US" w:bidi="ar-SA"/>
        </w:rPr>
        <w:t>4</w:t>
      </w:r>
      <w:r w:rsidRPr="002E1F30">
        <w:rPr>
          <w:rFonts w:ascii="Verdana" w:eastAsia="Calibri" w:hAnsi="Verdana" w:cs="Times New Roman"/>
          <w:color w:val="auto"/>
          <w:sz w:val="20"/>
          <w:szCs w:val="20"/>
          <w:lang w:eastAsia="en-US" w:bidi="ar-SA"/>
        </w:rPr>
        <w:t xml:space="preserve"> бр.</w:t>
      </w:r>
    </w:p>
    <w:p w:rsidR="008B65C7" w:rsidRPr="002E1F30" w:rsidRDefault="008B65C7" w:rsidP="008B65C7">
      <w:pPr>
        <w:shd w:val="clear" w:color="auto" w:fill="FFFFFF"/>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По обособена позиция 3:</w:t>
      </w:r>
      <w:r w:rsidRPr="002E1F30">
        <w:rPr>
          <w:rFonts w:ascii="Verdana" w:eastAsia="Calibri" w:hAnsi="Verdana" w:cs="Times New Roman"/>
          <w:color w:val="auto"/>
          <w:sz w:val="20"/>
          <w:szCs w:val="20"/>
          <w:lang w:eastAsia="en-US" w:bidi="ar-SA"/>
        </w:rPr>
        <w:t xml:space="preserve"> доставка и/или гаранционно обслужване на </w:t>
      </w:r>
      <w:r w:rsidR="00D77F39" w:rsidRPr="002E1F30">
        <w:rPr>
          <w:rFonts w:ascii="Verdana" w:eastAsia="Calibri" w:hAnsi="Verdana" w:cs="Times New Roman"/>
          <w:color w:val="auto"/>
          <w:sz w:val="20"/>
          <w:szCs w:val="20"/>
          <w:lang w:eastAsia="en-US" w:bidi="ar-SA"/>
        </w:rPr>
        <w:t xml:space="preserve">цялостна инфраструктура (сървъри и/или дискови масиви и/или непрекъсваеми токозахранващи устройства) </w:t>
      </w:r>
      <w:r w:rsidRPr="002E1F30">
        <w:rPr>
          <w:rFonts w:ascii="Verdana" w:eastAsia="Calibri" w:hAnsi="Verdana" w:cs="Times New Roman"/>
          <w:color w:val="auto"/>
          <w:sz w:val="20"/>
          <w:szCs w:val="20"/>
          <w:lang w:eastAsia="en-US" w:bidi="ar-SA"/>
        </w:rPr>
        <w:t xml:space="preserve">в обем минимум: </w:t>
      </w:r>
      <w:r w:rsidR="00223346" w:rsidRPr="002E1F30">
        <w:rPr>
          <w:rFonts w:ascii="Verdana" w:eastAsia="Calibri" w:hAnsi="Verdana" w:cs="Times New Roman"/>
          <w:color w:val="auto"/>
          <w:sz w:val="20"/>
          <w:szCs w:val="20"/>
          <w:lang w:eastAsia="en-US" w:bidi="ar-SA"/>
        </w:rPr>
        <w:t>сървър</w:t>
      </w:r>
      <w:r w:rsidRPr="002E1F30">
        <w:rPr>
          <w:rFonts w:ascii="Verdana" w:eastAsia="Calibri" w:hAnsi="Verdana" w:cs="Times New Roman"/>
          <w:color w:val="auto"/>
          <w:sz w:val="20"/>
          <w:szCs w:val="20"/>
          <w:lang w:eastAsia="en-US" w:bidi="ar-SA"/>
        </w:rPr>
        <w:t xml:space="preserve"> – </w:t>
      </w:r>
      <w:r w:rsidR="00223346" w:rsidRPr="002E1F30">
        <w:rPr>
          <w:rFonts w:ascii="Verdana" w:eastAsia="Calibri" w:hAnsi="Verdana" w:cs="Times New Roman"/>
          <w:color w:val="auto"/>
          <w:sz w:val="20"/>
          <w:szCs w:val="20"/>
          <w:lang w:eastAsia="en-US" w:bidi="ar-SA"/>
        </w:rPr>
        <w:t>1</w:t>
      </w:r>
      <w:r w:rsidRPr="002E1F30">
        <w:rPr>
          <w:rFonts w:ascii="Verdana" w:eastAsia="Calibri" w:hAnsi="Verdana" w:cs="Times New Roman"/>
          <w:color w:val="auto"/>
          <w:sz w:val="20"/>
          <w:szCs w:val="20"/>
          <w:lang w:eastAsia="en-US" w:bidi="ar-SA"/>
        </w:rPr>
        <w:t xml:space="preserve"> бр.</w:t>
      </w:r>
    </w:p>
    <w:p w:rsidR="008B65C7" w:rsidRPr="002E1F30" w:rsidRDefault="008B65C7" w:rsidP="008B65C7">
      <w:pPr>
        <w:shd w:val="clear" w:color="auto" w:fill="FFFFFF"/>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По обособена позиция 4:</w:t>
      </w:r>
      <w:r w:rsidRPr="002E1F30">
        <w:rPr>
          <w:rFonts w:ascii="Verdana" w:eastAsia="Calibri" w:hAnsi="Verdana" w:cs="Times New Roman"/>
          <w:color w:val="auto"/>
          <w:sz w:val="20"/>
          <w:szCs w:val="20"/>
          <w:lang w:eastAsia="en-US" w:bidi="ar-SA"/>
        </w:rPr>
        <w:t xml:space="preserve"> доставка и/или гаранционно обслужване на компютърна и/или периферна техника в общ обем минимум: мултифункционални устройства – </w:t>
      </w:r>
      <w:r w:rsidR="00701044" w:rsidRPr="002E1F30">
        <w:rPr>
          <w:rFonts w:ascii="Verdana" w:eastAsia="Calibri" w:hAnsi="Verdana" w:cs="Times New Roman"/>
          <w:color w:val="auto"/>
          <w:sz w:val="20"/>
          <w:szCs w:val="20"/>
          <w:lang w:eastAsia="en-US" w:bidi="ar-SA"/>
        </w:rPr>
        <w:t xml:space="preserve">7 </w:t>
      </w:r>
      <w:r w:rsidRPr="002E1F30">
        <w:rPr>
          <w:rFonts w:ascii="Verdana" w:eastAsia="Calibri" w:hAnsi="Verdana" w:cs="Times New Roman"/>
          <w:color w:val="auto"/>
          <w:sz w:val="20"/>
          <w:szCs w:val="20"/>
          <w:lang w:eastAsia="en-US" w:bidi="ar-SA"/>
        </w:rPr>
        <w:t xml:space="preserve">бр., </w:t>
      </w:r>
      <w:r w:rsidR="00701044" w:rsidRPr="002E1F30">
        <w:rPr>
          <w:rFonts w:ascii="Verdana" w:eastAsia="Calibri" w:hAnsi="Verdana" w:cs="Times New Roman"/>
          <w:color w:val="auto"/>
          <w:sz w:val="20"/>
          <w:szCs w:val="20"/>
          <w:lang w:eastAsia="en-US" w:bidi="ar-SA"/>
        </w:rPr>
        <w:t>професионални мултифункционални устройства – 3 бр.</w:t>
      </w:r>
    </w:p>
    <w:p w:rsidR="008B65C7" w:rsidRPr="002E1F30" w:rsidRDefault="008B65C7" w:rsidP="008B65C7">
      <w:pPr>
        <w:shd w:val="clear" w:color="auto" w:fill="FFFFFF"/>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По обособена позиция 5:</w:t>
      </w:r>
      <w:r w:rsidRPr="002E1F30">
        <w:rPr>
          <w:rFonts w:ascii="Verdana" w:eastAsia="Calibri" w:hAnsi="Verdana" w:cs="Times New Roman"/>
          <w:color w:val="auto"/>
          <w:sz w:val="20"/>
          <w:szCs w:val="20"/>
          <w:lang w:eastAsia="en-US" w:bidi="ar-SA"/>
        </w:rPr>
        <w:t xml:space="preserve"> доставка и/или гаранционно обслужване на компютърна и/или периферна техника в обем минимум: документни скенери – 2 бр.</w:t>
      </w:r>
    </w:p>
    <w:p w:rsidR="008B66DF" w:rsidRPr="002E1F30" w:rsidRDefault="008B66DF" w:rsidP="00F442CA">
      <w:pPr>
        <w:shd w:val="clear" w:color="auto" w:fill="FFFFFF"/>
        <w:spacing w:before="120"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 xml:space="preserve">В случай на участие </w:t>
      </w:r>
      <w:r w:rsidR="009F5ACD" w:rsidRPr="002E1F30">
        <w:rPr>
          <w:rFonts w:ascii="Verdana" w:eastAsia="Calibri" w:hAnsi="Verdana" w:cs="Times New Roman"/>
          <w:color w:val="auto"/>
          <w:sz w:val="20"/>
          <w:szCs w:val="20"/>
          <w:lang w:eastAsia="en-US" w:bidi="ar-SA"/>
        </w:rPr>
        <w:t>за</w:t>
      </w:r>
      <w:r w:rsidRPr="002E1F30">
        <w:rPr>
          <w:rFonts w:ascii="Verdana" w:eastAsia="Calibri" w:hAnsi="Verdana" w:cs="Times New Roman"/>
          <w:color w:val="auto"/>
          <w:sz w:val="20"/>
          <w:szCs w:val="20"/>
          <w:lang w:eastAsia="en-US" w:bidi="ar-SA"/>
        </w:rPr>
        <w:t xml:space="preserve"> </w:t>
      </w:r>
      <w:r w:rsidR="008B65C7" w:rsidRPr="002E1F30">
        <w:rPr>
          <w:rFonts w:ascii="Verdana" w:eastAsia="Calibri" w:hAnsi="Verdana" w:cs="Times New Roman"/>
          <w:color w:val="auto"/>
          <w:sz w:val="20"/>
          <w:szCs w:val="20"/>
          <w:lang w:eastAsia="en-US" w:bidi="ar-SA"/>
        </w:rPr>
        <w:t xml:space="preserve">повече от една </w:t>
      </w:r>
      <w:r w:rsidR="00CA6B8D" w:rsidRPr="002E1F30">
        <w:rPr>
          <w:rFonts w:ascii="Verdana" w:eastAsia="Calibri" w:hAnsi="Verdana" w:cs="Times New Roman"/>
          <w:color w:val="auto"/>
          <w:sz w:val="20"/>
          <w:szCs w:val="20"/>
          <w:lang w:eastAsia="en-US" w:bidi="ar-SA"/>
        </w:rPr>
        <w:t>обособена позиция</w:t>
      </w:r>
      <w:r w:rsidR="00602DB2" w:rsidRPr="002E1F30">
        <w:rPr>
          <w:rFonts w:ascii="Verdana" w:eastAsia="Calibri" w:hAnsi="Verdana" w:cs="Times New Roman"/>
          <w:color w:val="auto"/>
          <w:sz w:val="20"/>
          <w:szCs w:val="20"/>
          <w:lang w:eastAsia="en-US" w:bidi="ar-SA"/>
        </w:rPr>
        <w:t>,</w:t>
      </w:r>
      <w:r w:rsidR="000C0F30" w:rsidRPr="002E1F30">
        <w:rPr>
          <w:rFonts w:ascii="Verdana" w:eastAsia="Calibri" w:hAnsi="Verdana" w:cs="Times New Roman"/>
          <w:color w:val="auto"/>
          <w:sz w:val="20"/>
          <w:szCs w:val="20"/>
          <w:lang w:eastAsia="en-US" w:bidi="ar-SA"/>
        </w:rPr>
        <w:t xml:space="preserve"> изискването за </w:t>
      </w:r>
      <w:r w:rsidR="009B0981" w:rsidRPr="002E1F30">
        <w:rPr>
          <w:rFonts w:ascii="Verdana" w:eastAsia="Times New Roman" w:hAnsi="Verdana" w:cs="Times New Roman"/>
          <w:b/>
          <w:sz w:val="20"/>
          <w:szCs w:val="20"/>
          <w:lang w:bidi="ar-SA"/>
        </w:rPr>
        <w:t>"</w:t>
      </w:r>
      <w:r w:rsidR="00CA6B8D" w:rsidRPr="002E1F30">
        <w:rPr>
          <w:rFonts w:ascii="Verdana" w:eastAsia="Times New Roman" w:hAnsi="Verdana" w:cs="Times New Roman"/>
          <w:b/>
          <w:sz w:val="20"/>
          <w:szCs w:val="20"/>
          <w:lang w:bidi="ar-SA"/>
        </w:rPr>
        <w:t>дейности</w:t>
      </w:r>
      <w:r w:rsidR="000C0F30" w:rsidRPr="002E1F30">
        <w:rPr>
          <w:rFonts w:ascii="Verdana" w:eastAsia="Times New Roman" w:hAnsi="Verdana" w:cs="Times New Roman"/>
          <w:b/>
          <w:sz w:val="20"/>
          <w:szCs w:val="20"/>
          <w:lang w:bidi="ar-SA"/>
        </w:rPr>
        <w:t>, с предмет и обем, идентичен или сходен с този на поръчката</w:t>
      </w:r>
      <w:r w:rsidR="009B0981" w:rsidRPr="002E1F30">
        <w:rPr>
          <w:rFonts w:ascii="Verdana" w:eastAsia="Times New Roman" w:hAnsi="Verdana" w:cs="Times New Roman"/>
          <w:b/>
          <w:sz w:val="20"/>
          <w:szCs w:val="20"/>
          <w:lang w:bidi="ar-SA"/>
        </w:rPr>
        <w:t>"</w:t>
      </w:r>
      <w:r w:rsidR="000C0F30" w:rsidRPr="002E1F30">
        <w:rPr>
          <w:rFonts w:ascii="Verdana" w:eastAsia="Times New Roman" w:hAnsi="Verdana" w:cs="Times New Roman"/>
          <w:b/>
          <w:sz w:val="20"/>
          <w:szCs w:val="20"/>
          <w:lang w:bidi="ar-SA"/>
        </w:rPr>
        <w:t xml:space="preserve"> не следва да бъде по</w:t>
      </w:r>
      <w:r w:rsidR="00F442CA" w:rsidRPr="002E1F30">
        <w:rPr>
          <w:rFonts w:ascii="Verdana" w:eastAsia="Times New Roman" w:hAnsi="Verdana" w:cs="Times New Roman"/>
          <w:b/>
          <w:sz w:val="20"/>
          <w:szCs w:val="20"/>
          <w:lang w:bidi="ar-SA"/>
        </w:rPr>
        <w:t>-</w:t>
      </w:r>
      <w:r w:rsidR="000C0F30" w:rsidRPr="002E1F30">
        <w:rPr>
          <w:rFonts w:ascii="Verdana" w:eastAsia="Times New Roman" w:hAnsi="Verdana" w:cs="Times New Roman"/>
          <w:b/>
          <w:sz w:val="20"/>
          <w:szCs w:val="20"/>
          <w:lang w:bidi="ar-SA"/>
        </w:rPr>
        <w:t>малък от общия сбор на обем за всяка една от позициите за които се участва.</w:t>
      </w:r>
      <w:r w:rsidR="009B0981" w:rsidRPr="002E1F30">
        <w:rPr>
          <w:rFonts w:ascii="Verdana" w:eastAsia="Times New Roman" w:hAnsi="Verdana" w:cs="Times New Roman"/>
          <w:b/>
          <w:sz w:val="20"/>
          <w:szCs w:val="20"/>
          <w:lang w:bidi="ar-SA"/>
        </w:rPr>
        <w:t xml:space="preserve"> </w:t>
      </w:r>
    </w:p>
    <w:p w:rsidR="004F0E65" w:rsidRPr="002E1F30" w:rsidRDefault="004F0E65" w:rsidP="00F442CA">
      <w:pPr>
        <w:widowControl/>
        <w:tabs>
          <w:tab w:val="left" w:pos="829"/>
        </w:tabs>
        <w:spacing w:line="360" w:lineRule="auto"/>
        <w:ind w:firstLine="709"/>
        <w:jc w:val="both"/>
        <w:rPr>
          <w:rFonts w:ascii="Verdana" w:eastAsia="Times New Roman" w:hAnsi="Verdana" w:cs="Times New Roman"/>
          <w:color w:val="auto"/>
          <w:sz w:val="20"/>
          <w:szCs w:val="20"/>
          <w:lang w:eastAsia="ar-SA" w:bidi="ar-SA"/>
        </w:rPr>
      </w:pPr>
      <w:r w:rsidRPr="002E1F30">
        <w:rPr>
          <w:rFonts w:ascii="Verdana" w:eastAsia="Times New Roman" w:hAnsi="Verdana" w:cs="Times New Roman"/>
          <w:color w:val="auto"/>
          <w:sz w:val="20"/>
          <w:szCs w:val="20"/>
          <w:lang w:eastAsia="ar-SA" w:bidi="ar-SA"/>
        </w:rPr>
        <w:t xml:space="preserve">В случаите, в които участникът е участвал в обединение или като подизпълнител, в ЕЕДОП се описва само тази част от </w:t>
      </w:r>
      <w:r w:rsidR="00A1545D" w:rsidRPr="002E1F30">
        <w:rPr>
          <w:rFonts w:ascii="Verdana" w:eastAsia="Times New Roman" w:hAnsi="Verdana" w:cs="Times New Roman"/>
          <w:color w:val="auto"/>
          <w:sz w:val="20"/>
          <w:szCs w:val="20"/>
          <w:lang w:eastAsia="ar-SA" w:bidi="ar-SA"/>
        </w:rPr>
        <w:t>дейностите</w:t>
      </w:r>
      <w:r w:rsidRPr="002E1F30">
        <w:rPr>
          <w:rFonts w:ascii="Verdana" w:eastAsia="Times New Roman" w:hAnsi="Verdana" w:cs="Times New Roman"/>
          <w:color w:val="auto"/>
          <w:sz w:val="20"/>
          <w:szCs w:val="20"/>
          <w:lang w:eastAsia="ar-SA" w:bidi="ar-SA"/>
        </w:rPr>
        <w:t xml:space="preserve"> и съответната стойност, които участникът сам е изпълнил.</w:t>
      </w:r>
    </w:p>
    <w:p w:rsidR="007B168B" w:rsidRPr="002E1F30" w:rsidRDefault="007B168B" w:rsidP="00F442CA">
      <w:pPr>
        <w:spacing w:line="360" w:lineRule="auto"/>
        <w:ind w:firstLine="709"/>
        <w:jc w:val="both"/>
        <w:rPr>
          <w:rFonts w:ascii="Verdana" w:eastAsia="Times New Roman" w:hAnsi="Verdana" w:cs="Microsoft Sans Serif"/>
          <w:b/>
          <w:sz w:val="20"/>
          <w:szCs w:val="20"/>
        </w:rPr>
      </w:pPr>
      <w:r w:rsidRPr="002E1F30">
        <w:rPr>
          <w:rFonts w:ascii="Verdana" w:eastAsia="Times New Roman" w:hAnsi="Verdana" w:cs="Microsoft Sans Serif"/>
          <w:b/>
          <w:sz w:val="20"/>
          <w:szCs w:val="20"/>
        </w:rPr>
        <w:t>В случай, че участникът представи оферта за повече от една обособена позиция, изискването се отнася сумарно за съответните позиции.</w:t>
      </w:r>
    </w:p>
    <w:p w:rsidR="000B39D2" w:rsidRPr="002E1F30" w:rsidRDefault="00D5796E" w:rsidP="00F442CA">
      <w:pPr>
        <w:tabs>
          <w:tab w:val="left" w:pos="360"/>
          <w:tab w:val="left" w:pos="709"/>
        </w:tabs>
        <w:autoSpaceDE w:val="0"/>
        <w:autoSpaceDN w:val="0"/>
        <w:adjustRightInd w:val="0"/>
        <w:spacing w:before="120" w:line="360" w:lineRule="auto"/>
        <w:ind w:firstLine="709"/>
        <w:jc w:val="both"/>
        <w:rPr>
          <w:rFonts w:ascii="Verdana" w:eastAsia="Calibri" w:hAnsi="Verdana" w:cs="Times New Roman"/>
          <w:color w:val="auto"/>
          <w:sz w:val="20"/>
          <w:szCs w:val="20"/>
          <w:lang w:eastAsia="en-US" w:bidi="ar-SA"/>
        </w:rPr>
      </w:pPr>
      <w:r w:rsidRPr="002E1F30">
        <w:rPr>
          <w:rFonts w:ascii="Verdana" w:hAnsi="Verdana"/>
          <w:b/>
          <w:sz w:val="20"/>
          <w:szCs w:val="20"/>
        </w:rPr>
        <w:t>2.2.</w:t>
      </w:r>
      <w:r w:rsidRPr="002E1F30">
        <w:rPr>
          <w:rFonts w:ascii="Verdana" w:hAnsi="Verdana"/>
          <w:sz w:val="20"/>
          <w:szCs w:val="20"/>
        </w:rPr>
        <w:t xml:space="preserve"> </w:t>
      </w:r>
      <w:r w:rsidRPr="002E1F30">
        <w:rPr>
          <w:rFonts w:ascii="Verdana" w:eastAsia="Calibri" w:hAnsi="Verdana" w:cs="Times New Roman"/>
          <w:color w:val="auto"/>
          <w:sz w:val="20"/>
          <w:szCs w:val="20"/>
          <w:lang w:eastAsia="en-US" w:bidi="ar-SA"/>
        </w:rPr>
        <w:t>Участникът следва да има внедрен</w:t>
      </w:r>
      <w:r w:rsidR="00163039" w:rsidRPr="002E1F30">
        <w:rPr>
          <w:rFonts w:ascii="Verdana" w:eastAsia="Calibri" w:hAnsi="Verdana" w:cs="Times New Roman"/>
          <w:color w:val="auto"/>
          <w:sz w:val="20"/>
          <w:szCs w:val="20"/>
          <w:lang w:eastAsia="en-US" w:bidi="ar-SA"/>
        </w:rPr>
        <w:t>а</w:t>
      </w:r>
      <w:r w:rsidR="000B39D2" w:rsidRPr="002E1F30">
        <w:rPr>
          <w:rFonts w:ascii="Verdana" w:eastAsia="Calibri" w:hAnsi="Verdana" w:cs="Times New Roman"/>
          <w:color w:val="auto"/>
          <w:sz w:val="20"/>
          <w:szCs w:val="20"/>
          <w:lang w:eastAsia="en-US" w:bidi="ar-SA"/>
        </w:rPr>
        <w:t>:</w:t>
      </w:r>
    </w:p>
    <w:p w:rsidR="008061D6" w:rsidRPr="002E1F30" w:rsidRDefault="008061D6" w:rsidP="00F442CA">
      <w:pPr>
        <w:tabs>
          <w:tab w:val="left" w:pos="360"/>
          <w:tab w:val="left" w:pos="709"/>
        </w:tabs>
        <w:autoSpaceDE w:val="0"/>
        <w:autoSpaceDN w:val="0"/>
        <w:adjustRightInd w:val="0"/>
        <w:spacing w:line="360" w:lineRule="auto"/>
        <w:ind w:firstLine="709"/>
        <w:jc w:val="both"/>
        <w:rPr>
          <w:rFonts w:ascii="Verdana" w:hAnsi="Verdana"/>
          <w:sz w:val="20"/>
          <w:szCs w:val="20"/>
        </w:rPr>
      </w:pPr>
      <w:r w:rsidRPr="002E1F30">
        <w:rPr>
          <w:rFonts w:ascii="Verdana" w:hAnsi="Verdana"/>
          <w:sz w:val="20"/>
          <w:szCs w:val="20"/>
        </w:rPr>
        <w:t xml:space="preserve">- система за управление на качеството по стандарт БДС EN ISO 9001:200х или </w:t>
      </w:r>
      <w:r w:rsidR="00FB08BB" w:rsidRPr="002E1F30">
        <w:rPr>
          <w:rFonts w:ascii="Verdana" w:hAnsi="Verdana"/>
          <w:sz w:val="20"/>
          <w:szCs w:val="20"/>
        </w:rPr>
        <w:t>еквивалентен</w:t>
      </w:r>
      <w:r w:rsidRPr="002E1F30">
        <w:rPr>
          <w:rFonts w:ascii="Verdana" w:hAnsi="Verdana"/>
          <w:sz w:val="20"/>
          <w:szCs w:val="20"/>
        </w:rPr>
        <w:t xml:space="preserve"> </w:t>
      </w:r>
      <w:r w:rsidR="00FB08BB" w:rsidRPr="002E1F30">
        <w:rPr>
          <w:rFonts w:ascii="Verdana" w:hAnsi="Verdana"/>
          <w:sz w:val="20"/>
          <w:szCs w:val="20"/>
        </w:rPr>
        <w:t>с обхват, приложим към предмета на поръчката.</w:t>
      </w:r>
      <w:r w:rsidRPr="002E1F30">
        <w:rPr>
          <w:rFonts w:ascii="Verdana" w:hAnsi="Verdana"/>
          <w:sz w:val="20"/>
          <w:szCs w:val="20"/>
        </w:rPr>
        <w:t xml:space="preserve"> Посоченият обхват на сертификация важи за всяка една обособена позиция</w:t>
      </w:r>
      <w:r w:rsidR="00163039" w:rsidRPr="002E1F30">
        <w:rPr>
          <w:rFonts w:ascii="Verdana" w:hAnsi="Verdana"/>
          <w:sz w:val="20"/>
          <w:szCs w:val="20"/>
        </w:rPr>
        <w:t>.</w:t>
      </w:r>
    </w:p>
    <w:p w:rsidR="000B39D2" w:rsidRPr="002E1F30" w:rsidRDefault="008061D6" w:rsidP="00F442CA">
      <w:pPr>
        <w:tabs>
          <w:tab w:val="left" w:pos="360"/>
          <w:tab w:val="left" w:pos="709"/>
        </w:tabs>
        <w:autoSpaceDE w:val="0"/>
        <w:autoSpaceDN w:val="0"/>
        <w:adjustRightInd w:val="0"/>
        <w:spacing w:line="360" w:lineRule="auto"/>
        <w:ind w:firstLine="709"/>
        <w:jc w:val="both"/>
        <w:rPr>
          <w:rFonts w:ascii="Verdana" w:hAnsi="Verdana"/>
          <w:sz w:val="20"/>
          <w:szCs w:val="20"/>
        </w:rPr>
      </w:pPr>
      <w:r w:rsidRPr="002E1F30">
        <w:rPr>
          <w:rFonts w:ascii="Verdana" w:hAnsi="Verdana"/>
          <w:sz w:val="20"/>
          <w:szCs w:val="20"/>
        </w:rPr>
        <w:t>За доказване на наличието на въведена система за управление на качеството участникът представя попълнен ЕЕДОП, в който се описва сертификат</w:t>
      </w:r>
      <w:r w:rsidR="00EA2D7E" w:rsidRPr="002E1F30">
        <w:rPr>
          <w:rFonts w:ascii="Verdana" w:hAnsi="Verdana"/>
          <w:sz w:val="20"/>
          <w:szCs w:val="20"/>
        </w:rPr>
        <w:t>а</w:t>
      </w:r>
      <w:r w:rsidRPr="002E1F30">
        <w:rPr>
          <w:rFonts w:ascii="Verdana" w:hAnsi="Verdana"/>
          <w:sz w:val="20"/>
          <w:szCs w:val="20"/>
        </w:rPr>
        <w:t>, издаден от независими органи и доказващи, че участникът отговаря на стандарт</w:t>
      </w:r>
      <w:r w:rsidR="00EA2D7E" w:rsidRPr="002E1F30">
        <w:rPr>
          <w:rFonts w:ascii="Verdana" w:hAnsi="Verdana"/>
          <w:sz w:val="20"/>
          <w:szCs w:val="20"/>
        </w:rPr>
        <w:t>а</w:t>
      </w:r>
      <w:r w:rsidRPr="002E1F30">
        <w:rPr>
          <w:rFonts w:ascii="Verdana" w:hAnsi="Verdana"/>
          <w:sz w:val="20"/>
          <w:szCs w:val="20"/>
        </w:rPr>
        <w:t xml:space="preserve"> за осигуряване на качеството. При подаване на оф</w:t>
      </w:r>
      <w:r w:rsidR="000B39D2" w:rsidRPr="002E1F30">
        <w:rPr>
          <w:rFonts w:ascii="Verdana" w:hAnsi="Verdana"/>
          <w:sz w:val="20"/>
          <w:szCs w:val="20"/>
        </w:rPr>
        <w:t>ертата участниците декларират съ</w:t>
      </w:r>
      <w:r w:rsidRPr="002E1F30">
        <w:rPr>
          <w:rFonts w:ascii="Verdana" w:hAnsi="Verdana"/>
          <w:sz w:val="20"/>
          <w:szCs w:val="20"/>
        </w:rPr>
        <w:t>ответствието с този критерии за подбор в Част IV Критерии за подбор, буква Г Стандарти за осигуряване на качеството и стандарти за екологично управление. Сертификат</w:t>
      </w:r>
      <w:r w:rsidR="003312A8" w:rsidRPr="002E1F30">
        <w:rPr>
          <w:rFonts w:ascii="Verdana" w:hAnsi="Verdana"/>
          <w:sz w:val="20"/>
          <w:szCs w:val="20"/>
        </w:rPr>
        <w:t>ът</w:t>
      </w:r>
      <w:r w:rsidRPr="002E1F30">
        <w:rPr>
          <w:rFonts w:ascii="Verdana" w:hAnsi="Verdana"/>
          <w:sz w:val="20"/>
          <w:szCs w:val="20"/>
        </w:rPr>
        <w:t xml:space="preserve"> по т. 2</w:t>
      </w:r>
      <w:r w:rsidR="000B39D2" w:rsidRPr="002E1F30">
        <w:rPr>
          <w:rFonts w:ascii="Verdana" w:hAnsi="Verdana"/>
          <w:sz w:val="20"/>
          <w:szCs w:val="20"/>
        </w:rPr>
        <w:t>.2</w:t>
      </w:r>
      <w:r w:rsidRPr="002E1F30">
        <w:rPr>
          <w:rFonts w:ascii="Verdana" w:hAnsi="Verdana"/>
          <w:sz w:val="20"/>
          <w:szCs w:val="20"/>
        </w:rPr>
        <w:t xml:space="preserve"> трябва да </w:t>
      </w:r>
      <w:r w:rsidR="00EA2D7E" w:rsidRPr="002E1F30">
        <w:rPr>
          <w:rFonts w:ascii="Verdana" w:hAnsi="Verdana"/>
          <w:sz w:val="20"/>
          <w:szCs w:val="20"/>
        </w:rPr>
        <w:t>е</w:t>
      </w:r>
      <w:r w:rsidRPr="002E1F30">
        <w:rPr>
          <w:rFonts w:ascii="Verdana" w:hAnsi="Verdana"/>
          <w:sz w:val="20"/>
          <w:szCs w:val="20"/>
        </w:rPr>
        <w:t xml:space="preserve">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w:t>
      </w:r>
      <w:r w:rsidR="009B0981" w:rsidRPr="002E1F30">
        <w:rPr>
          <w:rFonts w:ascii="Verdana" w:hAnsi="Verdana"/>
          <w:sz w:val="20"/>
          <w:szCs w:val="20"/>
        </w:rPr>
        <w:t xml:space="preserve"> </w:t>
      </w:r>
      <w:r w:rsidRPr="002E1F30">
        <w:rPr>
          <w:rFonts w:ascii="Verdana" w:hAnsi="Verdana"/>
          <w:sz w:val="20"/>
          <w:szCs w:val="20"/>
        </w:rPr>
        <w:t>съответната област или да отговарят на изискванията за признаване</w:t>
      </w:r>
      <w:r w:rsidR="009B0981" w:rsidRPr="002E1F30">
        <w:rPr>
          <w:rFonts w:ascii="Verdana" w:hAnsi="Verdana"/>
          <w:sz w:val="20"/>
          <w:szCs w:val="20"/>
        </w:rPr>
        <w:t xml:space="preserve"> </w:t>
      </w:r>
      <w:r w:rsidRPr="002E1F30">
        <w:rPr>
          <w:rFonts w:ascii="Verdana" w:hAnsi="Verdana"/>
          <w:sz w:val="20"/>
          <w:szCs w:val="20"/>
        </w:rPr>
        <w:t>съгл</w:t>
      </w:r>
      <w:r w:rsidR="00A343F8" w:rsidRPr="002E1F30">
        <w:rPr>
          <w:rFonts w:ascii="Verdana" w:hAnsi="Verdana"/>
          <w:sz w:val="20"/>
          <w:szCs w:val="20"/>
        </w:rPr>
        <w:t>а</w:t>
      </w:r>
      <w:r w:rsidRPr="002E1F30">
        <w:rPr>
          <w:rFonts w:ascii="Verdana" w:hAnsi="Verdana"/>
          <w:sz w:val="20"/>
          <w:szCs w:val="20"/>
        </w:rPr>
        <w:t>сно чл. 5а, ал. 2 от Закона за националната акредитация на органи з</w:t>
      </w:r>
      <w:r w:rsidR="000B39D2" w:rsidRPr="002E1F30">
        <w:rPr>
          <w:rFonts w:ascii="Verdana" w:hAnsi="Verdana"/>
          <w:sz w:val="20"/>
          <w:szCs w:val="20"/>
        </w:rPr>
        <w:t>а</w:t>
      </w:r>
      <w:r w:rsidR="009B0981" w:rsidRPr="002E1F30">
        <w:rPr>
          <w:rFonts w:ascii="Verdana" w:hAnsi="Verdana"/>
          <w:sz w:val="20"/>
          <w:szCs w:val="20"/>
        </w:rPr>
        <w:t xml:space="preserve"> </w:t>
      </w:r>
      <w:r w:rsidR="000B39D2" w:rsidRPr="002E1F30">
        <w:rPr>
          <w:rFonts w:ascii="Verdana" w:hAnsi="Verdana"/>
          <w:sz w:val="20"/>
          <w:szCs w:val="20"/>
        </w:rPr>
        <w:t>оценяване на съответствието.</w:t>
      </w:r>
    </w:p>
    <w:p w:rsidR="00A02227" w:rsidRPr="002E1F30" w:rsidRDefault="00A02227" w:rsidP="00F442CA">
      <w:pPr>
        <w:pStyle w:val="51"/>
        <w:spacing w:before="0" w:after="0" w:line="360" w:lineRule="auto"/>
        <w:ind w:firstLine="709"/>
        <w:jc w:val="both"/>
        <w:rPr>
          <w:rFonts w:ascii="Verdana" w:hAnsi="Verdana"/>
          <w:i w:val="0"/>
          <w:sz w:val="20"/>
          <w:szCs w:val="20"/>
        </w:rPr>
      </w:pPr>
      <w:r w:rsidRPr="002E1F30">
        <w:rPr>
          <w:rFonts w:ascii="Verdana" w:hAnsi="Verdana"/>
          <w:i w:val="0"/>
          <w:sz w:val="20"/>
          <w:szCs w:val="20"/>
        </w:rPr>
        <w:t>Възложителят приема и еквивалентни сертификати издадени от ор</w:t>
      </w:r>
      <w:r w:rsidR="00165479" w:rsidRPr="002E1F30">
        <w:rPr>
          <w:rFonts w:ascii="Verdana" w:hAnsi="Verdana"/>
          <w:i w:val="0"/>
          <w:sz w:val="20"/>
          <w:szCs w:val="20"/>
        </w:rPr>
        <w:t>гани установени в други държави членки.</w:t>
      </w:r>
    </w:p>
    <w:p w:rsidR="008061D6" w:rsidRPr="002E1F30" w:rsidRDefault="008061D6" w:rsidP="00F442CA">
      <w:pPr>
        <w:tabs>
          <w:tab w:val="left" w:pos="360"/>
          <w:tab w:val="left" w:pos="709"/>
        </w:tabs>
        <w:autoSpaceDE w:val="0"/>
        <w:autoSpaceDN w:val="0"/>
        <w:adjustRightInd w:val="0"/>
        <w:spacing w:line="360" w:lineRule="auto"/>
        <w:ind w:firstLine="709"/>
        <w:jc w:val="both"/>
        <w:rPr>
          <w:rFonts w:ascii="Verdana" w:hAnsi="Verdana"/>
          <w:sz w:val="20"/>
          <w:szCs w:val="20"/>
        </w:rPr>
      </w:pPr>
      <w:r w:rsidRPr="002E1F30">
        <w:rPr>
          <w:rFonts w:ascii="Verdana" w:hAnsi="Verdana"/>
          <w:sz w:val="20"/>
          <w:szCs w:val="20"/>
        </w:rPr>
        <w:lastRenderedPageBreak/>
        <w:t xml:space="preserve">Възложителят приема и други доказателства за еквивалентни мерки за осигуряване на качеството, когато участник не е имал достъп до </w:t>
      </w:r>
      <w:r w:rsidR="003E3985" w:rsidRPr="002E1F30">
        <w:rPr>
          <w:rFonts w:ascii="Verdana" w:hAnsi="Verdana"/>
          <w:sz w:val="20"/>
          <w:szCs w:val="20"/>
        </w:rPr>
        <w:t>такъв</w:t>
      </w:r>
      <w:r w:rsidRPr="002E1F30">
        <w:rPr>
          <w:rFonts w:ascii="Verdana" w:hAnsi="Verdana"/>
          <w:sz w:val="20"/>
          <w:szCs w:val="20"/>
        </w:rPr>
        <w:t xml:space="preserve"> сертификат или е нямал възможност да г</w:t>
      </w:r>
      <w:r w:rsidR="003E3985" w:rsidRPr="002E1F30">
        <w:rPr>
          <w:rFonts w:ascii="Verdana" w:hAnsi="Verdana"/>
          <w:sz w:val="20"/>
          <w:szCs w:val="20"/>
        </w:rPr>
        <w:t>о</w:t>
      </w:r>
      <w:r w:rsidRPr="002E1F30">
        <w:rPr>
          <w:rFonts w:ascii="Verdana" w:hAnsi="Verdana"/>
          <w:sz w:val="20"/>
          <w:szCs w:val="20"/>
        </w:rPr>
        <w:t xml:space="preserve">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581AB0" w:rsidRPr="002E1F30" w:rsidRDefault="00A02227" w:rsidP="00F442CA">
      <w:pPr>
        <w:tabs>
          <w:tab w:val="left" w:pos="360"/>
          <w:tab w:val="left" w:pos="709"/>
        </w:tabs>
        <w:autoSpaceDE w:val="0"/>
        <w:autoSpaceDN w:val="0"/>
        <w:adjustRightInd w:val="0"/>
        <w:spacing w:line="360" w:lineRule="auto"/>
        <w:ind w:firstLine="709"/>
        <w:jc w:val="both"/>
        <w:rPr>
          <w:rFonts w:ascii="Verdana" w:hAnsi="Verdana"/>
          <w:sz w:val="20"/>
          <w:szCs w:val="20"/>
        </w:rPr>
      </w:pPr>
      <w:r w:rsidRPr="002E1F30">
        <w:rPr>
          <w:rFonts w:ascii="Verdana" w:eastAsia="Calibri" w:hAnsi="Verdana" w:cs="Times New Roman"/>
          <w:b/>
          <w:color w:val="auto"/>
          <w:sz w:val="20"/>
          <w:szCs w:val="20"/>
          <w:lang w:eastAsia="en-US" w:bidi="ar-SA"/>
        </w:rPr>
        <w:t>В случаите на чл. 67, ал. 5 от ЗОП, изискването се доказва</w:t>
      </w:r>
      <w:r w:rsidR="009B0981" w:rsidRPr="002E1F30">
        <w:rPr>
          <w:rFonts w:ascii="Verdana" w:eastAsia="Calibri" w:hAnsi="Verdana" w:cs="Times New Roman"/>
          <w:b/>
          <w:color w:val="auto"/>
          <w:sz w:val="20"/>
          <w:szCs w:val="20"/>
          <w:lang w:eastAsia="en-US" w:bidi="ar-SA"/>
        </w:rPr>
        <w:t xml:space="preserve"> </w:t>
      </w:r>
      <w:r w:rsidRPr="002E1F30">
        <w:rPr>
          <w:rFonts w:ascii="Verdana" w:eastAsia="Calibri" w:hAnsi="Verdana" w:cs="Times New Roman"/>
          <w:b/>
          <w:color w:val="auto"/>
          <w:sz w:val="20"/>
          <w:szCs w:val="20"/>
          <w:lang w:eastAsia="en-US" w:bidi="ar-SA"/>
        </w:rPr>
        <w:t>с представяне на заверено копие от</w:t>
      </w:r>
      <w:r w:rsidR="003312A8" w:rsidRPr="002E1F30">
        <w:rPr>
          <w:rFonts w:ascii="Verdana" w:eastAsia="Calibri" w:hAnsi="Verdana" w:cs="Times New Roman"/>
          <w:b/>
          <w:color w:val="auto"/>
          <w:sz w:val="20"/>
          <w:szCs w:val="20"/>
          <w:lang w:eastAsia="en-US" w:bidi="ar-SA"/>
        </w:rPr>
        <w:t xml:space="preserve"> участника на с</w:t>
      </w:r>
      <w:r w:rsidRPr="002E1F30">
        <w:rPr>
          <w:rFonts w:ascii="Verdana" w:eastAsia="Calibri" w:hAnsi="Verdana" w:cs="Times New Roman"/>
          <w:b/>
          <w:color w:val="auto"/>
          <w:sz w:val="20"/>
          <w:szCs w:val="20"/>
          <w:lang w:eastAsia="en-US" w:bidi="ar-SA"/>
        </w:rPr>
        <w:t xml:space="preserve">ертификат </w:t>
      </w:r>
      <w:r w:rsidRPr="002E1F30">
        <w:rPr>
          <w:rFonts w:ascii="Verdana" w:hAnsi="Verdana"/>
          <w:sz w:val="20"/>
          <w:szCs w:val="20"/>
        </w:rPr>
        <w:t>БДС EN</w:t>
      </w:r>
      <w:r w:rsidR="00581AB0" w:rsidRPr="002E1F30">
        <w:rPr>
          <w:rFonts w:ascii="Verdana" w:hAnsi="Verdana"/>
          <w:sz w:val="20"/>
          <w:szCs w:val="20"/>
        </w:rPr>
        <w:t xml:space="preserve"> ISO 9001:200х или еквивалентен</w:t>
      </w:r>
      <w:r w:rsidR="003312A8" w:rsidRPr="002E1F30">
        <w:rPr>
          <w:rFonts w:ascii="Verdana" w:hAnsi="Verdana"/>
          <w:sz w:val="20"/>
          <w:szCs w:val="20"/>
        </w:rPr>
        <w:t>,</w:t>
      </w:r>
      <w:r w:rsidR="009B0981" w:rsidRPr="002E1F30">
        <w:rPr>
          <w:rFonts w:ascii="Verdana" w:hAnsi="Verdana"/>
          <w:sz w:val="20"/>
          <w:szCs w:val="20"/>
        </w:rPr>
        <w:t xml:space="preserve"> </w:t>
      </w:r>
      <w:r w:rsidR="00581AB0" w:rsidRPr="002E1F30">
        <w:rPr>
          <w:rFonts w:ascii="Verdana" w:hAnsi="Verdana"/>
          <w:sz w:val="20"/>
          <w:szCs w:val="20"/>
        </w:rPr>
        <w:t>с обхват, приложим към предмета на поръчката.</w:t>
      </w:r>
      <w:r w:rsidR="0054462D" w:rsidRPr="002E1F30">
        <w:rPr>
          <w:rFonts w:ascii="Verdana" w:hAnsi="Verdana"/>
          <w:sz w:val="20"/>
          <w:szCs w:val="20"/>
        </w:rPr>
        <w:t xml:space="preserve"> Посочените</w:t>
      </w:r>
      <w:r w:rsidRPr="002E1F30">
        <w:rPr>
          <w:rFonts w:ascii="Verdana" w:hAnsi="Verdana"/>
          <w:sz w:val="20"/>
          <w:szCs w:val="20"/>
        </w:rPr>
        <w:t xml:space="preserve"> обхват</w:t>
      </w:r>
      <w:r w:rsidR="007C24DB" w:rsidRPr="002E1F30">
        <w:rPr>
          <w:rFonts w:ascii="Verdana" w:hAnsi="Verdana"/>
          <w:sz w:val="20"/>
          <w:szCs w:val="20"/>
        </w:rPr>
        <w:t xml:space="preserve"> на сертификация важ</w:t>
      </w:r>
      <w:r w:rsidR="00581AB0" w:rsidRPr="002E1F30">
        <w:rPr>
          <w:rFonts w:ascii="Verdana" w:hAnsi="Verdana"/>
          <w:sz w:val="20"/>
          <w:szCs w:val="20"/>
        </w:rPr>
        <w:t>и</w:t>
      </w:r>
      <w:r w:rsidRPr="002E1F30">
        <w:rPr>
          <w:rFonts w:ascii="Verdana" w:hAnsi="Verdana"/>
          <w:sz w:val="20"/>
          <w:szCs w:val="20"/>
        </w:rPr>
        <w:t xml:space="preserve"> за всяка една обособена позиция</w:t>
      </w:r>
      <w:r w:rsidR="00581AB0" w:rsidRPr="002E1F30">
        <w:rPr>
          <w:rFonts w:ascii="Verdana" w:hAnsi="Verdana"/>
          <w:sz w:val="20"/>
          <w:szCs w:val="20"/>
        </w:rPr>
        <w:t>.</w:t>
      </w:r>
    </w:p>
    <w:p w:rsidR="000F11FC" w:rsidRPr="002E1F30" w:rsidRDefault="00A02227" w:rsidP="00F442CA">
      <w:pPr>
        <w:pStyle w:val="51"/>
        <w:shd w:val="clear" w:color="auto" w:fill="auto"/>
        <w:spacing w:before="0" w:after="0" w:line="360" w:lineRule="auto"/>
        <w:ind w:firstLine="709"/>
        <w:jc w:val="both"/>
        <w:rPr>
          <w:rFonts w:ascii="Verdana" w:hAnsi="Verdana"/>
          <w:b/>
          <w:i w:val="0"/>
          <w:sz w:val="20"/>
          <w:szCs w:val="20"/>
        </w:rPr>
      </w:pPr>
      <w:r w:rsidRPr="002E1F30">
        <w:rPr>
          <w:rFonts w:ascii="Verdana" w:eastAsia="Calibri" w:hAnsi="Verdana"/>
          <w:b/>
          <w:i w:val="0"/>
          <w:color w:val="auto"/>
          <w:sz w:val="20"/>
          <w:szCs w:val="20"/>
          <w:lang w:eastAsia="en-US" w:bidi="ar-SA"/>
        </w:rPr>
        <w:t>Съгласно чл. 67,</w:t>
      </w:r>
      <w:r w:rsidR="00894CEE" w:rsidRPr="002E1F30">
        <w:rPr>
          <w:rFonts w:ascii="Verdana" w:eastAsia="Calibri" w:hAnsi="Verdana"/>
          <w:b/>
          <w:i w:val="0"/>
          <w:color w:val="auto"/>
          <w:sz w:val="20"/>
          <w:szCs w:val="20"/>
          <w:lang w:eastAsia="en-US" w:bidi="ar-SA"/>
        </w:rPr>
        <w:t xml:space="preserve"> ал. 6 от ЗОП</w:t>
      </w:r>
      <w:r w:rsidR="00894CEE" w:rsidRPr="002E1F30">
        <w:rPr>
          <w:rFonts w:ascii="Verdana" w:hAnsi="Verdana"/>
          <w:b/>
          <w:i w:val="0"/>
          <w:sz w:val="20"/>
          <w:szCs w:val="20"/>
        </w:rPr>
        <w:t xml:space="preserve"> д</w:t>
      </w:r>
      <w:r w:rsidR="008061D6" w:rsidRPr="002E1F30">
        <w:rPr>
          <w:rFonts w:ascii="Verdana" w:hAnsi="Verdana"/>
          <w:b/>
          <w:i w:val="0"/>
          <w:sz w:val="20"/>
          <w:szCs w:val="20"/>
        </w:rPr>
        <w:t xml:space="preserve">окументите по т. </w:t>
      </w:r>
      <w:r w:rsidR="000B39D2" w:rsidRPr="002E1F30">
        <w:rPr>
          <w:rFonts w:ascii="Verdana" w:hAnsi="Verdana"/>
          <w:b/>
          <w:i w:val="0"/>
          <w:sz w:val="20"/>
          <w:szCs w:val="20"/>
        </w:rPr>
        <w:t>2.</w:t>
      </w:r>
      <w:r w:rsidR="008061D6" w:rsidRPr="002E1F30">
        <w:rPr>
          <w:rFonts w:ascii="Verdana" w:hAnsi="Verdana"/>
          <w:b/>
          <w:i w:val="0"/>
          <w:sz w:val="20"/>
          <w:szCs w:val="20"/>
        </w:rPr>
        <w:t>1-</w:t>
      </w:r>
      <w:r w:rsidR="000B39D2" w:rsidRPr="002E1F30">
        <w:rPr>
          <w:rFonts w:ascii="Verdana" w:hAnsi="Verdana"/>
          <w:b/>
          <w:i w:val="0"/>
          <w:sz w:val="20"/>
          <w:szCs w:val="20"/>
        </w:rPr>
        <w:t>2.</w:t>
      </w:r>
      <w:r w:rsidR="008061D6" w:rsidRPr="002E1F30">
        <w:rPr>
          <w:rFonts w:ascii="Verdana" w:hAnsi="Verdana"/>
          <w:b/>
          <w:i w:val="0"/>
          <w:sz w:val="20"/>
          <w:szCs w:val="20"/>
        </w:rPr>
        <w:t>2, с които се доказват техническите и професионални възможности на участника, определен за</w:t>
      </w:r>
      <w:r w:rsidR="009B0981" w:rsidRPr="002E1F30">
        <w:rPr>
          <w:rFonts w:ascii="Verdana" w:hAnsi="Verdana"/>
          <w:b/>
          <w:i w:val="0"/>
          <w:sz w:val="20"/>
          <w:szCs w:val="20"/>
        </w:rPr>
        <w:t xml:space="preserve"> </w:t>
      </w:r>
      <w:r w:rsidR="008061D6" w:rsidRPr="002E1F30">
        <w:rPr>
          <w:rFonts w:ascii="Verdana" w:hAnsi="Verdana"/>
          <w:b/>
          <w:i w:val="0"/>
          <w:sz w:val="20"/>
          <w:szCs w:val="20"/>
        </w:rPr>
        <w:t>изпълнител, се</w:t>
      </w:r>
      <w:r w:rsidR="009B0981" w:rsidRPr="002E1F30">
        <w:rPr>
          <w:rFonts w:ascii="Verdana" w:hAnsi="Verdana"/>
          <w:b/>
          <w:i w:val="0"/>
          <w:sz w:val="20"/>
          <w:szCs w:val="20"/>
        </w:rPr>
        <w:t xml:space="preserve"> </w:t>
      </w:r>
      <w:r w:rsidR="008061D6" w:rsidRPr="002E1F30">
        <w:rPr>
          <w:rFonts w:ascii="Verdana" w:hAnsi="Verdana"/>
          <w:b/>
          <w:i w:val="0"/>
          <w:sz w:val="20"/>
          <w:szCs w:val="20"/>
        </w:rPr>
        <w:t>представят преди сключване на договора за обществена поръчка.</w:t>
      </w:r>
    </w:p>
    <w:p w:rsidR="000F11FC" w:rsidRPr="002E1F30" w:rsidRDefault="00A10F89" w:rsidP="00071628">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 xml:space="preserve">РАЗДЕЛ </w:t>
      </w:r>
      <w:r w:rsidR="0074064D" w:rsidRPr="002E1F30">
        <w:rPr>
          <w:rFonts w:ascii="Verdana" w:hAnsi="Verdana"/>
          <w:sz w:val="20"/>
          <w:lang w:eastAsia="zh-CN"/>
        </w:rPr>
        <w:t>5</w:t>
      </w:r>
    </w:p>
    <w:p w:rsidR="000F11FC" w:rsidRPr="002E1F30" w:rsidRDefault="00A10F89" w:rsidP="00071628">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ТЕХНИЧЕСК</w:t>
      </w:r>
      <w:r w:rsidR="00E6157D" w:rsidRPr="002E1F30">
        <w:rPr>
          <w:rFonts w:ascii="Verdana" w:hAnsi="Verdana"/>
          <w:sz w:val="20"/>
          <w:lang w:eastAsia="zh-CN"/>
        </w:rPr>
        <w:t>А</w:t>
      </w:r>
      <w:r w:rsidRPr="002E1F30">
        <w:rPr>
          <w:rFonts w:ascii="Verdana" w:hAnsi="Verdana"/>
          <w:sz w:val="20"/>
          <w:lang w:eastAsia="zh-CN"/>
        </w:rPr>
        <w:t xml:space="preserve"> СПЕЦИФИКАЦИ</w:t>
      </w:r>
      <w:r w:rsidR="00E6157D" w:rsidRPr="002E1F30">
        <w:rPr>
          <w:rFonts w:ascii="Verdana" w:hAnsi="Verdana"/>
          <w:sz w:val="20"/>
          <w:lang w:eastAsia="zh-CN"/>
        </w:rPr>
        <w:t>Я</w:t>
      </w:r>
    </w:p>
    <w:p w:rsidR="00B35E9A" w:rsidRPr="002E1F30" w:rsidRDefault="00B35E9A" w:rsidP="005A4D05">
      <w:pPr>
        <w:pStyle w:val="ListParagraph"/>
        <w:numPr>
          <w:ilvl w:val="0"/>
          <w:numId w:val="27"/>
        </w:numPr>
        <w:tabs>
          <w:tab w:val="left" w:pos="1134"/>
        </w:tabs>
        <w:autoSpaceDE w:val="0"/>
        <w:autoSpaceDN w:val="0"/>
        <w:adjustRightInd w:val="0"/>
        <w:spacing w:before="120" w:line="360" w:lineRule="auto"/>
        <w:ind w:left="0" w:firstLine="709"/>
        <w:jc w:val="both"/>
        <w:rPr>
          <w:rFonts w:ascii="Verdana" w:hAnsi="Verdana"/>
          <w:b/>
          <w:sz w:val="20"/>
          <w:szCs w:val="20"/>
          <w:u w:val="single"/>
        </w:rPr>
      </w:pPr>
      <w:r w:rsidRPr="002E1F30">
        <w:rPr>
          <w:rFonts w:ascii="Verdana" w:hAnsi="Verdana"/>
          <w:b/>
          <w:sz w:val="20"/>
          <w:szCs w:val="20"/>
          <w:u w:val="single"/>
        </w:rPr>
        <w:t>Изисквания по обособени позиции</w:t>
      </w:r>
    </w:p>
    <w:p w:rsidR="009F1F36" w:rsidRPr="002E1F30" w:rsidRDefault="002C5AB4" w:rsidP="006D04D9">
      <w:pPr>
        <w:tabs>
          <w:tab w:val="left" w:pos="3060"/>
        </w:tabs>
        <w:autoSpaceDE w:val="0"/>
        <w:autoSpaceDN w:val="0"/>
        <w:adjustRightInd w:val="0"/>
        <w:spacing w:after="240" w:line="360" w:lineRule="auto"/>
        <w:ind w:firstLine="709"/>
        <w:jc w:val="both"/>
        <w:rPr>
          <w:rFonts w:ascii="Verdana" w:hAnsi="Verdana"/>
          <w:b/>
          <w:bCs/>
          <w:sz w:val="20"/>
          <w:szCs w:val="20"/>
        </w:rPr>
      </w:pPr>
      <w:r w:rsidRPr="002E1F30">
        <w:rPr>
          <w:rFonts w:ascii="Verdana" w:hAnsi="Verdana"/>
          <w:b/>
          <w:sz w:val="20"/>
          <w:szCs w:val="20"/>
        </w:rPr>
        <w:t>1</w:t>
      </w:r>
      <w:r w:rsidR="00B35E9A" w:rsidRPr="002E1F30">
        <w:rPr>
          <w:rFonts w:ascii="Verdana" w:hAnsi="Verdana"/>
          <w:b/>
          <w:sz w:val="20"/>
          <w:szCs w:val="20"/>
        </w:rPr>
        <w:t>.1</w:t>
      </w:r>
      <w:r w:rsidRPr="002E1F30">
        <w:rPr>
          <w:rFonts w:ascii="Verdana" w:hAnsi="Verdana"/>
          <w:b/>
          <w:sz w:val="20"/>
          <w:szCs w:val="20"/>
        </w:rPr>
        <w:t xml:space="preserve">. </w:t>
      </w:r>
      <w:r w:rsidR="00B35E9A" w:rsidRPr="002E1F30">
        <w:rPr>
          <w:rFonts w:ascii="Verdana" w:hAnsi="Verdana"/>
          <w:b/>
          <w:sz w:val="20"/>
          <w:szCs w:val="20"/>
        </w:rPr>
        <w:t>Изисквания по обособена позиция</w:t>
      </w:r>
      <w:r w:rsidRPr="002E1F30">
        <w:rPr>
          <w:rFonts w:ascii="Verdana" w:hAnsi="Verdana"/>
          <w:b/>
          <w:sz w:val="20"/>
          <w:szCs w:val="20"/>
        </w:rPr>
        <w:t xml:space="preserve"> 1</w:t>
      </w:r>
      <w:r w:rsidR="00991614" w:rsidRPr="002E1F30">
        <w:rPr>
          <w:rFonts w:ascii="Verdana" w:hAnsi="Verdana"/>
          <w:b/>
          <w:sz w:val="20"/>
          <w:szCs w:val="20"/>
        </w:rPr>
        <w:t>.</w:t>
      </w:r>
      <w:r w:rsidR="000410A8" w:rsidRPr="002E1F30">
        <w:rPr>
          <w:rFonts w:ascii="Verdana" w:hAnsi="Verdana"/>
          <w:b/>
          <w:sz w:val="20"/>
          <w:szCs w:val="20"/>
        </w:rPr>
        <w:t xml:space="preserve"> </w:t>
      </w:r>
      <w:r w:rsidR="009B0981" w:rsidRPr="002E1F30">
        <w:rPr>
          <w:rFonts w:ascii="Verdana" w:eastAsia="Times New Roman" w:hAnsi="Verdana"/>
          <w:b/>
          <w:sz w:val="20"/>
          <w:szCs w:val="20"/>
        </w:rPr>
        <w:t>"</w:t>
      </w:r>
      <w:r w:rsidR="00A1315F" w:rsidRPr="002E1F30">
        <w:rPr>
          <w:rFonts w:ascii="Verdana" w:eastAsia="Times New Roman" w:hAnsi="Verdana"/>
          <w:b/>
          <w:sz w:val="20"/>
          <w:szCs w:val="20"/>
        </w:rPr>
        <w:t xml:space="preserve">Доставка </w:t>
      </w:r>
      <w:r w:rsidR="006600D2" w:rsidRPr="002E1F30">
        <w:rPr>
          <w:rFonts w:ascii="Verdana" w:eastAsia="Times New Roman" w:hAnsi="Verdana"/>
          <w:b/>
          <w:sz w:val="20"/>
          <w:szCs w:val="20"/>
        </w:rPr>
        <w:t xml:space="preserve">и гаранционно обслужване </w:t>
      </w:r>
      <w:r w:rsidR="00A1315F" w:rsidRPr="002E1F30">
        <w:rPr>
          <w:rFonts w:ascii="Verdana" w:eastAsia="Times New Roman" w:hAnsi="Verdana"/>
          <w:b/>
          <w:sz w:val="20"/>
          <w:szCs w:val="20"/>
        </w:rPr>
        <w:t>на компютърни конфигурации</w:t>
      </w:r>
      <w:r w:rsidR="009B0981" w:rsidRPr="002E1F30">
        <w:rPr>
          <w:rFonts w:ascii="Verdana" w:eastAsia="Times New Roman" w:hAnsi="Verdana"/>
          <w:b/>
          <w:sz w:val="20"/>
          <w:szCs w:val="20"/>
        </w:rPr>
        <w:t>"</w:t>
      </w:r>
    </w:p>
    <w:p w:rsidR="009F1F36" w:rsidRPr="002E1F30" w:rsidRDefault="00FC431A" w:rsidP="003312A8">
      <w:pPr>
        <w:tabs>
          <w:tab w:val="left" w:pos="3060"/>
        </w:tabs>
        <w:autoSpaceDE w:val="0"/>
        <w:autoSpaceDN w:val="0"/>
        <w:adjustRightInd w:val="0"/>
        <w:spacing w:after="240" w:line="360" w:lineRule="auto"/>
        <w:ind w:firstLine="709"/>
        <w:jc w:val="both"/>
        <w:rPr>
          <w:rFonts w:ascii="Verdana" w:hAnsi="Verdana"/>
          <w:b/>
          <w:bCs/>
          <w:sz w:val="20"/>
          <w:szCs w:val="20"/>
        </w:rPr>
      </w:pPr>
      <w:r w:rsidRPr="002E1F30">
        <w:rPr>
          <w:rFonts w:ascii="Verdana" w:hAnsi="Verdana"/>
          <w:b/>
          <w:bCs/>
          <w:sz w:val="20"/>
          <w:szCs w:val="20"/>
        </w:rPr>
        <w:t xml:space="preserve">Компютърна конфигурация </w:t>
      </w:r>
      <w:r w:rsidR="00FD3703" w:rsidRPr="002E1F30">
        <w:rPr>
          <w:rFonts w:ascii="Verdana" w:hAnsi="Verdana"/>
          <w:b/>
          <w:bCs/>
          <w:sz w:val="20"/>
          <w:szCs w:val="20"/>
        </w:rPr>
        <w:t xml:space="preserve">- </w:t>
      </w:r>
      <w:r w:rsidR="004C1A3A" w:rsidRPr="002E1F30">
        <w:rPr>
          <w:rFonts w:ascii="Verdana" w:hAnsi="Verdana"/>
          <w:b/>
          <w:bCs/>
          <w:sz w:val="20"/>
          <w:szCs w:val="20"/>
        </w:rPr>
        <w:t>2</w:t>
      </w:r>
      <w:r w:rsidRPr="002E1F30">
        <w:rPr>
          <w:rFonts w:ascii="Verdana" w:hAnsi="Verdana"/>
          <w:b/>
          <w:bCs/>
          <w:sz w:val="20"/>
          <w:szCs w:val="20"/>
        </w:rPr>
        <w:t>0</w:t>
      </w:r>
      <w:r w:rsidR="009305A1" w:rsidRPr="002E1F30">
        <w:rPr>
          <w:rFonts w:ascii="Verdana" w:hAnsi="Verdana"/>
          <w:b/>
          <w:bCs/>
          <w:sz w:val="20"/>
          <w:szCs w:val="20"/>
        </w:rPr>
        <w:t xml:space="preserve"> бр.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4C1A3A" w:rsidRPr="002E1F30" w:rsidTr="00B82FF4">
        <w:trPr>
          <w:trHeight w:val="503"/>
        </w:trPr>
        <w:tc>
          <w:tcPr>
            <w:tcW w:w="2835" w:type="dxa"/>
            <w:tcBorders>
              <w:bottom w:val="single" w:sz="4" w:space="0" w:color="auto"/>
            </w:tcBorders>
            <w:shd w:val="clear" w:color="auto" w:fill="D9D9D9" w:themeFill="background1" w:themeFillShade="D9"/>
            <w:vAlign w:val="center"/>
          </w:tcPr>
          <w:p w:rsidR="004C1A3A" w:rsidRPr="002E1F30" w:rsidRDefault="004C1A3A" w:rsidP="004A6D4D">
            <w:pPr>
              <w:rPr>
                <w:rFonts w:ascii="Verdana" w:hAnsi="Verdana"/>
                <w:b/>
                <w:bCs/>
                <w:sz w:val="20"/>
                <w:szCs w:val="20"/>
              </w:rPr>
            </w:pPr>
            <w:r w:rsidRPr="002E1F30">
              <w:rPr>
                <w:rFonts w:ascii="Verdana" w:hAnsi="Verdana"/>
                <w:b/>
                <w:bCs/>
                <w:sz w:val="20"/>
                <w:szCs w:val="20"/>
              </w:rPr>
              <w:t> Показател</w:t>
            </w:r>
          </w:p>
        </w:tc>
        <w:tc>
          <w:tcPr>
            <w:tcW w:w="6521" w:type="dxa"/>
            <w:shd w:val="clear" w:color="auto" w:fill="D9D9D9" w:themeFill="background1" w:themeFillShade="D9"/>
            <w:vAlign w:val="center"/>
          </w:tcPr>
          <w:p w:rsidR="004C1A3A" w:rsidRPr="002E1F30" w:rsidRDefault="004C1A3A" w:rsidP="004A6D4D">
            <w:pPr>
              <w:rPr>
                <w:rFonts w:ascii="Verdana" w:hAnsi="Verdana"/>
                <w:b/>
                <w:bCs/>
                <w:sz w:val="20"/>
                <w:szCs w:val="20"/>
              </w:rPr>
            </w:pPr>
            <w:r w:rsidRPr="002E1F30">
              <w:rPr>
                <w:rFonts w:ascii="Verdana" w:hAnsi="Verdana"/>
                <w:b/>
                <w:bCs/>
                <w:sz w:val="20"/>
                <w:szCs w:val="20"/>
              </w:rPr>
              <w:t>Минимални изисквания</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eastAsia="Times New Roman" w:hAnsi="Verdana"/>
                <w:sz w:val="20"/>
                <w:szCs w:val="20"/>
              </w:rPr>
              <w:t>Компютър</w:t>
            </w:r>
          </w:p>
        </w:tc>
        <w:tc>
          <w:tcPr>
            <w:tcW w:w="6521" w:type="dxa"/>
            <w:vAlign w:val="center"/>
          </w:tcPr>
          <w:p w:rsidR="004C1A3A" w:rsidRPr="002E1F30" w:rsidRDefault="004C1A3A" w:rsidP="00BF684D">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r w:rsidRPr="002E1F30">
              <w:rPr>
                <w:rFonts w:ascii="Verdana" w:eastAsia="Arial Unicode MS" w:hAnsi="Verdana" w:cs="Arial Unicode MS"/>
                <w:color w:val="000000"/>
                <w:sz w:val="20"/>
                <w:szCs w:val="20"/>
                <w:lang w:val="bg-BG" w:eastAsia="bg-BG" w:bidi="bg-BG"/>
              </w:rPr>
              <w:t>Производител (марка, модел, партиден номер, адрес на описанието му в сайта на производителя – посочват се в техническото предложение). Компютърът, мониторът, клавиатурата и мишката да са от един производител.</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eastAsia="Times New Roman" w:hAnsi="Verdana"/>
                <w:sz w:val="20"/>
                <w:szCs w:val="20"/>
              </w:rPr>
              <w:t>Кутия</w:t>
            </w:r>
          </w:p>
        </w:tc>
        <w:tc>
          <w:tcPr>
            <w:tcW w:w="6521" w:type="dxa"/>
            <w:vAlign w:val="center"/>
          </w:tcPr>
          <w:p w:rsidR="004C1A3A" w:rsidRPr="002E1F30" w:rsidRDefault="004C1A3A" w:rsidP="00BF684D">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r w:rsidRPr="002E1F30">
              <w:rPr>
                <w:rFonts w:ascii="Verdana" w:eastAsia="Arial Unicode MS" w:hAnsi="Verdana" w:cs="Arial Unicode MS"/>
                <w:color w:val="000000"/>
                <w:sz w:val="20"/>
                <w:szCs w:val="20"/>
                <w:lang w:val="bg-BG" w:eastAsia="bg-BG" w:bidi="bg-BG"/>
              </w:rPr>
              <w:t>Компактна, с обем до 15 литра</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eastAsia="Times New Roman" w:hAnsi="Verdana"/>
                <w:sz w:val="20"/>
                <w:szCs w:val="20"/>
              </w:rPr>
              <w:t>Процесор</w:t>
            </w:r>
          </w:p>
        </w:tc>
        <w:tc>
          <w:tcPr>
            <w:tcW w:w="6521" w:type="dxa"/>
            <w:vAlign w:val="center"/>
          </w:tcPr>
          <w:p w:rsidR="004C1A3A" w:rsidRPr="002E1F30" w:rsidRDefault="004C1A3A" w:rsidP="00BF684D">
            <w:pPr>
              <w:pStyle w:val="a4"/>
              <w:shd w:val="clear" w:color="auto" w:fill="auto"/>
              <w:spacing w:line="278" w:lineRule="exact"/>
              <w:ind w:left="34"/>
              <w:rPr>
                <w:rFonts w:ascii="Verdana" w:eastAsia="Arial Unicode MS" w:hAnsi="Verdana" w:cs="Arial Unicode MS"/>
                <w:color w:val="000000"/>
                <w:sz w:val="20"/>
                <w:szCs w:val="20"/>
                <w:lang w:val="bg-BG" w:eastAsia="bg-BG" w:bidi="bg-BG"/>
              </w:rPr>
            </w:pPr>
            <w:r w:rsidRPr="002E1F30">
              <w:rPr>
                <w:rFonts w:ascii="Verdana" w:eastAsia="Arial Unicode MS" w:hAnsi="Verdana" w:cs="Arial Unicode MS"/>
                <w:color w:val="000000"/>
                <w:sz w:val="20"/>
                <w:szCs w:val="20"/>
                <w:lang w:val="bg-BG" w:eastAsia="bg-BG" w:bidi="bg-BG"/>
              </w:rPr>
              <w:t>Минимум 4 ядра, с честота минимум 3,4 GHz, с минимум от 6 MB Cache</w:t>
            </w:r>
          </w:p>
        </w:tc>
      </w:tr>
      <w:tr w:rsidR="004C1A3A" w:rsidRPr="002E1F30" w:rsidTr="00B82FF4">
        <w:tc>
          <w:tcPr>
            <w:tcW w:w="2835" w:type="dxa"/>
            <w:vAlign w:val="center"/>
          </w:tcPr>
          <w:p w:rsidR="004C1A3A" w:rsidRPr="002E1F30" w:rsidRDefault="004C1A3A" w:rsidP="004A6D4D">
            <w:pPr>
              <w:spacing w:line="269" w:lineRule="exact"/>
              <w:rPr>
                <w:rFonts w:ascii="Verdana" w:hAnsi="Verdana"/>
                <w:sz w:val="20"/>
                <w:szCs w:val="20"/>
              </w:rPr>
            </w:pPr>
            <w:r w:rsidRPr="002E1F30">
              <w:rPr>
                <w:rFonts w:ascii="Verdana" w:eastAsia="Times New Roman" w:hAnsi="Verdana"/>
                <w:sz w:val="20"/>
                <w:szCs w:val="20"/>
              </w:rPr>
              <w:t>Оперативна памет</w:t>
            </w:r>
          </w:p>
        </w:tc>
        <w:tc>
          <w:tcPr>
            <w:tcW w:w="6521" w:type="dxa"/>
            <w:vAlign w:val="center"/>
          </w:tcPr>
          <w:p w:rsidR="004C1A3A" w:rsidRPr="002E1F30" w:rsidRDefault="004C1A3A" w:rsidP="00BF684D">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r w:rsidRPr="002E1F30">
              <w:rPr>
                <w:rFonts w:ascii="Verdana" w:eastAsia="Arial Unicode MS" w:hAnsi="Verdana" w:cs="Arial Unicode MS"/>
                <w:color w:val="000000"/>
                <w:sz w:val="20"/>
                <w:szCs w:val="20"/>
                <w:lang w:val="bg-BG" w:eastAsia="bg-BG" w:bidi="bg-BG"/>
              </w:rPr>
              <w:t>8 GB DDR4, наличие на свободен слот, с поддръжка на мин. 16 GB</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 xml:space="preserve">Твърд диск </w:t>
            </w:r>
          </w:p>
        </w:tc>
        <w:tc>
          <w:tcPr>
            <w:tcW w:w="6521" w:type="dxa"/>
            <w:vAlign w:val="center"/>
          </w:tcPr>
          <w:p w:rsidR="004C1A3A" w:rsidRPr="002E1F30" w:rsidRDefault="00EC6F7B" w:rsidP="00EC6F7B">
            <w:pPr>
              <w:rPr>
                <w:rFonts w:ascii="Verdana" w:hAnsi="Verdana"/>
                <w:sz w:val="20"/>
                <w:szCs w:val="20"/>
              </w:rPr>
            </w:pPr>
            <w:r w:rsidRPr="002E1F30">
              <w:rPr>
                <w:rFonts w:ascii="Verdana" w:hAnsi="Verdana"/>
                <w:sz w:val="20"/>
                <w:szCs w:val="20"/>
              </w:rPr>
              <w:t>1 TB SATA 6 Gbps</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Видео</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интегрирано</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Мрежов контролер</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Ethernet 100/1000 Mbps</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Аудио контролер</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Вграден audio speaker</w:t>
            </w:r>
          </w:p>
        </w:tc>
      </w:tr>
      <w:tr w:rsidR="004C1A3A" w:rsidRPr="002E1F30" w:rsidTr="00B82FF4">
        <w:trPr>
          <w:trHeight w:val="857"/>
        </w:trPr>
        <w:tc>
          <w:tcPr>
            <w:tcW w:w="2835" w:type="dxa"/>
            <w:vAlign w:val="center"/>
          </w:tcPr>
          <w:p w:rsidR="004C1A3A" w:rsidRPr="002E1F30" w:rsidRDefault="004C1A3A" w:rsidP="004A6D4D">
            <w:pPr>
              <w:rPr>
                <w:rFonts w:ascii="Verdana" w:hAnsi="Verdana"/>
                <w:sz w:val="20"/>
                <w:szCs w:val="20"/>
              </w:rPr>
            </w:pPr>
            <w:r w:rsidRPr="002E1F30">
              <w:rPr>
                <w:rFonts w:ascii="Verdana" w:eastAsia="Times New Roman" w:hAnsi="Verdana"/>
                <w:sz w:val="20"/>
                <w:szCs w:val="20"/>
              </w:rPr>
              <w:t>Вградени портове</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Минимум 8 външни порта USB, Минимум 4 от тях на предния панел; Минимум 2 от тях USB 3.0 ports</w:t>
            </w:r>
          </w:p>
          <w:p w:rsidR="004C1A3A" w:rsidRPr="002E1F30" w:rsidRDefault="004C1A3A" w:rsidP="004A6D4D">
            <w:pPr>
              <w:rPr>
                <w:rFonts w:ascii="Verdana" w:hAnsi="Verdana"/>
                <w:sz w:val="20"/>
                <w:szCs w:val="20"/>
              </w:rPr>
            </w:pPr>
            <w:r w:rsidRPr="002E1F30">
              <w:rPr>
                <w:rFonts w:ascii="Verdana" w:hAnsi="Verdana"/>
                <w:sz w:val="20"/>
                <w:szCs w:val="20"/>
              </w:rPr>
              <w:t>1 Microphone; 1 Headphone out; 1 Ethernet RJ-45;</w:t>
            </w:r>
          </w:p>
          <w:p w:rsidR="004C1A3A" w:rsidRPr="002E1F30" w:rsidRDefault="004C1A3A" w:rsidP="004A6D4D">
            <w:pPr>
              <w:pStyle w:val="a4"/>
              <w:shd w:val="clear" w:color="auto" w:fill="auto"/>
              <w:spacing w:line="274" w:lineRule="exact"/>
              <w:rPr>
                <w:rFonts w:ascii="Verdana" w:hAnsi="Verdana"/>
                <w:sz w:val="20"/>
                <w:szCs w:val="20"/>
                <w:lang w:val="bg-BG"/>
              </w:rPr>
            </w:pPr>
            <w:r w:rsidRPr="002E1F30">
              <w:rPr>
                <w:rFonts w:ascii="Verdana" w:hAnsi="Verdana"/>
                <w:sz w:val="20"/>
                <w:szCs w:val="20"/>
                <w:lang w:val="bg-BG"/>
              </w:rPr>
              <w:t>1 Display Port и DVI или HDMI – dual monitor support;</w:t>
            </w:r>
          </w:p>
        </w:tc>
      </w:tr>
      <w:tr w:rsidR="004C1A3A" w:rsidRPr="002E1F30" w:rsidTr="00B82FF4">
        <w:trPr>
          <w:trHeight w:val="279"/>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Свободни слотове</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PCIe x16</w:t>
            </w:r>
          </w:p>
          <w:p w:rsidR="004C1A3A" w:rsidRPr="002E1F30" w:rsidRDefault="004C1A3A" w:rsidP="004A6D4D">
            <w:pPr>
              <w:rPr>
                <w:rFonts w:ascii="Verdana" w:hAnsi="Verdana"/>
                <w:sz w:val="20"/>
                <w:szCs w:val="20"/>
              </w:rPr>
            </w:pPr>
            <w:r w:rsidRPr="002E1F30">
              <w:rPr>
                <w:rFonts w:ascii="Verdana" w:hAnsi="Verdana"/>
                <w:sz w:val="20"/>
                <w:szCs w:val="20"/>
              </w:rPr>
              <w:t>PCIe x1</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Оптично устройство</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 xml:space="preserve">DVD± RW; Double layer </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Захранващ блок</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 xml:space="preserve">Минимум 240W, 220V, Active PFC, Energy Star compliant или еквивалент </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Мишка</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 xml:space="preserve">USB, от производителя на компютъра, oптична двубутонна + </w:t>
            </w:r>
            <w:r w:rsidRPr="002E1F30">
              <w:rPr>
                <w:rFonts w:ascii="Verdana" w:hAnsi="Verdana"/>
                <w:sz w:val="20"/>
                <w:szCs w:val="20"/>
              </w:rPr>
              <w:lastRenderedPageBreak/>
              <w:t>скрол бутон</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lastRenderedPageBreak/>
              <w:t>Клавиатура</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USB, от производителя на компютъра, надписана по БДС</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Операционна система</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С инсталирана  и активирана операционна система Microsoft Windows 10  Pro (64 Bit) ОЕМ</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Сигурност</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TPM модул</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Стандарти</w:t>
            </w:r>
          </w:p>
        </w:tc>
        <w:tc>
          <w:tcPr>
            <w:tcW w:w="6521" w:type="dxa"/>
            <w:vAlign w:val="center"/>
          </w:tcPr>
          <w:p w:rsidR="004C1A3A" w:rsidRPr="002E1F30" w:rsidRDefault="0070099E" w:rsidP="004A6D4D">
            <w:pPr>
              <w:rPr>
                <w:rFonts w:ascii="Verdana" w:hAnsi="Verdana"/>
                <w:sz w:val="20"/>
                <w:szCs w:val="20"/>
              </w:rPr>
            </w:pPr>
            <w:r w:rsidRPr="002E1F30">
              <w:rPr>
                <w:rFonts w:ascii="Verdana" w:eastAsia="Times New Roman" w:hAnsi="Verdana" w:cs="Tahoma"/>
                <w:sz w:val="20"/>
                <w:szCs w:val="20"/>
              </w:rPr>
              <w:t xml:space="preserve">WEEE или еквивалент, RoHS или еквивалент, </w:t>
            </w:r>
            <w:r w:rsidR="004C1A3A" w:rsidRPr="002E1F30">
              <w:rPr>
                <w:rFonts w:ascii="Verdana" w:hAnsi="Verdana"/>
                <w:sz w:val="20"/>
                <w:szCs w:val="20"/>
              </w:rPr>
              <w:t>ENERGY STAR или еквивалент</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Монитор</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Производител (марка, модел, партиден номер, адрес на описанието му в сайта на производителя – посочват се в техническото предложение).</w:t>
            </w:r>
          </w:p>
        </w:tc>
      </w:tr>
      <w:tr w:rsidR="004C1A3A" w:rsidRPr="002E1F30" w:rsidTr="00B82FF4">
        <w:trPr>
          <w:trHeight w:val="282"/>
        </w:trPr>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Монитор</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 xml:space="preserve">24 инча, от производителя на компютъра, </w:t>
            </w:r>
          </w:p>
          <w:p w:rsidR="004C1A3A" w:rsidRPr="002E1F30" w:rsidRDefault="004C1A3A" w:rsidP="004A6D4D">
            <w:pPr>
              <w:rPr>
                <w:rFonts w:ascii="Verdana" w:hAnsi="Verdana"/>
                <w:sz w:val="20"/>
                <w:szCs w:val="20"/>
              </w:rPr>
            </w:pPr>
            <w:r w:rsidRPr="002E1F30">
              <w:rPr>
                <w:rFonts w:ascii="Verdana" w:hAnsi="Verdana"/>
                <w:sz w:val="20"/>
                <w:szCs w:val="20"/>
              </w:rPr>
              <w:t>Тип на дисплея - IPS (In-Plane Switching) anti glare</w:t>
            </w:r>
          </w:p>
          <w:p w:rsidR="004C1A3A" w:rsidRPr="002E1F30" w:rsidRDefault="004C1A3A" w:rsidP="004A6D4D">
            <w:pPr>
              <w:rPr>
                <w:rFonts w:ascii="Verdana" w:hAnsi="Verdana"/>
                <w:sz w:val="20"/>
                <w:szCs w:val="20"/>
              </w:rPr>
            </w:pPr>
            <w:r w:rsidRPr="002E1F30">
              <w:rPr>
                <w:rFonts w:ascii="Verdana" w:hAnsi="Verdana"/>
                <w:sz w:val="20"/>
                <w:szCs w:val="20"/>
              </w:rPr>
              <w:t>разделителна способност - 1920х1200,</w:t>
            </w:r>
          </w:p>
          <w:p w:rsidR="004C1A3A" w:rsidRPr="002E1F30" w:rsidRDefault="004C1A3A" w:rsidP="004A6D4D">
            <w:pPr>
              <w:rPr>
                <w:rFonts w:ascii="Verdana" w:hAnsi="Verdana"/>
                <w:sz w:val="20"/>
                <w:szCs w:val="20"/>
              </w:rPr>
            </w:pPr>
            <w:r w:rsidRPr="002E1F30">
              <w:rPr>
                <w:rFonts w:ascii="Verdana" w:hAnsi="Verdana"/>
                <w:sz w:val="20"/>
                <w:szCs w:val="20"/>
              </w:rPr>
              <w:t>яркост - 300 cd/m</w:t>
            </w:r>
            <w:r w:rsidRPr="002E1F30">
              <w:rPr>
                <w:rFonts w:ascii="Verdana" w:hAnsi="Verdana"/>
                <w:sz w:val="20"/>
                <w:szCs w:val="20"/>
                <w:vertAlign w:val="superscript"/>
              </w:rPr>
              <w:t>2</w:t>
            </w:r>
            <w:r w:rsidRPr="002E1F30">
              <w:rPr>
                <w:rFonts w:ascii="Verdana" w:hAnsi="Verdana"/>
                <w:sz w:val="20"/>
                <w:szCs w:val="20"/>
              </w:rPr>
              <w:t xml:space="preserve">,  контраст - 1000:1, </w:t>
            </w:r>
          </w:p>
          <w:p w:rsidR="004C1A3A" w:rsidRPr="002E1F30" w:rsidRDefault="004C1A3A" w:rsidP="004A6D4D">
            <w:pPr>
              <w:rPr>
                <w:rFonts w:ascii="Verdana" w:hAnsi="Verdana"/>
                <w:sz w:val="20"/>
                <w:szCs w:val="20"/>
              </w:rPr>
            </w:pPr>
            <w:r w:rsidRPr="002E1F30">
              <w:rPr>
                <w:rFonts w:ascii="Verdana" w:hAnsi="Verdana"/>
                <w:sz w:val="20"/>
                <w:szCs w:val="20"/>
              </w:rPr>
              <w:t>динамичен контраст - 2 млн.:1</w:t>
            </w:r>
          </w:p>
          <w:p w:rsidR="004C1A3A" w:rsidRPr="002E1F30" w:rsidRDefault="004C1A3A" w:rsidP="004A6D4D">
            <w:pPr>
              <w:rPr>
                <w:rFonts w:ascii="Verdana" w:hAnsi="Verdana"/>
                <w:sz w:val="20"/>
                <w:szCs w:val="20"/>
              </w:rPr>
            </w:pPr>
            <w:r w:rsidRPr="002E1F30">
              <w:rPr>
                <w:rFonts w:ascii="Verdana" w:hAnsi="Verdana"/>
                <w:sz w:val="20"/>
                <w:szCs w:val="20"/>
              </w:rPr>
              <w:t>Време за реакция - 8 ms</w:t>
            </w:r>
          </w:p>
          <w:p w:rsidR="004C1A3A" w:rsidRPr="002E1F30" w:rsidRDefault="004C1A3A" w:rsidP="004A6D4D">
            <w:pPr>
              <w:rPr>
                <w:rFonts w:ascii="Verdana" w:hAnsi="Verdana"/>
                <w:sz w:val="20"/>
                <w:szCs w:val="20"/>
              </w:rPr>
            </w:pPr>
            <w:r w:rsidRPr="002E1F30">
              <w:rPr>
                <w:rFonts w:ascii="Verdana" w:hAnsi="Verdana"/>
                <w:sz w:val="20"/>
                <w:szCs w:val="20"/>
              </w:rPr>
              <w:t>Ъгъл на видимост хоризонтален/вертикален – 178/178</w:t>
            </w:r>
          </w:p>
          <w:p w:rsidR="004C1A3A" w:rsidRPr="002E1F30" w:rsidRDefault="004C1A3A" w:rsidP="004A6D4D">
            <w:pPr>
              <w:rPr>
                <w:rFonts w:ascii="Verdana" w:hAnsi="Verdana"/>
                <w:sz w:val="20"/>
                <w:szCs w:val="20"/>
              </w:rPr>
            </w:pPr>
            <w:r w:rsidRPr="002E1F30">
              <w:rPr>
                <w:rFonts w:ascii="Verdana" w:hAnsi="Verdana"/>
                <w:sz w:val="20"/>
                <w:szCs w:val="20"/>
              </w:rPr>
              <w:t xml:space="preserve">1 Display Port и DVI или HDMI </w:t>
            </w:r>
          </w:p>
          <w:p w:rsidR="004C1A3A" w:rsidRPr="002E1F30" w:rsidRDefault="004C1A3A" w:rsidP="004A6D4D">
            <w:pPr>
              <w:rPr>
                <w:rFonts w:ascii="Verdana" w:hAnsi="Verdana"/>
                <w:sz w:val="20"/>
                <w:szCs w:val="20"/>
              </w:rPr>
            </w:pPr>
            <w:r w:rsidRPr="002E1F30">
              <w:rPr>
                <w:rFonts w:ascii="Verdana" w:hAnsi="Verdana"/>
                <w:sz w:val="20"/>
                <w:szCs w:val="20"/>
              </w:rPr>
              <w:t>Стандарти - ENERGY STAR или еквивалент, EPEAT или еквивалент, TCO Certified Displays или еквивалент</w:t>
            </w:r>
          </w:p>
        </w:tc>
      </w:tr>
      <w:tr w:rsidR="004C1A3A" w:rsidRPr="002E1F30" w:rsidTr="00B82FF4">
        <w:trPr>
          <w:trHeight w:val="282"/>
        </w:trPr>
        <w:tc>
          <w:tcPr>
            <w:tcW w:w="2835" w:type="dxa"/>
            <w:vAlign w:val="center"/>
          </w:tcPr>
          <w:p w:rsidR="004C1A3A" w:rsidRPr="002E1F30" w:rsidRDefault="00DB4433" w:rsidP="00370D88">
            <w:pPr>
              <w:rPr>
                <w:rFonts w:ascii="Verdana" w:hAnsi="Verdana"/>
                <w:sz w:val="20"/>
                <w:szCs w:val="20"/>
              </w:rPr>
            </w:pPr>
            <w:r w:rsidRPr="002E1F30">
              <w:rPr>
                <w:rFonts w:ascii="Verdana" w:hAnsi="Verdana"/>
                <w:sz w:val="20"/>
                <w:szCs w:val="20"/>
              </w:rPr>
              <w:t>Гаранцион</w:t>
            </w:r>
            <w:r w:rsidR="00370D88" w:rsidRPr="002E1F30">
              <w:rPr>
                <w:rFonts w:ascii="Verdana" w:hAnsi="Verdana"/>
                <w:sz w:val="20"/>
                <w:szCs w:val="20"/>
              </w:rPr>
              <w:t>ен срок</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Минимум 36 месеца от производителя, считано от датата на доставката</w:t>
            </w:r>
          </w:p>
        </w:tc>
      </w:tr>
    </w:tbl>
    <w:p w:rsidR="004C1A3A" w:rsidRPr="002E1F30" w:rsidRDefault="004C1A3A" w:rsidP="004C1A3A">
      <w:pPr>
        <w:autoSpaceDE w:val="0"/>
        <w:autoSpaceDN w:val="0"/>
        <w:adjustRightInd w:val="0"/>
        <w:spacing w:line="276" w:lineRule="auto"/>
        <w:jc w:val="both"/>
        <w:rPr>
          <w:rFonts w:ascii="Verdana" w:hAnsi="Verdana"/>
        </w:rPr>
      </w:pPr>
    </w:p>
    <w:p w:rsidR="004C1A3A" w:rsidRPr="002E1F30" w:rsidRDefault="004C1A3A" w:rsidP="0066152E">
      <w:pPr>
        <w:autoSpaceDE w:val="0"/>
        <w:autoSpaceDN w:val="0"/>
        <w:adjustRightInd w:val="0"/>
        <w:spacing w:line="276" w:lineRule="auto"/>
        <w:ind w:firstLine="709"/>
        <w:jc w:val="both"/>
        <w:rPr>
          <w:rFonts w:ascii="Verdana" w:eastAsia="Times New Roman" w:hAnsi="Verdana"/>
          <w:b/>
          <w:sz w:val="20"/>
          <w:szCs w:val="20"/>
        </w:rPr>
      </w:pPr>
      <w:r w:rsidRPr="002E1F30">
        <w:rPr>
          <w:rFonts w:ascii="Verdana" w:hAnsi="Verdana"/>
          <w:b/>
          <w:sz w:val="20"/>
          <w:szCs w:val="20"/>
        </w:rPr>
        <w:t xml:space="preserve">1.2. Изисквания по обособена позиция </w:t>
      </w:r>
      <w:r w:rsidR="000410A8" w:rsidRPr="002E1F30">
        <w:rPr>
          <w:rFonts w:ascii="Verdana" w:hAnsi="Verdana"/>
          <w:b/>
          <w:sz w:val="20"/>
          <w:szCs w:val="20"/>
        </w:rPr>
        <w:t>2</w:t>
      </w:r>
      <w:r w:rsidR="00991614" w:rsidRPr="002E1F30">
        <w:rPr>
          <w:rFonts w:ascii="Verdana" w:hAnsi="Verdana"/>
          <w:b/>
          <w:sz w:val="20"/>
          <w:szCs w:val="20"/>
        </w:rPr>
        <w:t>.</w:t>
      </w:r>
      <w:r w:rsidRPr="002E1F30">
        <w:rPr>
          <w:rFonts w:ascii="Verdana" w:hAnsi="Verdana"/>
          <w:b/>
          <w:sz w:val="20"/>
          <w:szCs w:val="20"/>
        </w:rPr>
        <w:t xml:space="preserve"> </w:t>
      </w:r>
      <w:r w:rsidRPr="002E1F30">
        <w:rPr>
          <w:rFonts w:ascii="Verdana" w:eastAsia="Times New Roman" w:hAnsi="Verdana"/>
          <w:b/>
          <w:sz w:val="20"/>
          <w:szCs w:val="20"/>
        </w:rPr>
        <w:t xml:space="preserve">"Доставка и гаранционно обслужване на </w:t>
      </w:r>
      <w:r w:rsidRPr="002E1F30">
        <w:rPr>
          <w:rFonts w:ascii="Verdana" w:hAnsi="Verdana"/>
          <w:b/>
          <w:bCs/>
          <w:sz w:val="20"/>
          <w:szCs w:val="20"/>
        </w:rPr>
        <w:t xml:space="preserve">преносими </w:t>
      </w:r>
      <w:r w:rsidR="00E043B1" w:rsidRPr="002E1F30">
        <w:rPr>
          <w:rFonts w:ascii="Verdana" w:hAnsi="Verdana"/>
          <w:b/>
          <w:bCs/>
          <w:sz w:val="20"/>
          <w:szCs w:val="20"/>
        </w:rPr>
        <w:t>компютри</w:t>
      </w:r>
      <w:r w:rsidRPr="002E1F30">
        <w:rPr>
          <w:rFonts w:ascii="Verdana" w:eastAsia="Times New Roman" w:hAnsi="Verdana"/>
          <w:b/>
          <w:sz w:val="20"/>
          <w:szCs w:val="20"/>
        </w:rPr>
        <w:t>"</w:t>
      </w:r>
    </w:p>
    <w:p w:rsidR="004C1A3A" w:rsidRPr="002E1F30" w:rsidRDefault="004C1A3A" w:rsidP="004C1A3A">
      <w:pPr>
        <w:autoSpaceDE w:val="0"/>
        <w:autoSpaceDN w:val="0"/>
        <w:adjustRightInd w:val="0"/>
        <w:spacing w:line="276" w:lineRule="auto"/>
        <w:jc w:val="both"/>
        <w:rPr>
          <w:rFonts w:ascii="Verdana" w:hAnsi="Verdana"/>
        </w:rPr>
      </w:pPr>
    </w:p>
    <w:p w:rsidR="009F1F36" w:rsidRPr="002E1F30" w:rsidRDefault="00FC431A" w:rsidP="00FC431A">
      <w:pPr>
        <w:tabs>
          <w:tab w:val="left" w:pos="3060"/>
        </w:tabs>
        <w:autoSpaceDE w:val="0"/>
        <w:autoSpaceDN w:val="0"/>
        <w:adjustRightInd w:val="0"/>
        <w:spacing w:after="240" w:line="276" w:lineRule="auto"/>
        <w:ind w:firstLine="709"/>
        <w:jc w:val="both"/>
        <w:rPr>
          <w:rFonts w:ascii="Verdana" w:hAnsi="Verdana"/>
          <w:b/>
          <w:bCs/>
          <w:sz w:val="20"/>
          <w:szCs w:val="20"/>
        </w:rPr>
      </w:pPr>
      <w:r w:rsidRPr="002E1F30">
        <w:rPr>
          <w:rFonts w:ascii="Verdana" w:hAnsi="Verdana"/>
          <w:b/>
          <w:bCs/>
          <w:sz w:val="20"/>
          <w:szCs w:val="20"/>
        </w:rPr>
        <w:t>Преносим компют</w:t>
      </w:r>
      <w:r w:rsidR="0031383A" w:rsidRPr="002E1F30">
        <w:rPr>
          <w:rFonts w:ascii="Verdana" w:hAnsi="Verdana"/>
          <w:b/>
          <w:bCs/>
          <w:sz w:val="20"/>
          <w:szCs w:val="20"/>
        </w:rPr>
        <w:t>ъ</w:t>
      </w:r>
      <w:r w:rsidRPr="002E1F30">
        <w:rPr>
          <w:rFonts w:ascii="Verdana" w:hAnsi="Verdana"/>
          <w:b/>
          <w:bCs/>
          <w:sz w:val="20"/>
          <w:szCs w:val="20"/>
        </w:rPr>
        <w:t xml:space="preserve">р </w:t>
      </w:r>
      <w:r w:rsidR="00B21E1E" w:rsidRPr="002E1F30">
        <w:rPr>
          <w:rFonts w:ascii="Verdana" w:hAnsi="Verdana"/>
          <w:b/>
          <w:bCs/>
          <w:sz w:val="20"/>
          <w:szCs w:val="20"/>
        </w:rPr>
        <w:t xml:space="preserve">- </w:t>
      </w:r>
      <w:r w:rsidR="004C1A3A" w:rsidRPr="002E1F30">
        <w:rPr>
          <w:rFonts w:ascii="Verdana" w:hAnsi="Verdana"/>
          <w:b/>
          <w:bCs/>
          <w:sz w:val="20"/>
          <w:szCs w:val="20"/>
        </w:rPr>
        <w:t>8</w:t>
      </w:r>
      <w:r w:rsidR="00815AED" w:rsidRPr="002E1F30">
        <w:rPr>
          <w:rFonts w:ascii="Verdana" w:hAnsi="Verdana"/>
          <w:b/>
          <w:bCs/>
          <w:sz w:val="20"/>
          <w:szCs w:val="20"/>
        </w:rPr>
        <w:t xml:space="preserve"> б</w:t>
      </w:r>
      <w:r w:rsidR="00B21E1E" w:rsidRPr="002E1F30">
        <w:rPr>
          <w:rFonts w:ascii="Verdana" w:hAnsi="Verdana"/>
          <w:b/>
          <w:bCs/>
          <w:sz w:val="20"/>
          <w:szCs w:val="20"/>
        </w:rPr>
        <w:t>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4C1A3A" w:rsidRPr="002E1F30" w:rsidTr="00B82FF4">
        <w:trPr>
          <w:trHeight w:val="464"/>
        </w:trPr>
        <w:tc>
          <w:tcPr>
            <w:tcW w:w="2835" w:type="dxa"/>
            <w:tcBorders>
              <w:bottom w:val="single" w:sz="4" w:space="0" w:color="auto"/>
            </w:tcBorders>
            <w:shd w:val="clear" w:color="auto" w:fill="D9D9D9" w:themeFill="background1" w:themeFillShade="D9"/>
            <w:vAlign w:val="center"/>
          </w:tcPr>
          <w:p w:rsidR="004C1A3A" w:rsidRPr="002E1F30" w:rsidRDefault="004C1A3A" w:rsidP="004A6D4D">
            <w:pPr>
              <w:rPr>
                <w:rFonts w:ascii="Verdana" w:hAnsi="Verdana"/>
                <w:b/>
                <w:bCs/>
                <w:sz w:val="20"/>
                <w:szCs w:val="20"/>
              </w:rPr>
            </w:pPr>
            <w:r w:rsidRPr="002E1F30">
              <w:rPr>
                <w:rFonts w:ascii="Verdana" w:hAnsi="Verdana"/>
                <w:b/>
                <w:bCs/>
                <w:sz w:val="20"/>
                <w:szCs w:val="20"/>
              </w:rPr>
              <w:t> Показател</w:t>
            </w:r>
          </w:p>
        </w:tc>
        <w:tc>
          <w:tcPr>
            <w:tcW w:w="6521" w:type="dxa"/>
            <w:shd w:val="clear" w:color="auto" w:fill="D9D9D9" w:themeFill="background1" w:themeFillShade="D9"/>
            <w:vAlign w:val="center"/>
          </w:tcPr>
          <w:p w:rsidR="004C1A3A" w:rsidRPr="002E1F30" w:rsidRDefault="004C1A3A" w:rsidP="004A6D4D">
            <w:pPr>
              <w:rPr>
                <w:rFonts w:ascii="Verdana" w:hAnsi="Verdana"/>
                <w:b/>
                <w:bCs/>
                <w:sz w:val="20"/>
                <w:szCs w:val="20"/>
              </w:rPr>
            </w:pPr>
            <w:r w:rsidRPr="002E1F30">
              <w:rPr>
                <w:rFonts w:ascii="Verdana" w:hAnsi="Verdana"/>
                <w:b/>
                <w:bCs/>
                <w:sz w:val="20"/>
                <w:szCs w:val="20"/>
              </w:rPr>
              <w:t>Минимални изисквания</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eastAsia="Times New Roman" w:hAnsi="Verdana"/>
                <w:sz w:val="20"/>
                <w:szCs w:val="20"/>
              </w:rPr>
              <w:t>Преносим компютър</w:t>
            </w:r>
          </w:p>
        </w:tc>
        <w:tc>
          <w:tcPr>
            <w:tcW w:w="6521" w:type="dxa"/>
            <w:vAlign w:val="center"/>
          </w:tcPr>
          <w:p w:rsidR="004C1A3A" w:rsidRPr="002E1F30" w:rsidRDefault="004C1A3A" w:rsidP="004A6D4D">
            <w:pPr>
              <w:pStyle w:val="a4"/>
              <w:shd w:val="clear" w:color="auto" w:fill="auto"/>
              <w:spacing w:line="240" w:lineRule="auto"/>
              <w:ind w:left="80"/>
              <w:rPr>
                <w:rFonts w:ascii="Verdana" w:hAnsi="Verdana"/>
                <w:sz w:val="20"/>
                <w:szCs w:val="20"/>
                <w:lang w:val="bg-BG"/>
              </w:rPr>
            </w:pPr>
            <w:r w:rsidRPr="002E1F30">
              <w:rPr>
                <w:rFonts w:ascii="Verdana" w:hAnsi="Verdana"/>
                <w:sz w:val="20"/>
                <w:szCs w:val="20"/>
                <w:lang w:val="bg-BG"/>
              </w:rPr>
              <w:t>Производител (марка, модел, партиден номер, адрес на описанието му в сайта на производителя – посочват се в техническото предложение).</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Процесор</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Минимум 2 ядра, с честота минимум 2 GHz, с минимум от 3 MB Cache</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Оперативна памет</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8 GB DDR4, up to 16 GB</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 xml:space="preserve">Твърд диск </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 xml:space="preserve">256 GB SSD </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Мрежов контролер</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Ethernet 100/1000 Mbps; WLAN ac/a/b/g/n; Bluetooth 4.0</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Екран</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Минимум 13.3“, Anti-Glare; 1920 x 1080</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Портове</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3 х USB 3.0, HDMI, multi cardreader (SD, MMC, SDHC, SDXC), VGA, мрежови порт RJ45</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Клавиатура</w:t>
            </w:r>
          </w:p>
        </w:tc>
        <w:tc>
          <w:tcPr>
            <w:tcW w:w="6521" w:type="dxa"/>
            <w:vAlign w:val="center"/>
          </w:tcPr>
          <w:p w:rsidR="004C1A3A" w:rsidRPr="002E1F30" w:rsidRDefault="004C1A3A" w:rsidP="004A6D4D">
            <w:pPr>
              <w:rPr>
                <w:rFonts w:ascii="Verdana" w:hAnsi="Verdana"/>
                <w:sz w:val="20"/>
                <w:szCs w:val="20"/>
                <w:highlight w:val="yellow"/>
              </w:rPr>
            </w:pPr>
            <w:r w:rsidRPr="002E1F30">
              <w:rPr>
                <w:rFonts w:ascii="Verdana" w:hAnsi="Verdana"/>
                <w:sz w:val="20"/>
                <w:szCs w:val="20"/>
              </w:rPr>
              <w:t>Надписана клавиатура на английски и български език (БДС стандарт)</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Аудио</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вградени тонколонки, и жак за слушалки</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Камера</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вградена 2 MP HD cam</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Батерия</w:t>
            </w:r>
          </w:p>
        </w:tc>
        <w:tc>
          <w:tcPr>
            <w:tcW w:w="6521" w:type="dxa"/>
            <w:vAlign w:val="center"/>
          </w:tcPr>
          <w:p w:rsidR="004C1A3A" w:rsidRPr="002E1F30" w:rsidRDefault="004C1A3A" w:rsidP="00D36785">
            <w:pPr>
              <w:rPr>
                <w:rFonts w:ascii="Verdana" w:hAnsi="Verdana"/>
                <w:sz w:val="20"/>
                <w:szCs w:val="20"/>
              </w:rPr>
            </w:pPr>
            <w:r w:rsidRPr="002E1F30">
              <w:rPr>
                <w:rFonts w:ascii="Verdana" w:hAnsi="Verdana"/>
                <w:sz w:val="20"/>
                <w:szCs w:val="20"/>
              </w:rPr>
              <w:t xml:space="preserve">минимум </w:t>
            </w:r>
            <w:r w:rsidR="00D36785" w:rsidRPr="002E1F30">
              <w:rPr>
                <w:rFonts w:ascii="Verdana" w:hAnsi="Verdana"/>
                <w:sz w:val="20"/>
                <w:szCs w:val="20"/>
              </w:rPr>
              <w:t>3</w:t>
            </w:r>
            <w:r w:rsidRPr="002E1F30">
              <w:rPr>
                <w:rFonts w:ascii="Verdana" w:hAnsi="Verdana"/>
                <w:sz w:val="20"/>
                <w:szCs w:val="20"/>
              </w:rPr>
              <w:t xml:space="preserve"> клетъчна, с издръжливост до 12 часа</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Захраване</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Външен адаптер 220 V/50Hz и кабел по БДС с дължина минимум 1.5 м, оригинален за съответния модел.</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Стандарт</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ENERGY STAR или еквивалент</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Тегло</w:t>
            </w:r>
          </w:p>
        </w:tc>
        <w:tc>
          <w:tcPr>
            <w:tcW w:w="6521" w:type="dxa"/>
            <w:vAlign w:val="center"/>
          </w:tcPr>
          <w:p w:rsidR="004C1A3A" w:rsidRPr="002E1F30" w:rsidRDefault="004C1A3A" w:rsidP="00EC6F7B">
            <w:pPr>
              <w:rPr>
                <w:rFonts w:ascii="Verdana" w:hAnsi="Verdana"/>
                <w:sz w:val="20"/>
                <w:szCs w:val="20"/>
              </w:rPr>
            </w:pPr>
            <w:r w:rsidRPr="002E1F30">
              <w:rPr>
                <w:rFonts w:ascii="Verdana" w:hAnsi="Verdana"/>
                <w:sz w:val="20"/>
                <w:szCs w:val="20"/>
              </w:rPr>
              <w:t>Максимум 1.</w:t>
            </w:r>
            <w:r w:rsidR="00EC6F7B" w:rsidRPr="002E1F30">
              <w:rPr>
                <w:rFonts w:ascii="Verdana" w:hAnsi="Verdana"/>
                <w:sz w:val="20"/>
                <w:szCs w:val="20"/>
              </w:rPr>
              <w:t>4</w:t>
            </w:r>
            <w:r w:rsidRPr="002E1F30">
              <w:rPr>
                <w:rFonts w:ascii="Verdana" w:hAnsi="Verdana"/>
                <w:sz w:val="20"/>
                <w:szCs w:val="20"/>
              </w:rPr>
              <w:t xml:space="preserve"> кг</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Съвместимост на предложения модел</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Операционни системи:</w:t>
            </w:r>
          </w:p>
          <w:p w:rsidR="004C1A3A" w:rsidRPr="002E1F30" w:rsidRDefault="004C1A3A" w:rsidP="00EC6F7B">
            <w:pPr>
              <w:rPr>
                <w:rFonts w:ascii="Verdana" w:hAnsi="Verdana"/>
                <w:sz w:val="20"/>
                <w:szCs w:val="20"/>
              </w:rPr>
            </w:pPr>
            <w:r w:rsidRPr="002E1F30">
              <w:rPr>
                <w:rFonts w:ascii="Verdana" w:hAnsi="Verdana"/>
                <w:sz w:val="20"/>
                <w:szCs w:val="20"/>
              </w:rPr>
              <w:t>MS Windows 10 Pro (32/64 bit)  Windows Compatible Products List (WCPL)</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Операционна система</w:t>
            </w:r>
          </w:p>
        </w:tc>
        <w:tc>
          <w:tcPr>
            <w:tcW w:w="6521" w:type="dxa"/>
            <w:vAlign w:val="center"/>
          </w:tcPr>
          <w:p w:rsidR="004C1A3A" w:rsidRPr="002E1F30" w:rsidRDefault="004C1A3A" w:rsidP="004A6D4D">
            <w:pPr>
              <w:rPr>
                <w:rFonts w:ascii="Verdana" w:hAnsi="Verdana"/>
                <w:sz w:val="20"/>
                <w:szCs w:val="20"/>
              </w:rPr>
            </w:pPr>
            <w:r w:rsidRPr="002E1F30">
              <w:rPr>
                <w:rFonts w:ascii="Verdana" w:hAnsi="Verdana"/>
                <w:sz w:val="20"/>
                <w:szCs w:val="20"/>
              </w:rPr>
              <w:t xml:space="preserve">С инсталирана  и активирана операционна система Microsoft Windows 10  Pro (64 Bit) ОЕМ </w:t>
            </w:r>
          </w:p>
        </w:tc>
      </w:tr>
      <w:tr w:rsidR="004C1A3A" w:rsidRPr="002E1F30" w:rsidTr="00B82FF4">
        <w:tc>
          <w:tcPr>
            <w:tcW w:w="2835" w:type="dxa"/>
            <w:vAlign w:val="center"/>
          </w:tcPr>
          <w:p w:rsidR="004C1A3A" w:rsidRPr="002E1F30" w:rsidRDefault="004C1A3A" w:rsidP="004A6D4D">
            <w:pPr>
              <w:rPr>
                <w:rFonts w:ascii="Verdana" w:hAnsi="Verdana"/>
                <w:sz w:val="20"/>
                <w:szCs w:val="20"/>
              </w:rPr>
            </w:pPr>
            <w:r w:rsidRPr="002E1F30">
              <w:rPr>
                <w:rFonts w:ascii="Verdana" w:hAnsi="Verdana"/>
                <w:sz w:val="20"/>
                <w:szCs w:val="20"/>
              </w:rPr>
              <w:t>Аксесоари</w:t>
            </w:r>
          </w:p>
        </w:tc>
        <w:tc>
          <w:tcPr>
            <w:tcW w:w="6521" w:type="dxa"/>
            <w:vAlign w:val="center"/>
          </w:tcPr>
          <w:p w:rsidR="004C1A3A" w:rsidRPr="002E1F30" w:rsidRDefault="004C1A3A" w:rsidP="00F64BB9">
            <w:pPr>
              <w:rPr>
                <w:rFonts w:ascii="Verdana" w:hAnsi="Verdana"/>
                <w:sz w:val="20"/>
                <w:szCs w:val="20"/>
              </w:rPr>
            </w:pPr>
            <w:r w:rsidRPr="002E1F30">
              <w:rPr>
                <w:rFonts w:ascii="Verdana" w:hAnsi="Verdana"/>
                <w:sz w:val="20"/>
                <w:szCs w:val="20"/>
              </w:rPr>
              <w:t>чанта; мишка</w:t>
            </w:r>
          </w:p>
        </w:tc>
      </w:tr>
      <w:tr w:rsidR="004C1A3A" w:rsidRPr="002E1F30" w:rsidTr="00B82FF4">
        <w:tc>
          <w:tcPr>
            <w:tcW w:w="2835" w:type="dxa"/>
            <w:vAlign w:val="center"/>
          </w:tcPr>
          <w:p w:rsidR="004C1A3A" w:rsidRPr="002E1F30" w:rsidRDefault="00370D88" w:rsidP="004A6D4D">
            <w:pPr>
              <w:rPr>
                <w:rFonts w:ascii="Verdana" w:hAnsi="Verdana"/>
                <w:sz w:val="20"/>
                <w:szCs w:val="20"/>
              </w:rPr>
            </w:pPr>
            <w:r w:rsidRPr="002E1F30">
              <w:rPr>
                <w:rFonts w:ascii="Verdana" w:hAnsi="Verdana"/>
                <w:sz w:val="20"/>
                <w:szCs w:val="20"/>
              </w:rPr>
              <w:t>Гаранционен срок</w:t>
            </w:r>
          </w:p>
        </w:tc>
        <w:tc>
          <w:tcPr>
            <w:tcW w:w="6521" w:type="dxa"/>
            <w:vAlign w:val="center"/>
          </w:tcPr>
          <w:p w:rsidR="004C1A3A" w:rsidRPr="002E1F30" w:rsidRDefault="004C1A3A" w:rsidP="004A6D4D">
            <w:pPr>
              <w:rPr>
                <w:rFonts w:ascii="Verdana" w:hAnsi="Verdana"/>
                <w:color w:val="FF0000"/>
                <w:sz w:val="20"/>
                <w:szCs w:val="20"/>
              </w:rPr>
            </w:pPr>
            <w:r w:rsidRPr="002E1F30">
              <w:rPr>
                <w:rFonts w:ascii="Verdana" w:hAnsi="Verdana"/>
                <w:sz w:val="20"/>
                <w:szCs w:val="20"/>
              </w:rPr>
              <w:t xml:space="preserve">Минимум 36 месеца от производителя, считано от датата на </w:t>
            </w:r>
            <w:r w:rsidRPr="002E1F30">
              <w:rPr>
                <w:rFonts w:ascii="Verdana" w:hAnsi="Verdana"/>
                <w:sz w:val="20"/>
                <w:szCs w:val="20"/>
              </w:rPr>
              <w:lastRenderedPageBreak/>
              <w:t>доставката</w:t>
            </w:r>
          </w:p>
        </w:tc>
      </w:tr>
    </w:tbl>
    <w:p w:rsidR="004C1A3A" w:rsidRPr="002E1F30" w:rsidRDefault="004C1A3A" w:rsidP="004C1A3A">
      <w:pPr>
        <w:pStyle w:val="ListParagraph"/>
        <w:rPr>
          <w:rFonts w:ascii="Verdana" w:hAnsi="Verdana"/>
          <w:sz w:val="20"/>
          <w:szCs w:val="20"/>
        </w:rPr>
      </w:pPr>
    </w:p>
    <w:p w:rsidR="000424CF" w:rsidRPr="002E1F30" w:rsidRDefault="00D004E8" w:rsidP="0066152E">
      <w:pPr>
        <w:widowControl/>
        <w:spacing w:before="240" w:after="240" w:line="360" w:lineRule="auto"/>
        <w:ind w:firstLine="709"/>
        <w:jc w:val="both"/>
        <w:rPr>
          <w:rFonts w:ascii="Verdana" w:eastAsia="SimSun" w:hAnsi="Verdana" w:cs="Verdana"/>
          <w:b/>
          <w:color w:val="auto"/>
          <w:kern w:val="3"/>
          <w:sz w:val="20"/>
          <w:szCs w:val="20"/>
          <w:lang w:eastAsia="zh-CN" w:bidi="hi-IN"/>
        </w:rPr>
      </w:pPr>
      <w:r w:rsidRPr="002E1F30">
        <w:rPr>
          <w:rFonts w:ascii="Verdana" w:eastAsia="Calibri" w:hAnsi="Verdana" w:cs="Times New Roman"/>
          <w:b/>
          <w:color w:val="auto"/>
          <w:sz w:val="20"/>
          <w:szCs w:val="20"/>
          <w:lang w:eastAsia="en-US" w:bidi="ar-SA"/>
        </w:rPr>
        <w:t>1.</w:t>
      </w:r>
      <w:r w:rsidR="004C1A3A" w:rsidRPr="002E1F30">
        <w:rPr>
          <w:rFonts w:ascii="Verdana" w:eastAsia="Calibri" w:hAnsi="Verdana" w:cs="Times New Roman"/>
          <w:b/>
          <w:color w:val="auto"/>
          <w:sz w:val="20"/>
          <w:szCs w:val="20"/>
          <w:lang w:eastAsia="en-US" w:bidi="ar-SA"/>
        </w:rPr>
        <w:t>3</w:t>
      </w:r>
      <w:r w:rsidR="000424CF" w:rsidRPr="002E1F30">
        <w:rPr>
          <w:rFonts w:ascii="Verdana" w:eastAsia="Calibri" w:hAnsi="Verdana" w:cs="Times New Roman"/>
          <w:b/>
          <w:color w:val="auto"/>
          <w:sz w:val="20"/>
          <w:szCs w:val="20"/>
          <w:lang w:eastAsia="en-US" w:bidi="ar-SA"/>
        </w:rPr>
        <w:t xml:space="preserve">. </w:t>
      </w:r>
      <w:r w:rsidRPr="002E1F30">
        <w:rPr>
          <w:rFonts w:ascii="Verdana" w:eastAsia="Calibri" w:hAnsi="Verdana" w:cs="Times New Roman"/>
          <w:b/>
          <w:color w:val="auto"/>
          <w:sz w:val="20"/>
          <w:szCs w:val="20"/>
          <w:lang w:eastAsia="en-US"/>
        </w:rPr>
        <w:t xml:space="preserve">Изисквания по обособена позиция </w:t>
      </w:r>
      <w:r w:rsidR="00875674" w:rsidRPr="002E1F30">
        <w:rPr>
          <w:rFonts w:ascii="Verdana" w:eastAsia="Times New Roman" w:hAnsi="Verdana" w:cs="Times New Roman"/>
          <w:b/>
          <w:bCs/>
          <w:sz w:val="20"/>
          <w:szCs w:val="20"/>
          <w:lang w:bidi="ar-SA"/>
        </w:rPr>
        <w:t>3</w:t>
      </w:r>
      <w:r w:rsidR="00991614" w:rsidRPr="002E1F30">
        <w:rPr>
          <w:rFonts w:ascii="Verdana" w:eastAsia="Times New Roman" w:hAnsi="Verdana" w:cs="Times New Roman"/>
          <w:b/>
          <w:bCs/>
          <w:sz w:val="20"/>
          <w:szCs w:val="20"/>
          <w:lang w:bidi="ar-SA"/>
        </w:rPr>
        <w:t>.</w:t>
      </w:r>
      <w:r w:rsidR="00FC431A" w:rsidRPr="002E1F30">
        <w:rPr>
          <w:rFonts w:ascii="Verdana" w:eastAsia="Times New Roman" w:hAnsi="Verdana" w:cs="Times New Roman"/>
          <w:b/>
          <w:bCs/>
          <w:sz w:val="20"/>
          <w:szCs w:val="20"/>
          <w:lang w:bidi="ar-SA"/>
        </w:rPr>
        <w:t xml:space="preserve"> </w:t>
      </w:r>
      <w:r w:rsidR="009B0981" w:rsidRPr="002E1F30">
        <w:rPr>
          <w:rFonts w:ascii="Verdana" w:eastAsia="Times New Roman" w:hAnsi="Verdana" w:cs="Times New Roman"/>
          <w:b/>
          <w:bCs/>
          <w:sz w:val="20"/>
          <w:szCs w:val="20"/>
          <w:lang w:bidi="ar-SA"/>
        </w:rPr>
        <w:t>"</w:t>
      </w:r>
      <w:r w:rsidR="00FC431A" w:rsidRPr="002E1F30">
        <w:rPr>
          <w:rFonts w:ascii="Verdana" w:eastAsia="Times New Roman" w:hAnsi="Verdana" w:cs="Times New Roman"/>
          <w:b/>
          <w:bCs/>
          <w:sz w:val="20"/>
          <w:szCs w:val="20"/>
          <w:lang w:bidi="ar-SA"/>
        </w:rPr>
        <w:t xml:space="preserve">Доставка </w:t>
      </w:r>
      <w:r w:rsidR="006600D2" w:rsidRPr="002E1F30">
        <w:rPr>
          <w:rFonts w:ascii="Verdana" w:eastAsia="Times New Roman" w:hAnsi="Verdana" w:cs="Times New Roman"/>
          <w:b/>
          <w:bCs/>
          <w:sz w:val="20"/>
          <w:szCs w:val="20"/>
          <w:lang w:bidi="ar-SA"/>
        </w:rPr>
        <w:t xml:space="preserve">и гаранционно обслужване </w:t>
      </w:r>
      <w:r w:rsidR="00FC431A" w:rsidRPr="002E1F30">
        <w:rPr>
          <w:rFonts w:ascii="Verdana" w:eastAsia="Times New Roman" w:hAnsi="Verdana" w:cs="Times New Roman"/>
          <w:b/>
          <w:bCs/>
          <w:sz w:val="20"/>
          <w:szCs w:val="20"/>
          <w:lang w:bidi="ar-SA"/>
        </w:rPr>
        <w:t xml:space="preserve">на </w:t>
      </w:r>
      <w:r w:rsidR="00875674" w:rsidRPr="002E1F30">
        <w:rPr>
          <w:rFonts w:ascii="Verdana" w:eastAsia="Times New Roman" w:hAnsi="Verdana" w:cs="Times New Roman"/>
          <w:b/>
          <w:bCs/>
          <w:sz w:val="20"/>
          <w:szCs w:val="20"/>
          <w:lang w:bidi="ar-SA"/>
        </w:rPr>
        <w:t>1 брой сървър</w:t>
      </w:r>
      <w:r w:rsidR="009B0981" w:rsidRPr="002E1F30">
        <w:rPr>
          <w:rFonts w:ascii="Verdana" w:eastAsia="Times New Roman" w:hAnsi="Verdana" w:cs="Times New Roman"/>
          <w:b/>
          <w:bCs/>
          <w:sz w:val="20"/>
          <w:szCs w:val="20"/>
          <w:lang w:bidi="ar-SA"/>
        </w:rPr>
        <w:t>"</w:t>
      </w:r>
    </w:p>
    <w:p w:rsidR="002859B5" w:rsidRPr="002E1F30" w:rsidRDefault="00875674" w:rsidP="00FC431A">
      <w:pPr>
        <w:suppressAutoHyphens/>
        <w:autoSpaceDN w:val="0"/>
        <w:spacing w:after="240"/>
        <w:ind w:firstLine="709"/>
        <w:jc w:val="both"/>
        <w:textAlignment w:val="baseline"/>
        <w:rPr>
          <w:rFonts w:ascii="Verdana" w:eastAsia="SimSun" w:hAnsi="Verdana" w:cs="Verdana"/>
          <w:b/>
          <w:bCs/>
          <w:color w:val="auto"/>
          <w:kern w:val="3"/>
          <w:sz w:val="20"/>
          <w:szCs w:val="20"/>
          <w:lang w:eastAsia="zh-CN" w:bidi="hi-IN"/>
        </w:rPr>
      </w:pPr>
      <w:r w:rsidRPr="002E1F30">
        <w:rPr>
          <w:rFonts w:ascii="Verdana" w:eastAsia="SimSun" w:hAnsi="Verdana" w:cs="Verdana"/>
          <w:b/>
          <w:bCs/>
          <w:color w:val="auto"/>
          <w:kern w:val="3"/>
          <w:sz w:val="20"/>
          <w:szCs w:val="20"/>
          <w:lang w:eastAsia="zh-CN" w:bidi="hi-IN"/>
        </w:rPr>
        <w:t>Сървър</w:t>
      </w:r>
      <w:r w:rsidR="009305A1" w:rsidRPr="002E1F30">
        <w:rPr>
          <w:rFonts w:ascii="Verdana" w:eastAsia="SimSun" w:hAnsi="Verdana" w:cs="Verdana"/>
          <w:b/>
          <w:bCs/>
          <w:color w:val="auto"/>
          <w:kern w:val="3"/>
          <w:sz w:val="20"/>
          <w:szCs w:val="20"/>
          <w:lang w:eastAsia="zh-CN" w:bidi="hi-IN"/>
        </w:rPr>
        <w:t xml:space="preserve"> – </w:t>
      </w:r>
      <w:r w:rsidRPr="002E1F30">
        <w:rPr>
          <w:rFonts w:ascii="Verdana" w:eastAsia="SimSun" w:hAnsi="Verdana" w:cs="Verdana"/>
          <w:b/>
          <w:bCs/>
          <w:color w:val="auto"/>
          <w:kern w:val="3"/>
          <w:sz w:val="20"/>
          <w:szCs w:val="20"/>
          <w:lang w:eastAsia="zh-CN" w:bidi="hi-IN"/>
        </w:rPr>
        <w:t>1</w:t>
      </w:r>
      <w:r w:rsidR="009305A1" w:rsidRPr="002E1F30">
        <w:rPr>
          <w:rFonts w:ascii="Verdana" w:eastAsia="SimSun" w:hAnsi="Verdana" w:cs="Verdana"/>
          <w:b/>
          <w:bCs/>
          <w:color w:val="auto"/>
          <w:kern w:val="3"/>
          <w:sz w:val="20"/>
          <w:szCs w:val="20"/>
          <w:lang w:eastAsia="zh-CN" w:bidi="hi-IN"/>
        </w:rPr>
        <w:t xml:space="preserve"> бр.</w:t>
      </w:r>
    </w:p>
    <w:tbl>
      <w:tblPr>
        <w:tblW w:w="9356" w:type="dxa"/>
        <w:tblInd w:w="108" w:type="dxa"/>
        <w:tblCellMar>
          <w:left w:w="0" w:type="dxa"/>
          <w:right w:w="0" w:type="dxa"/>
        </w:tblCellMar>
        <w:tblLook w:val="00A0" w:firstRow="1" w:lastRow="0" w:firstColumn="1" w:lastColumn="0" w:noHBand="0" w:noVBand="0"/>
      </w:tblPr>
      <w:tblGrid>
        <w:gridCol w:w="2417"/>
        <w:gridCol w:w="6939"/>
      </w:tblGrid>
      <w:tr w:rsidR="00875674" w:rsidRPr="002E1F30" w:rsidTr="00B82FF4">
        <w:trPr>
          <w:trHeight w:val="413"/>
          <w:tblHeader/>
        </w:trPr>
        <w:tc>
          <w:tcPr>
            <w:tcW w:w="2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75674" w:rsidRPr="002E1F30" w:rsidRDefault="00D03598" w:rsidP="00875674">
            <w:pPr>
              <w:rPr>
                <w:rFonts w:ascii="Verdana" w:hAnsi="Verdana"/>
                <w:b/>
                <w:bCs/>
                <w:sz w:val="20"/>
                <w:szCs w:val="20"/>
              </w:rPr>
            </w:pPr>
            <w:r w:rsidRPr="002E1F30">
              <w:rPr>
                <w:rFonts w:ascii="Verdana" w:hAnsi="Verdana"/>
                <w:b/>
                <w:bCs/>
                <w:sz w:val="20"/>
                <w:szCs w:val="20"/>
              </w:rPr>
              <w:t>Показател</w:t>
            </w:r>
          </w:p>
        </w:tc>
        <w:tc>
          <w:tcPr>
            <w:tcW w:w="693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75674" w:rsidRPr="002E1F30" w:rsidRDefault="00875674" w:rsidP="00D03598">
            <w:pPr>
              <w:rPr>
                <w:rFonts w:ascii="Verdana" w:hAnsi="Verdana"/>
                <w:b/>
                <w:bCs/>
                <w:sz w:val="20"/>
                <w:szCs w:val="20"/>
              </w:rPr>
            </w:pPr>
            <w:r w:rsidRPr="002E1F30">
              <w:rPr>
                <w:rFonts w:ascii="Verdana" w:hAnsi="Verdana"/>
                <w:b/>
                <w:bCs/>
                <w:sz w:val="20"/>
                <w:szCs w:val="20"/>
              </w:rPr>
              <w:t>Минимални изисквания</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F03906"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Сървър</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DA1B3F" w:rsidP="006777C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Производител (марка, модел, партиден номер, адрес на описанието му в сайта на производителя – посочват се в техническото предложение). </w:t>
            </w:r>
            <w:r w:rsidR="00875674" w:rsidRPr="002E1F30">
              <w:rPr>
                <w:rFonts w:ascii="Verdana" w:hAnsi="Verdana"/>
                <w:sz w:val="20"/>
                <w:szCs w:val="20"/>
              </w:rPr>
              <w:t>В</w:t>
            </w:r>
            <w:r w:rsidR="00100DB1" w:rsidRPr="002E1F30">
              <w:rPr>
                <w:rFonts w:ascii="Verdana" w:hAnsi="Verdana"/>
                <w:sz w:val="20"/>
                <w:szCs w:val="20"/>
              </w:rPr>
              <w:t>сички</w:t>
            </w:r>
            <w:r w:rsidR="00875674" w:rsidRPr="002E1F30">
              <w:rPr>
                <w:rFonts w:ascii="Verdana" w:hAnsi="Verdana"/>
                <w:sz w:val="20"/>
                <w:szCs w:val="20"/>
              </w:rPr>
              <w:t xml:space="preserve"> компоненти </w:t>
            </w:r>
            <w:r w:rsidRPr="002E1F30">
              <w:rPr>
                <w:rFonts w:ascii="Verdana" w:hAnsi="Verdana"/>
                <w:sz w:val="20"/>
                <w:szCs w:val="20"/>
              </w:rPr>
              <w:t>следва</w:t>
            </w:r>
            <w:r w:rsidR="00875674" w:rsidRPr="002E1F30">
              <w:rPr>
                <w:rFonts w:ascii="Verdana" w:hAnsi="Verdana"/>
                <w:sz w:val="20"/>
                <w:szCs w:val="20"/>
              </w:rPr>
              <w:t xml:space="preserve"> да са от един производител, </w:t>
            </w:r>
            <w:r w:rsidRPr="002E1F30">
              <w:rPr>
                <w:rFonts w:ascii="Verdana" w:hAnsi="Verdana"/>
                <w:sz w:val="20"/>
                <w:szCs w:val="20"/>
              </w:rPr>
              <w:t xml:space="preserve">като </w:t>
            </w:r>
            <w:r w:rsidR="00875674" w:rsidRPr="002E1F30">
              <w:rPr>
                <w:rFonts w:ascii="Verdana" w:hAnsi="Verdana"/>
                <w:sz w:val="20"/>
                <w:szCs w:val="20"/>
              </w:rPr>
              <w:t xml:space="preserve">изключение се допуска </w:t>
            </w:r>
            <w:r w:rsidR="006777CD" w:rsidRPr="002E1F30">
              <w:rPr>
                <w:rFonts w:ascii="Verdana" w:hAnsi="Verdana"/>
                <w:sz w:val="20"/>
                <w:szCs w:val="20"/>
              </w:rPr>
              <w:t>единствено</w:t>
            </w:r>
            <w:r w:rsidR="00875674" w:rsidRPr="002E1F30">
              <w:rPr>
                <w:rFonts w:ascii="Verdana" w:hAnsi="Verdana"/>
                <w:sz w:val="20"/>
                <w:szCs w:val="20"/>
              </w:rPr>
              <w:t xml:space="preserve"> за трансийвърите за съществуващата дискова система</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Инсталирани процесори</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2 броя, всеки от тях: с мин. 10 физически ядра и 20 логически нишки, макс. TDP 105 W/процесор, честота мин. 2.3 GHz, 16 MB cache с поддръжка на мин. 2133 MHz RAM, 64-битови инструкции, хардуерна поддръжка за виртуализация и криптиране; Intel® Xeon® E5-2650 v3 или еквивалентен - с не по-ниска производителност според http://www.cpubenchmark.net</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Оперативна памет</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поддържа DDR4 SDRAM – регистрова и loadreduced (LR) памет с ефективна работна честота 1866, 2133 MHz;</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Инсталирана памет: 256 GB, 2133 MHz, регистрова;</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поддържа разширение до 768 GB</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24 DIMM слота</w:t>
            </w:r>
          </w:p>
        </w:tc>
      </w:tr>
      <w:tr w:rsidR="00875674" w:rsidRPr="002E1F30" w:rsidTr="00B82FF4">
        <w:trPr>
          <w:trHeight w:val="683"/>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Твърди дискове</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без инсталирани тв. дискове; с възможност за инсталиране на мин. 8 бр. hotswap;</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2 броя SD флаш памет с размер поне 8 GB всяка за инсталиране на хипервайзор – сертифицирани за VMware</w:t>
            </w:r>
          </w:p>
        </w:tc>
      </w:tr>
      <w:tr w:rsidR="00875674" w:rsidRPr="002E1F30" w:rsidTr="00B82FF4">
        <w:trPr>
          <w:trHeight w:val="607"/>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Поддръжка на RAID нива</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RAID 0, 1, 10, 5</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Мрежови интерфейси</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Мин. 8 х Gigabit Ethernet 10/100/1000 Мbps, Half/Full duplex, Autosensitive &amp; Autonegotiation, Wake on LAN, PXE Boot;</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Мин. 2 x </w:t>
            </w:r>
            <w:bookmarkStart w:id="1" w:name="OLE_LINK21"/>
            <w:r w:rsidRPr="002E1F30">
              <w:rPr>
                <w:rFonts w:ascii="Verdana" w:hAnsi="Verdana"/>
                <w:sz w:val="20"/>
                <w:szCs w:val="20"/>
              </w:rPr>
              <w:t>10 Gigabit Ethernet</w:t>
            </w:r>
            <w:bookmarkEnd w:id="1"/>
            <w:r w:rsidRPr="002E1F30">
              <w:rPr>
                <w:rFonts w:ascii="Verdana" w:hAnsi="Verdana"/>
                <w:sz w:val="20"/>
                <w:szCs w:val="20"/>
              </w:rPr>
              <w:t xml:space="preserve"> </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бъдат доставени 2 бр. DAC кабели (Direct Attach Cable) с дължина мин. 1.2 м.</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FC контролер (Host Bus Adapter)</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Мин. 2 бр. еднопортови 16Gb FC контролери</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Контролерите трябва да са съвместими с предложения споделен дисков масив</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Да бъдат доставени поне 2 броя 16Gb FC SW SFP трансийвъри за съществуващия дисков масив. </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Контролерите и трансийвърите трябва да са съвместими със съществувашия споделен дисков масив HP MSA 2040</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бъдат доставени 2 броя кабели F</w:t>
            </w:r>
            <w:r w:rsidR="0066152E" w:rsidRPr="002E1F30">
              <w:rPr>
                <w:rFonts w:ascii="Verdana" w:hAnsi="Verdana"/>
                <w:sz w:val="20"/>
                <w:szCs w:val="20"/>
              </w:rPr>
              <w:t>C LC/LC OM4 с дължина мин 2 м.</w:t>
            </w:r>
          </w:p>
        </w:tc>
      </w:tr>
      <w:tr w:rsidR="00875674" w:rsidRPr="002E1F30" w:rsidTr="00B82FF4">
        <w:trPr>
          <w:trHeight w:val="645"/>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Вградени портове</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textAlignment w:val="baseline"/>
              <w:rPr>
                <w:rFonts w:ascii="Verdana" w:hAnsi="Verdana"/>
                <w:sz w:val="20"/>
                <w:szCs w:val="20"/>
              </w:rPr>
            </w:pPr>
            <w:r w:rsidRPr="002E1F30">
              <w:rPr>
                <w:rFonts w:ascii="Verdana" w:hAnsi="Verdana"/>
                <w:sz w:val="20"/>
                <w:szCs w:val="20"/>
              </w:rPr>
              <w:t>4 x USB 3.0 (1 от тях на предния панел)</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1 x VGA Port на задния панел</w:t>
            </w:r>
          </w:p>
        </w:tc>
      </w:tr>
      <w:tr w:rsidR="00875674" w:rsidRPr="002E1F30" w:rsidTr="00B82FF4">
        <w:trPr>
          <w:trHeight w:val="645"/>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lastRenderedPageBreak/>
              <w:t>Видеоконтролер</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textAlignment w:val="baseline"/>
              <w:rPr>
                <w:rFonts w:ascii="Verdana" w:hAnsi="Verdana"/>
                <w:sz w:val="20"/>
                <w:szCs w:val="20"/>
              </w:rPr>
            </w:pPr>
            <w:r w:rsidRPr="002E1F30">
              <w:rPr>
                <w:rFonts w:ascii="Verdana" w:hAnsi="Verdana"/>
                <w:sz w:val="20"/>
                <w:szCs w:val="20"/>
              </w:rPr>
              <w:t>Вграден видеоконтролер с поддържана разделителна способност минимум 1280х1024 точки.</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Слотове за разширение</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Мин. 3 PCIe (oт тях поне два PCIe x16) </w:t>
            </w:r>
          </w:p>
        </w:tc>
      </w:tr>
      <w:tr w:rsidR="00875674" w:rsidRPr="002E1F30" w:rsidTr="00B82FF4">
        <w:trPr>
          <w:trHeight w:val="645"/>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Шаси</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За вграждане в 19" шкаф, с необходимите релси и крепежни елементи, възможност за монтаж на 8 диска, височина макс 2U</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Към релсите да има водач за кабелите</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Захранване </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Два броя, минимум 800W всяко, резервирано, с възможност за подмяна по време на работа, 94% ефективност</w:t>
            </w:r>
          </w:p>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могат да осигурят нормална работа на сървъра при максимално запълване с компоненти (процесори, памет, твърди дискове, вентилатори, платки и т.н.). Резервното захранване трябва да работи така, че да осигури нормалната работа на сървъра при пълното отпадане на основното захранване.</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Поддържани операционни системи</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VМware vSphere 6.x, Microsoft Windows Server 2008 R2, Windows Server 2012 R2, Red Hat Enterprise Linux 6 и 7, SUSE Linux Enterprise Server 11, Citrix Xen Server</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Управление</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Вграден контролер за out-of-band отдалечено управление със собствен 1 Gbps порт. Активирана функционалност за KVM over IP с възможност за отдалечен достъп до клавиатура, монитор, мишка, DVD/CD. Интерфейс за предоставяне на информация за конфигурацията на хардуера и състоянието на компонентите (CPU, memory, storage controller, NIC, cooling), с възможност за известяване на администраторите по e-mail (и др.) при възникване на проблеми по хардуера;.</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Безплатна софтуерна поддръжка на системния софтуер (BIOS, firmware, драйвери и т.н.) </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Участникът следва да посочи линк към Web сайта на производителя със свободен достъп до този системен софтуер. Web сайтът следва да поддържа минимум английска версия</w:t>
            </w:r>
          </w:p>
        </w:tc>
      </w:tr>
      <w:tr w:rsidR="00EC6F7B"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C6F7B" w:rsidRPr="002E1F30" w:rsidRDefault="00EC6F7B" w:rsidP="00EC6F7B">
            <w:pPr>
              <w:rPr>
                <w:rFonts w:ascii="Verdana" w:hAnsi="Verdana"/>
                <w:sz w:val="20"/>
                <w:szCs w:val="20"/>
              </w:rPr>
            </w:pPr>
            <w:r w:rsidRPr="002E1F30">
              <w:rPr>
                <w:rFonts w:ascii="Verdana" w:hAnsi="Verdana"/>
                <w:sz w:val="20"/>
                <w:szCs w:val="20"/>
              </w:rPr>
              <w:t>Стандарти</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EC6F7B" w:rsidRPr="002E1F30" w:rsidRDefault="00EC6F7B" w:rsidP="00EC6F7B">
            <w:pPr>
              <w:rPr>
                <w:rFonts w:ascii="Verdana" w:hAnsi="Verdana"/>
                <w:sz w:val="20"/>
                <w:szCs w:val="20"/>
              </w:rPr>
            </w:pPr>
            <w:r w:rsidRPr="002E1F30">
              <w:rPr>
                <w:rFonts w:ascii="Verdana" w:hAnsi="Verdana"/>
                <w:sz w:val="20"/>
                <w:szCs w:val="20"/>
              </w:rPr>
              <w:t>ENERGY STAR или еквивалент</w:t>
            </w:r>
          </w:p>
        </w:tc>
      </w:tr>
      <w:tr w:rsidR="00875674" w:rsidRPr="002E1F30" w:rsidTr="00B82FF4">
        <w:trPr>
          <w:trHeight w:val="33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Изискване за сертификати</w:t>
            </w:r>
          </w:p>
        </w:tc>
        <w:tc>
          <w:tcPr>
            <w:tcW w:w="6939" w:type="dxa"/>
            <w:tcBorders>
              <w:top w:val="nil"/>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875674"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присъства в Microsoft Windows Server Catalog, да бъде сертифицирана по програмата Certified for Windows Server за 2012 и 2016</w:t>
            </w:r>
          </w:p>
        </w:tc>
      </w:tr>
      <w:tr w:rsidR="00875674" w:rsidRPr="002E1F30" w:rsidTr="00B82FF4">
        <w:trPr>
          <w:trHeight w:val="330"/>
        </w:trPr>
        <w:tc>
          <w:tcPr>
            <w:tcW w:w="2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5674" w:rsidRPr="002E1F30" w:rsidRDefault="00370D88" w:rsidP="004A6D4D">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Гаранционен срок</w:t>
            </w:r>
          </w:p>
        </w:tc>
        <w:tc>
          <w:tcPr>
            <w:tcW w:w="6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5674" w:rsidRPr="002E1F30" w:rsidRDefault="00022C97" w:rsidP="00C61BBB">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Минимум 36 месеца</w:t>
            </w:r>
            <w:r w:rsidR="00370D88" w:rsidRPr="002E1F30">
              <w:rPr>
                <w:rFonts w:ascii="Verdana" w:hAnsi="Verdana"/>
                <w:sz w:val="20"/>
                <w:szCs w:val="20"/>
              </w:rPr>
              <w:t xml:space="preserve"> от производителя</w:t>
            </w:r>
            <w:r w:rsidR="00C61BBB" w:rsidRPr="002E1F30">
              <w:rPr>
                <w:rFonts w:ascii="Verdana" w:hAnsi="Verdana"/>
                <w:sz w:val="20"/>
                <w:szCs w:val="20"/>
              </w:rPr>
              <w:t>, считано от датата на доставката (</w:t>
            </w:r>
            <w:r w:rsidR="00875674" w:rsidRPr="002E1F30">
              <w:rPr>
                <w:rFonts w:ascii="Verdana" w:hAnsi="Verdana"/>
                <w:sz w:val="20"/>
                <w:szCs w:val="20"/>
              </w:rPr>
              <w:t>доказан с каталожен номер от продуктовата листа на производителя</w:t>
            </w:r>
            <w:r w:rsidR="00C61BBB" w:rsidRPr="002E1F30">
              <w:rPr>
                <w:rFonts w:ascii="Verdana" w:hAnsi="Verdana"/>
                <w:sz w:val="20"/>
                <w:szCs w:val="20"/>
              </w:rPr>
              <w:t>)</w:t>
            </w:r>
          </w:p>
        </w:tc>
      </w:tr>
    </w:tbl>
    <w:p w:rsidR="00875674" w:rsidRPr="002E1F30" w:rsidRDefault="00875674" w:rsidP="00D42896">
      <w:pPr>
        <w:widowControl/>
        <w:tabs>
          <w:tab w:val="center" w:pos="5457"/>
        </w:tabs>
        <w:spacing w:line="360" w:lineRule="auto"/>
        <w:ind w:firstLine="709"/>
        <w:jc w:val="both"/>
        <w:rPr>
          <w:rFonts w:ascii="Verdana" w:eastAsia="Calibri" w:hAnsi="Verdana" w:cs="Times New Roman"/>
          <w:b/>
          <w:color w:val="auto"/>
          <w:sz w:val="20"/>
          <w:szCs w:val="20"/>
          <w:highlight w:val="yellow"/>
          <w:lang w:eastAsia="en-US" w:bidi="ar-SA"/>
        </w:rPr>
      </w:pPr>
    </w:p>
    <w:p w:rsidR="00875674" w:rsidRPr="002E1F30" w:rsidRDefault="00875674" w:rsidP="00875674">
      <w:pPr>
        <w:widowControl/>
        <w:tabs>
          <w:tab w:val="center" w:pos="5457"/>
        </w:tabs>
        <w:spacing w:line="360" w:lineRule="auto"/>
        <w:ind w:firstLine="709"/>
        <w:jc w:val="both"/>
        <w:rPr>
          <w:rFonts w:ascii="Verdana" w:eastAsia="Calibri" w:hAnsi="Verdana" w:cs="Times New Roman"/>
          <w:b/>
          <w:color w:val="auto"/>
          <w:sz w:val="20"/>
          <w:szCs w:val="20"/>
          <w:lang w:eastAsia="en-US"/>
        </w:rPr>
      </w:pPr>
      <w:r w:rsidRPr="002E1F30">
        <w:rPr>
          <w:rFonts w:ascii="Verdana" w:eastAsia="Calibri" w:hAnsi="Verdana" w:cs="Times New Roman"/>
          <w:b/>
          <w:color w:val="auto"/>
          <w:sz w:val="20"/>
          <w:szCs w:val="20"/>
          <w:lang w:eastAsia="en-US"/>
        </w:rPr>
        <w:t xml:space="preserve">1.4. Изисквания по обособена позиция </w:t>
      </w:r>
      <w:r w:rsidR="000410A8" w:rsidRPr="002E1F30">
        <w:rPr>
          <w:rFonts w:ascii="Verdana" w:eastAsia="Calibri" w:hAnsi="Verdana" w:cs="Times New Roman"/>
          <w:b/>
          <w:color w:val="auto"/>
          <w:sz w:val="20"/>
          <w:szCs w:val="20"/>
          <w:lang w:eastAsia="en-US"/>
        </w:rPr>
        <w:t>4</w:t>
      </w:r>
      <w:r w:rsidR="00991614" w:rsidRPr="002E1F30">
        <w:rPr>
          <w:rFonts w:ascii="Verdana" w:eastAsia="Calibri" w:hAnsi="Verdana" w:cs="Times New Roman"/>
          <w:b/>
          <w:color w:val="auto"/>
          <w:sz w:val="20"/>
          <w:szCs w:val="20"/>
          <w:lang w:eastAsia="en-US"/>
        </w:rPr>
        <w:t>.</w:t>
      </w:r>
      <w:r w:rsidRPr="002E1F30">
        <w:rPr>
          <w:rFonts w:ascii="Verdana" w:eastAsia="Calibri" w:hAnsi="Verdana" w:cs="Times New Roman"/>
          <w:b/>
          <w:color w:val="auto"/>
          <w:sz w:val="20"/>
          <w:szCs w:val="20"/>
          <w:lang w:eastAsia="en-US"/>
        </w:rPr>
        <w:t xml:space="preserve"> "Доставка и гаранционно обслужване на </w:t>
      </w:r>
      <w:r w:rsidRPr="002E1F30">
        <w:rPr>
          <w:rFonts w:ascii="Verdana" w:eastAsia="Calibri" w:hAnsi="Verdana" w:cs="Times New Roman"/>
          <w:b/>
          <w:bCs/>
          <w:color w:val="auto"/>
          <w:sz w:val="20"/>
          <w:szCs w:val="20"/>
          <w:lang w:eastAsia="en-US"/>
        </w:rPr>
        <w:t>мултифункционални устройства</w:t>
      </w:r>
      <w:r w:rsidRPr="002E1F30">
        <w:rPr>
          <w:rFonts w:ascii="Verdana" w:eastAsia="Calibri" w:hAnsi="Verdana" w:cs="Times New Roman"/>
          <w:b/>
          <w:color w:val="auto"/>
          <w:sz w:val="20"/>
          <w:szCs w:val="20"/>
          <w:lang w:eastAsia="en-US"/>
        </w:rPr>
        <w:t>"</w:t>
      </w:r>
    </w:p>
    <w:p w:rsidR="00875674" w:rsidRPr="002E1F30" w:rsidRDefault="00875674" w:rsidP="00875674">
      <w:pPr>
        <w:widowControl/>
        <w:tabs>
          <w:tab w:val="center" w:pos="5457"/>
        </w:tabs>
        <w:spacing w:line="360" w:lineRule="auto"/>
        <w:ind w:firstLine="709"/>
        <w:jc w:val="both"/>
        <w:rPr>
          <w:rFonts w:ascii="Verdana" w:eastAsia="Calibri" w:hAnsi="Verdana" w:cs="Times New Roman"/>
          <w:b/>
          <w:color w:val="auto"/>
          <w:sz w:val="20"/>
          <w:szCs w:val="20"/>
          <w:highlight w:val="yellow"/>
          <w:lang w:eastAsia="en-US"/>
        </w:rPr>
      </w:pPr>
    </w:p>
    <w:p w:rsidR="00875674" w:rsidRPr="002E1F30" w:rsidRDefault="00BF684D" w:rsidP="00BF684D">
      <w:pPr>
        <w:widowControl/>
        <w:tabs>
          <w:tab w:val="center" w:pos="5457"/>
        </w:tabs>
        <w:spacing w:line="360" w:lineRule="auto"/>
        <w:ind w:firstLine="709"/>
        <w:jc w:val="both"/>
        <w:rPr>
          <w:rFonts w:ascii="Verdana" w:eastAsia="Calibri" w:hAnsi="Verdana" w:cs="Times New Roman"/>
          <w:b/>
          <w:bCs/>
          <w:color w:val="auto"/>
          <w:sz w:val="20"/>
          <w:szCs w:val="20"/>
          <w:highlight w:val="yellow"/>
          <w:lang w:eastAsia="en-US"/>
        </w:rPr>
      </w:pPr>
      <w:r w:rsidRPr="002E1F30">
        <w:rPr>
          <w:rFonts w:ascii="Verdana" w:eastAsia="Calibri" w:hAnsi="Verdana" w:cs="Times New Roman"/>
          <w:b/>
          <w:bCs/>
          <w:color w:val="auto"/>
          <w:sz w:val="20"/>
          <w:szCs w:val="20"/>
          <w:lang w:eastAsia="en-US"/>
        </w:rPr>
        <w:t>Мултифункционално печатащо устройство (копир, принтер, скенер) - формат А4</w:t>
      </w:r>
      <w:r w:rsidR="00875674" w:rsidRPr="002E1F30">
        <w:rPr>
          <w:rFonts w:ascii="Verdana" w:eastAsia="Calibri" w:hAnsi="Verdana" w:cs="Times New Roman"/>
          <w:b/>
          <w:bCs/>
          <w:color w:val="auto"/>
          <w:sz w:val="20"/>
          <w:szCs w:val="20"/>
          <w:lang w:eastAsia="en-US"/>
        </w:rPr>
        <w:t xml:space="preserve"> - 1</w:t>
      </w:r>
      <w:r w:rsidR="00EC6F7B" w:rsidRPr="002E1F30">
        <w:rPr>
          <w:rFonts w:ascii="Verdana" w:eastAsia="Calibri" w:hAnsi="Verdana" w:cs="Times New Roman"/>
          <w:b/>
          <w:bCs/>
          <w:color w:val="auto"/>
          <w:sz w:val="20"/>
          <w:szCs w:val="20"/>
          <w:lang w:eastAsia="en-US"/>
        </w:rPr>
        <w:t>5</w:t>
      </w:r>
      <w:r w:rsidR="00875674" w:rsidRPr="002E1F30">
        <w:rPr>
          <w:rFonts w:ascii="Verdana" w:eastAsia="Calibri" w:hAnsi="Verdana" w:cs="Times New Roman"/>
          <w:b/>
          <w:bCs/>
          <w:color w:val="auto"/>
          <w:sz w:val="20"/>
          <w:szCs w:val="20"/>
          <w:lang w:eastAsia="en-US"/>
        </w:rPr>
        <w:t xml:space="preserve"> бр.</w:t>
      </w:r>
    </w:p>
    <w:p w:rsidR="00875674" w:rsidRPr="002E1F30" w:rsidRDefault="00875674" w:rsidP="00875674">
      <w:pPr>
        <w:widowControl/>
        <w:tabs>
          <w:tab w:val="center" w:pos="5457"/>
        </w:tabs>
        <w:spacing w:line="360" w:lineRule="auto"/>
        <w:ind w:firstLine="709"/>
        <w:jc w:val="both"/>
        <w:rPr>
          <w:rFonts w:ascii="Verdana" w:eastAsia="Calibri" w:hAnsi="Verdana" w:cs="Times New Roman"/>
          <w:b/>
          <w:bCs/>
          <w:color w:val="auto"/>
          <w:sz w:val="20"/>
          <w:szCs w:val="20"/>
          <w:highlight w:val="yellow"/>
          <w:lang w:eastAsia="en-US"/>
        </w:rPr>
      </w:pPr>
    </w:p>
    <w:tbl>
      <w:tblPr>
        <w:tblW w:w="9368" w:type="dxa"/>
        <w:tblInd w:w="58" w:type="dxa"/>
        <w:tblCellMar>
          <w:left w:w="70" w:type="dxa"/>
          <w:right w:w="70" w:type="dxa"/>
        </w:tblCellMar>
        <w:tblLook w:val="00A0" w:firstRow="1" w:lastRow="0" w:firstColumn="1" w:lastColumn="0" w:noHBand="0" w:noVBand="0"/>
      </w:tblPr>
      <w:tblGrid>
        <w:gridCol w:w="2840"/>
        <w:gridCol w:w="6528"/>
      </w:tblGrid>
      <w:tr w:rsidR="00875674" w:rsidRPr="002E1F30" w:rsidTr="00B82FF4">
        <w:trPr>
          <w:trHeight w:val="476"/>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674" w:rsidRPr="002E1F30" w:rsidRDefault="00875674" w:rsidP="00875674">
            <w:pPr>
              <w:widowControl/>
              <w:rPr>
                <w:rFonts w:ascii="Verdana" w:eastAsia="Times New Roman" w:hAnsi="Verdana" w:cs="Times New Roman"/>
                <w:b/>
                <w:bCs/>
                <w:color w:val="auto"/>
                <w:sz w:val="20"/>
                <w:szCs w:val="20"/>
                <w:lang w:eastAsia="en-US" w:bidi="ar-SA"/>
              </w:rPr>
            </w:pPr>
            <w:r w:rsidRPr="002E1F30">
              <w:rPr>
                <w:rFonts w:ascii="Verdana" w:eastAsia="Times New Roman" w:hAnsi="Verdana" w:cs="Times New Roman"/>
                <w:b/>
                <w:bCs/>
                <w:color w:val="auto"/>
                <w:sz w:val="20"/>
                <w:szCs w:val="20"/>
                <w:lang w:eastAsia="en-US" w:bidi="ar-SA"/>
              </w:rPr>
              <w:t> Показател</w:t>
            </w:r>
          </w:p>
        </w:tc>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674" w:rsidRPr="002E1F30" w:rsidRDefault="00875674" w:rsidP="00875674">
            <w:pPr>
              <w:widowControl/>
              <w:ind w:left="146"/>
              <w:rPr>
                <w:rFonts w:ascii="Verdana" w:eastAsia="Times New Roman" w:hAnsi="Verdana" w:cs="Times New Roman"/>
                <w:b/>
                <w:bCs/>
                <w:color w:val="auto"/>
                <w:sz w:val="20"/>
                <w:szCs w:val="20"/>
                <w:lang w:eastAsia="en-US" w:bidi="ar-SA"/>
              </w:rPr>
            </w:pPr>
            <w:r w:rsidRPr="002E1F30">
              <w:rPr>
                <w:rFonts w:ascii="Verdana" w:eastAsia="Times New Roman" w:hAnsi="Verdana" w:cs="Times New Roman"/>
                <w:b/>
                <w:bCs/>
                <w:color w:val="auto"/>
                <w:sz w:val="20"/>
                <w:szCs w:val="20"/>
                <w:lang w:eastAsia="en-US" w:bidi="ar-SA"/>
              </w:rPr>
              <w:t>Минимални изисквания</w:t>
            </w:r>
          </w:p>
        </w:tc>
      </w:tr>
      <w:tr w:rsidR="00875674" w:rsidRPr="002E1F30" w:rsidTr="00B82FF4">
        <w:trPr>
          <w:trHeight w:val="498"/>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lastRenderedPageBreak/>
              <w:t>Метод на печат</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Монохромен лазерен</w:t>
            </w:r>
          </w:p>
        </w:tc>
      </w:tr>
      <w:tr w:rsidR="00875674" w:rsidRPr="002E1F30" w:rsidTr="00B82FF4">
        <w:trPr>
          <w:trHeight w:val="369"/>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Формат на документа</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A4</w:t>
            </w:r>
          </w:p>
        </w:tc>
      </w:tr>
      <w:tr w:rsidR="00875674" w:rsidRPr="002E1F30" w:rsidTr="00B82FF4">
        <w:trPr>
          <w:trHeight w:val="351"/>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Скорост на печат</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40 стр./мин. при едностранен печат, 17 стр./мин. при двустранен печат</w:t>
            </w:r>
          </w:p>
        </w:tc>
      </w:tr>
      <w:tr w:rsidR="00875674" w:rsidRPr="002E1F30" w:rsidTr="00B82FF4">
        <w:trPr>
          <w:trHeight w:val="351"/>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Двустранен печат</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Автоматичен</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Разделителна способност на печат</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1200 х 1200 dpi  </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Автоматично подаващо устройство (ADF)</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50 листа</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Цветен скенер</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A4, Flatbed, ADF-duplex</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Резолюция на сканиране</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600 x 600 dpi, цветно</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Двустранно сканиране</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Single Pass DADF</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Режими на сканиране</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Мрежово сканиране, сканиранe към папка, сканиране към електронна поща.</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Сканиране – формати</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TIFF, PDF, JPEG</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Скорост на копиране</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40 стр./мин. </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Интерфейс</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Ethernet (RJ-45), USB 2.0</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Капацитет на входяща тава</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250 листа</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Капацитет на тонер касетата</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5 500 страници</w:t>
            </w:r>
          </w:p>
        </w:tc>
      </w:tr>
      <w:tr w:rsidR="00D918E5"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D918E5" w:rsidRPr="002E1F30" w:rsidRDefault="00D918E5"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Консумативи </w:t>
            </w:r>
          </w:p>
        </w:tc>
        <w:tc>
          <w:tcPr>
            <w:tcW w:w="6528" w:type="dxa"/>
            <w:tcBorders>
              <w:top w:val="single" w:sz="4" w:space="0" w:color="auto"/>
              <w:left w:val="single" w:sz="4" w:space="0" w:color="auto"/>
              <w:bottom w:val="single" w:sz="4" w:space="0" w:color="auto"/>
              <w:right w:val="single" w:sz="4" w:space="0" w:color="auto"/>
            </w:tcBorders>
            <w:vAlign w:val="center"/>
          </w:tcPr>
          <w:p w:rsidR="00D918E5" w:rsidRPr="002E1F30" w:rsidRDefault="00D918E5"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ahoma"/>
                <w:sz w:val="20"/>
              </w:rPr>
              <w:t>Да се достави с тонер-касета за мин. 5000 страници при 5% запълване на A4</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Calibri" w:hAnsi="Verdana" w:cs="Times New Roman"/>
                <w:color w:val="auto"/>
                <w:sz w:val="20"/>
                <w:szCs w:val="20"/>
                <w:highlight w:val="yellow"/>
                <w:lang w:bidi="ar-SA"/>
              </w:rPr>
            </w:pPr>
            <w:r w:rsidRPr="002E1F30">
              <w:rPr>
                <w:rFonts w:ascii="Verdana" w:eastAsia="Calibri" w:hAnsi="Verdana" w:cs="Times New Roman"/>
                <w:color w:val="auto"/>
                <w:sz w:val="20"/>
                <w:szCs w:val="20"/>
                <w:lang w:bidi="ar-SA"/>
              </w:rPr>
              <w:t>Месечно натоварване</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Препоръчително 3000 страници</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Захранващ кабел</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 бъде съвместим с контакт тип „Шуко“-СЕЕ 7/3 или СЕЕ 7/5 или еквивалентно, с дължина на кабела не по-малко от 1,5 метра</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USB интерфейсен кабел</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w:t>
            </w:r>
          </w:p>
        </w:tc>
      </w:tr>
      <w:tr w:rsidR="00EC6F7B"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EC6F7B" w:rsidRPr="002E1F30" w:rsidRDefault="00EC6F7B" w:rsidP="00EC6F7B">
            <w:pPr>
              <w:rPr>
                <w:rFonts w:ascii="Verdana" w:hAnsi="Verdana"/>
                <w:sz w:val="20"/>
                <w:szCs w:val="20"/>
              </w:rPr>
            </w:pPr>
            <w:r w:rsidRPr="002E1F30">
              <w:rPr>
                <w:rFonts w:ascii="Verdana" w:hAnsi="Verdana"/>
                <w:sz w:val="20"/>
                <w:szCs w:val="20"/>
              </w:rPr>
              <w:t>Стандарти</w:t>
            </w:r>
          </w:p>
        </w:tc>
        <w:tc>
          <w:tcPr>
            <w:tcW w:w="6528" w:type="dxa"/>
            <w:tcBorders>
              <w:top w:val="single" w:sz="4" w:space="0" w:color="auto"/>
              <w:left w:val="single" w:sz="4" w:space="0" w:color="auto"/>
              <w:bottom w:val="single" w:sz="4" w:space="0" w:color="auto"/>
              <w:right w:val="single" w:sz="4" w:space="0" w:color="auto"/>
            </w:tcBorders>
            <w:vAlign w:val="center"/>
          </w:tcPr>
          <w:p w:rsidR="00EC6F7B" w:rsidRPr="002E1F30" w:rsidRDefault="00EC6F7B" w:rsidP="00EC6F7B">
            <w:pPr>
              <w:rPr>
                <w:rFonts w:ascii="Verdana" w:hAnsi="Verdana"/>
                <w:sz w:val="20"/>
                <w:szCs w:val="20"/>
              </w:rPr>
            </w:pPr>
            <w:r w:rsidRPr="002E1F30">
              <w:rPr>
                <w:rFonts w:ascii="Verdana" w:hAnsi="Verdana"/>
                <w:sz w:val="20"/>
                <w:szCs w:val="20"/>
              </w:rPr>
              <w:t>ENERGY STAR или еквивалент</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Съвместимост с операционни системи</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875674">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MS Windows 7 / 8 / 8.1 / 10 (32/64 bit) </w:t>
            </w:r>
          </w:p>
        </w:tc>
      </w:tr>
      <w:tr w:rsidR="00875674" w:rsidRPr="002E1F30" w:rsidTr="00B82FF4">
        <w:trPr>
          <w:trHeight w:val="270"/>
        </w:trPr>
        <w:tc>
          <w:tcPr>
            <w:tcW w:w="2840" w:type="dxa"/>
            <w:tcBorders>
              <w:top w:val="single" w:sz="4" w:space="0" w:color="auto"/>
              <w:left w:val="single" w:sz="4" w:space="0" w:color="auto"/>
              <w:bottom w:val="single" w:sz="4" w:space="0" w:color="auto"/>
              <w:right w:val="single" w:sz="4" w:space="0" w:color="auto"/>
            </w:tcBorders>
            <w:vAlign w:val="center"/>
          </w:tcPr>
          <w:p w:rsidR="00875674" w:rsidRPr="002E1F30" w:rsidRDefault="00370D88" w:rsidP="00875674">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rPr>
              <w:t>Гаранционен срок</w:t>
            </w:r>
          </w:p>
        </w:tc>
        <w:tc>
          <w:tcPr>
            <w:tcW w:w="6528" w:type="dxa"/>
            <w:tcBorders>
              <w:top w:val="single" w:sz="4" w:space="0" w:color="auto"/>
              <w:left w:val="single" w:sz="4" w:space="0" w:color="auto"/>
              <w:bottom w:val="single" w:sz="4" w:space="0" w:color="auto"/>
              <w:right w:val="single" w:sz="4" w:space="0" w:color="auto"/>
            </w:tcBorders>
            <w:vAlign w:val="center"/>
          </w:tcPr>
          <w:p w:rsidR="00875674" w:rsidRPr="002E1F30" w:rsidRDefault="00875674" w:rsidP="00EC6F7B">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Минимум </w:t>
            </w:r>
            <w:r w:rsidR="00EC6F7B" w:rsidRPr="002E1F30">
              <w:rPr>
                <w:rFonts w:ascii="Verdana" w:eastAsia="Times New Roman" w:hAnsi="Verdana" w:cs="Times New Roman"/>
                <w:color w:val="auto"/>
                <w:sz w:val="20"/>
                <w:szCs w:val="20"/>
                <w:lang w:eastAsia="en-US" w:bidi="ar-SA"/>
              </w:rPr>
              <w:t>24</w:t>
            </w:r>
            <w:r w:rsidRPr="002E1F30">
              <w:rPr>
                <w:rFonts w:ascii="Verdana" w:eastAsia="Times New Roman" w:hAnsi="Verdana" w:cs="Times New Roman"/>
                <w:color w:val="auto"/>
                <w:sz w:val="20"/>
                <w:szCs w:val="20"/>
                <w:lang w:eastAsia="en-US" w:bidi="ar-SA"/>
              </w:rPr>
              <w:t xml:space="preserve"> месеца</w:t>
            </w:r>
            <w:r w:rsidR="00370D88" w:rsidRPr="002E1F30">
              <w:rPr>
                <w:rFonts w:ascii="Verdana" w:eastAsia="Times New Roman" w:hAnsi="Verdana" w:cs="Times New Roman"/>
                <w:color w:val="auto"/>
                <w:sz w:val="20"/>
                <w:szCs w:val="20"/>
                <w:lang w:eastAsia="en-US" w:bidi="ar-SA"/>
              </w:rPr>
              <w:t xml:space="preserve"> от производителя</w:t>
            </w:r>
            <w:r w:rsidR="00DB4433" w:rsidRPr="002E1F30">
              <w:rPr>
                <w:rFonts w:ascii="Verdana" w:eastAsia="Times New Roman" w:hAnsi="Verdana" w:cs="Times New Roman"/>
                <w:color w:val="auto"/>
                <w:sz w:val="20"/>
                <w:szCs w:val="20"/>
                <w:lang w:eastAsia="en-US" w:bidi="ar-SA"/>
              </w:rPr>
              <w:t>,</w:t>
            </w:r>
            <w:r w:rsidR="00DB4433" w:rsidRPr="002E1F30">
              <w:rPr>
                <w:rFonts w:ascii="Verdana" w:hAnsi="Verdana"/>
                <w:sz w:val="20"/>
                <w:szCs w:val="20"/>
              </w:rPr>
              <w:t xml:space="preserve"> </w:t>
            </w:r>
            <w:r w:rsidR="00DB4433" w:rsidRPr="002E1F30">
              <w:rPr>
                <w:rFonts w:ascii="Verdana" w:eastAsia="Times New Roman" w:hAnsi="Verdana" w:cs="Times New Roman"/>
                <w:color w:val="auto"/>
                <w:sz w:val="20"/>
                <w:szCs w:val="20"/>
                <w:lang w:eastAsia="en-US"/>
              </w:rPr>
              <w:t>считано от датата на доставката</w:t>
            </w:r>
            <w:r w:rsidRPr="002E1F30">
              <w:rPr>
                <w:rFonts w:ascii="Verdana" w:eastAsia="Times New Roman" w:hAnsi="Verdana" w:cs="Times New Roman"/>
                <w:color w:val="auto"/>
                <w:sz w:val="20"/>
                <w:szCs w:val="20"/>
                <w:lang w:eastAsia="en-US" w:bidi="ar-SA"/>
              </w:rPr>
              <w:t xml:space="preserve"> </w:t>
            </w:r>
          </w:p>
        </w:tc>
      </w:tr>
    </w:tbl>
    <w:p w:rsidR="00875674" w:rsidRPr="002E1F30" w:rsidRDefault="00875674" w:rsidP="00875674">
      <w:pPr>
        <w:widowControl/>
        <w:tabs>
          <w:tab w:val="center" w:pos="5457"/>
        </w:tabs>
        <w:spacing w:line="360" w:lineRule="auto"/>
        <w:ind w:firstLine="709"/>
        <w:jc w:val="both"/>
        <w:rPr>
          <w:rFonts w:ascii="Verdana" w:eastAsia="Calibri" w:hAnsi="Verdana" w:cs="Times New Roman"/>
          <w:b/>
          <w:bCs/>
          <w:color w:val="auto"/>
          <w:sz w:val="20"/>
          <w:szCs w:val="20"/>
          <w:highlight w:val="yellow"/>
          <w:lang w:eastAsia="en-US"/>
        </w:rPr>
      </w:pPr>
    </w:p>
    <w:p w:rsidR="0027727F" w:rsidRPr="002E1F30" w:rsidRDefault="00BF684D" w:rsidP="00BF684D">
      <w:pPr>
        <w:widowControl/>
        <w:autoSpaceDE w:val="0"/>
        <w:autoSpaceDN w:val="0"/>
        <w:adjustRightInd w:val="0"/>
        <w:spacing w:line="276" w:lineRule="auto"/>
        <w:ind w:firstLine="709"/>
        <w:contextualSpacing/>
        <w:jc w:val="both"/>
        <w:rPr>
          <w:rFonts w:ascii="Verdana" w:eastAsia="Times New Roman" w:hAnsi="Verdana" w:cs="Times New Roman"/>
          <w:color w:val="auto"/>
          <w:sz w:val="20"/>
          <w:szCs w:val="20"/>
          <w:lang w:eastAsia="en-US" w:bidi="ar-SA"/>
        </w:rPr>
      </w:pPr>
      <w:r w:rsidRPr="002E1F30">
        <w:rPr>
          <w:rFonts w:ascii="Verdana" w:eastAsia="Times New Roman" w:hAnsi="Verdana" w:cs="Times New Roman"/>
          <w:b/>
          <w:color w:val="auto"/>
          <w:sz w:val="20"/>
          <w:szCs w:val="20"/>
          <w:lang w:eastAsia="en-US" w:bidi="ar-SA"/>
        </w:rPr>
        <w:t xml:space="preserve">Професионално мултифункционално печатащо устройство </w:t>
      </w:r>
      <w:r w:rsidRPr="002E1F30">
        <w:rPr>
          <w:rFonts w:ascii="Verdana" w:eastAsia="Times New Roman" w:hAnsi="Verdana" w:cs="Times New Roman"/>
          <w:b/>
          <w:bCs/>
          <w:color w:val="auto"/>
          <w:sz w:val="20"/>
          <w:szCs w:val="20"/>
          <w:lang w:eastAsia="en-US" w:bidi="ar-SA"/>
        </w:rPr>
        <w:t xml:space="preserve">(копир, принтер, скенер ) - формат А3 </w:t>
      </w:r>
      <w:r w:rsidR="0027727F" w:rsidRPr="002E1F30">
        <w:rPr>
          <w:rFonts w:ascii="Verdana" w:eastAsia="Times New Roman" w:hAnsi="Verdana" w:cs="Times New Roman"/>
          <w:b/>
          <w:color w:val="auto"/>
          <w:sz w:val="20"/>
          <w:szCs w:val="20"/>
          <w:lang w:eastAsia="en-US" w:bidi="ar-SA"/>
        </w:rPr>
        <w:t>– 4 броя</w:t>
      </w:r>
      <w:r w:rsidR="0027727F" w:rsidRPr="002E1F30">
        <w:rPr>
          <w:rFonts w:ascii="Verdana" w:eastAsia="Times New Roman" w:hAnsi="Verdana" w:cs="Times New Roman"/>
          <w:color w:val="auto"/>
          <w:sz w:val="20"/>
          <w:szCs w:val="20"/>
          <w:lang w:eastAsia="en-US" w:bidi="ar-SA"/>
        </w:rPr>
        <w:t>.</w:t>
      </w:r>
    </w:p>
    <w:p w:rsidR="0027727F" w:rsidRPr="002E1F30" w:rsidRDefault="0027727F" w:rsidP="0027727F">
      <w:pPr>
        <w:widowControl/>
        <w:autoSpaceDE w:val="0"/>
        <w:autoSpaceDN w:val="0"/>
        <w:adjustRightInd w:val="0"/>
        <w:spacing w:line="276" w:lineRule="auto"/>
        <w:contextualSpacing/>
        <w:jc w:val="both"/>
        <w:rPr>
          <w:rFonts w:ascii="Verdana" w:eastAsia="Times New Roman" w:hAnsi="Verdana" w:cs="Times New Roman"/>
          <w:color w:val="auto"/>
          <w:sz w:val="20"/>
          <w:szCs w:val="20"/>
          <w:lang w:eastAsia="en-US"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27727F" w:rsidRPr="002E1F30" w:rsidTr="00B82FF4">
        <w:trPr>
          <w:trHeight w:val="441"/>
        </w:trPr>
        <w:tc>
          <w:tcPr>
            <w:tcW w:w="2835" w:type="dxa"/>
            <w:tcBorders>
              <w:bottom w:val="single" w:sz="4" w:space="0" w:color="auto"/>
            </w:tcBorders>
            <w:shd w:val="clear" w:color="auto" w:fill="D9D9D9" w:themeFill="background1" w:themeFillShade="D9"/>
            <w:vAlign w:val="center"/>
          </w:tcPr>
          <w:p w:rsidR="0027727F" w:rsidRPr="002E1F30" w:rsidRDefault="0027727F" w:rsidP="0027727F">
            <w:pPr>
              <w:widowControl/>
              <w:rPr>
                <w:rFonts w:ascii="Verdana" w:eastAsia="Times New Roman" w:hAnsi="Verdana" w:cs="Times New Roman"/>
                <w:b/>
                <w:bCs/>
                <w:color w:val="auto"/>
                <w:sz w:val="20"/>
                <w:szCs w:val="20"/>
                <w:lang w:eastAsia="en-US" w:bidi="ar-SA"/>
              </w:rPr>
            </w:pPr>
            <w:r w:rsidRPr="002E1F30">
              <w:rPr>
                <w:rFonts w:ascii="Verdana" w:eastAsia="Times New Roman" w:hAnsi="Verdana" w:cs="Times New Roman"/>
                <w:b/>
                <w:bCs/>
                <w:color w:val="auto"/>
                <w:sz w:val="20"/>
                <w:szCs w:val="20"/>
                <w:lang w:eastAsia="en-US" w:bidi="ar-SA"/>
              </w:rPr>
              <w:t> Показател</w:t>
            </w:r>
          </w:p>
        </w:tc>
        <w:tc>
          <w:tcPr>
            <w:tcW w:w="6521" w:type="dxa"/>
            <w:shd w:val="clear" w:color="auto" w:fill="D9D9D9" w:themeFill="background1" w:themeFillShade="D9"/>
            <w:vAlign w:val="center"/>
          </w:tcPr>
          <w:p w:rsidR="0027727F" w:rsidRPr="002E1F30" w:rsidRDefault="0027727F" w:rsidP="0027727F">
            <w:pPr>
              <w:widowControl/>
              <w:rPr>
                <w:rFonts w:ascii="Verdana" w:eastAsia="Times New Roman" w:hAnsi="Verdana" w:cs="Times New Roman"/>
                <w:b/>
                <w:bCs/>
                <w:color w:val="auto"/>
                <w:sz w:val="20"/>
                <w:szCs w:val="20"/>
                <w:lang w:eastAsia="en-US" w:bidi="ar-SA"/>
              </w:rPr>
            </w:pPr>
            <w:r w:rsidRPr="002E1F30">
              <w:rPr>
                <w:rFonts w:ascii="Verdana" w:eastAsia="Times New Roman" w:hAnsi="Verdana" w:cs="Times New Roman"/>
                <w:b/>
                <w:bCs/>
                <w:color w:val="auto"/>
                <w:sz w:val="20"/>
                <w:szCs w:val="20"/>
                <w:lang w:eastAsia="en-US" w:bidi="ar-SA"/>
              </w:rPr>
              <w:t>Минимални изисквания</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Метод на печат</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Чернобял лазерен печат</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Формат на документа</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A3, А4, А5</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Скорост на печат</w:t>
            </w:r>
          </w:p>
        </w:tc>
        <w:tc>
          <w:tcPr>
            <w:tcW w:w="6521" w:type="dxa"/>
            <w:vAlign w:val="center"/>
          </w:tcPr>
          <w:p w:rsidR="0027727F" w:rsidRPr="002E1F30" w:rsidRDefault="0027727F" w:rsidP="0027727F">
            <w:pPr>
              <w:widowControl/>
              <w:spacing w:line="278" w:lineRule="exact"/>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35 ppm (А4);  17 ppm (A3)</w:t>
            </w:r>
          </w:p>
        </w:tc>
      </w:tr>
      <w:tr w:rsidR="0027727F" w:rsidRPr="002E1F30" w:rsidTr="00B82FF4">
        <w:tc>
          <w:tcPr>
            <w:tcW w:w="2835" w:type="dxa"/>
            <w:vAlign w:val="center"/>
          </w:tcPr>
          <w:p w:rsidR="0027727F" w:rsidRPr="002E1F30" w:rsidRDefault="0027727F" w:rsidP="0027727F">
            <w:pPr>
              <w:widowControl/>
              <w:spacing w:line="269" w:lineRule="exact"/>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Разделителна способност на печат</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1200 х 1200 dpi</w:t>
            </w:r>
          </w:p>
        </w:tc>
      </w:tr>
      <w:tr w:rsidR="0027727F" w:rsidRPr="002E1F30" w:rsidTr="00B82FF4">
        <w:tc>
          <w:tcPr>
            <w:tcW w:w="2835" w:type="dxa"/>
            <w:vAlign w:val="center"/>
          </w:tcPr>
          <w:p w:rsidR="0027727F" w:rsidRPr="002E1F30" w:rsidRDefault="0027727F" w:rsidP="0027727F">
            <w:pPr>
              <w:widowControl/>
              <w:spacing w:line="269" w:lineRule="exact"/>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 xml:space="preserve">Двустранен печат </w:t>
            </w:r>
            <w:r w:rsidRPr="002E1F30">
              <w:rPr>
                <w:rFonts w:ascii="Verdana" w:eastAsia="Calibri" w:hAnsi="Verdana" w:cs="Times New Roman"/>
                <w:color w:val="auto"/>
                <w:sz w:val="20"/>
                <w:szCs w:val="20"/>
                <w:lang w:bidi="ar-SA"/>
              </w:rPr>
              <w:tab/>
              <w:t xml:space="preserve"> </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highlight w:val="yellow"/>
                <w:lang w:eastAsia="en-US" w:bidi="ar-SA"/>
              </w:rPr>
            </w:pPr>
            <w:r w:rsidRPr="002E1F30">
              <w:rPr>
                <w:rFonts w:ascii="Verdana" w:eastAsia="Times New Roman" w:hAnsi="Verdana" w:cs="Times New Roman"/>
                <w:color w:val="auto"/>
                <w:sz w:val="20"/>
                <w:szCs w:val="20"/>
                <w:lang w:eastAsia="en-US" w:bidi="ar-SA"/>
              </w:rPr>
              <w:t>Автоматичен</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Цветен скенер</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Flatbed,  ADF-duplex</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Резолюция на сканиране</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600 х 600 dpi,  цветно</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Двустранно сканиране</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Single Pass DADF</w:t>
            </w:r>
          </w:p>
        </w:tc>
      </w:tr>
      <w:tr w:rsidR="0027727F" w:rsidRPr="002E1F30" w:rsidTr="00B82FF4">
        <w:trPr>
          <w:trHeight w:val="602"/>
        </w:trPr>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Режими на сканиране</w:t>
            </w:r>
          </w:p>
        </w:tc>
        <w:tc>
          <w:tcPr>
            <w:tcW w:w="6521" w:type="dxa"/>
            <w:vAlign w:val="center"/>
          </w:tcPr>
          <w:p w:rsidR="0027727F" w:rsidRPr="002E1F30" w:rsidRDefault="0027727F" w:rsidP="0027727F">
            <w:pPr>
              <w:widowControl/>
              <w:spacing w:line="274" w:lineRule="exact"/>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Мрежово сканиране, сканиране към папка, сканиране към електронна поща.</w:t>
            </w:r>
          </w:p>
        </w:tc>
      </w:tr>
      <w:tr w:rsidR="0027727F" w:rsidRPr="002E1F30" w:rsidTr="00B82FF4">
        <w:trPr>
          <w:trHeight w:val="333"/>
        </w:trPr>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Сканиране - формати</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TIFF, PDF, JPEG</w:t>
            </w:r>
          </w:p>
        </w:tc>
      </w:tr>
      <w:tr w:rsidR="0027727F" w:rsidRPr="002E1F30" w:rsidTr="00B82FF4">
        <w:trPr>
          <w:trHeight w:val="333"/>
        </w:trPr>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Памет</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2 GB</w:t>
            </w:r>
          </w:p>
        </w:tc>
      </w:tr>
      <w:tr w:rsidR="0027727F" w:rsidRPr="002E1F30" w:rsidTr="00B82FF4">
        <w:trPr>
          <w:trHeight w:val="333"/>
        </w:trPr>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lastRenderedPageBreak/>
              <w:t>Твърд диск</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250 GB</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Интерфейс</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USB 2.0, Мрежа 1000BaseT/100Base-TX</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зарежданата хартия</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 1000 листа</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автоматично двустранно подаващо устройство</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 50 листа</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тонер касетата</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18 000 страници</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Консумативи</w:t>
            </w:r>
          </w:p>
        </w:tc>
        <w:tc>
          <w:tcPr>
            <w:tcW w:w="6521" w:type="dxa"/>
            <w:vAlign w:val="center"/>
          </w:tcPr>
          <w:p w:rsidR="0027727F" w:rsidRPr="002E1F30" w:rsidRDefault="0027727F" w:rsidP="00D918E5">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Да се достави с пълен комплект оригинални консумативи за отпечатване на мин. </w:t>
            </w:r>
            <w:r w:rsidR="00D918E5" w:rsidRPr="002E1F30">
              <w:rPr>
                <w:rFonts w:ascii="Verdana" w:eastAsia="Times New Roman" w:hAnsi="Verdana" w:cs="Times New Roman"/>
                <w:color w:val="auto"/>
                <w:sz w:val="20"/>
                <w:szCs w:val="20"/>
                <w:lang w:eastAsia="en-US" w:bidi="ar-SA"/>
              </w:rPr>
              <w:t>30</w:t>
            </w:r>
            <w:r w:rsidRPr="002E1F30">
              <w:rPr>
                <w:rFonts w:ascii="Verdana" w:eastAsia="Times New Roman" w:hAnsi="Verdana" w:cs="Times New Roman"/>
                <w:color w:val="auto"/>
                <w:sz w:val="20"/>
                <w:szCs w:val="20"/>
                <w:lang w:eastAsia="en-US" w:bidi="ar-SA"/>
              </w:rPr>
              <w:t> 000 копия, при 5% покривност на отпечатаната страница формат А4</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Система за управление на печат</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Възможност за контролиран достъп до печата, сканирането и копирането </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Стойка за машината</w:t>
            </w:r>
          </w:p>
          <w:p w:rsidR="0027727F" w:rsidRPr="002E1F30" w:rsidRDefault="0027727F" w:rsidP="0027727F">
            <w:pPr>
              <w:widowControl/>
              <w:ind w:firstLine="708"/>
              <w:rPr>
                <w:rFonts w:ascii="Verdana" w:eastAsia="Calibri" w:hAnsi="Verdana" w:cs="Times New Roman"/>
                <w:color w:val="auto"/>
                <w:sz w:val="20"/>
                <w:szCs w:val="20"/>
                <w:lang w:bidi="ar-SA"/>
              </w:rPr>
            </w:pP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Да </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highlight w:val="yellow"/>
                <w:lang w:bidi="ar-SA"/>
              </w:rPr>
            </w:pPr>
            <w:r w:rsidRPr="002E1F30">
              <w:rPr>
                <w:rFonts w:ascii="Verdana" w:eastAsia="Calibri" w:hAnsi="Verdana" w:cs="Times New Roman"/>
                <w:color w:val="auto"/>
                <w:sz w:val="20"/>
                <w:szCs w:val="20"/>
                <w:lang w:bidi="ar-SA"/>
              </w:rPr>
              <w:t>Месечно натоварване</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Препоръчително 15 000 страници</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Захранващ кабел</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 бъде съвместим с контакт тип „Шуко“-СЕЕ 7/3 или СЕЕ 7/5 или еквивалентно, с дължина на кабела не по-малко от 1,5 метра</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Интерфейсен кабел</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w:t>
            </w:r>
          </w:p>
        </w:tc>
      </w:tr>
      <w:tr w:rsidR="00EC6F7B" w:rsidRPr="002E1F30" w:rsidTr="00B82FF4">
        <w:tc>
          <w:tcPr>
            <w:tcW w:w="2835" w:type="dxa"/>
            <w:vAlign w:val="center"/>
          </w:tcPr>
          <w:p w:rsidR="00EC6F7B" w:rsidRPr="002E1F30" w:rsidRDefault="00EC6F7B" w:rsidP="00EC6F7B">
            <w:pPr>
              <w:rPr>
                <w:rFonts w:ascii="Verdana" w:hAnsi="Verdana"/>
                <w:sz w:val="20"/>
                <w:szCs w:val="20"/>
              </w:rPr>
            </w:pPr>
            <w:r w:rsidRPr="002E1F30">
              <w:rPr>
                <w:rFonts w:ascii="Verdana" w:hAnsi="Verdana"/>
                <w:sz w:val="20"/>
                <w:szCs w:val="20"/>
              </w:rPr>
              <w:t>Стандарти</w:t>
            </w:r>
          </w:p>
        </w:tc>
        <w:tc>
          <w:tcPr>
            <w:tcW w:w="6521" w:type="dxa"/>
            <w:vAlign w:val="center"/>
          </w:tcPr>
          <w:p w:rsidR="00EC6F7B" w:rsidRPr="002E1F30" w:rsidRDefault="00EC6F7B" w:rsidP="00EC6F7B">
            <w:pPr>
              <w:rPr>
                <w:rFonts w:ascii="Verdana" w:hAnsi="Verdana"/>
                <w:sz w:val="20"/>
                <w:szCs w:val="20"/>
              </w:rPr>
            </w:pPr>
            <w:r w:rsidRPr="002E1F30">
              <w:rPr>
                <w:rFonts w:ascii="Verdana" w:hAnsi="Verdana"/>
                <w:sz w:val="20"/>
                <w:szCs w:val="20"/>
              </w:rPr>
              <w:t>ENERGY STAR или еквивалент</w:t>
            </w:r>
          </w:p>
        </w:tc>
      </w:tr>
      <w:tr w:rsidR="0027727F" w:rsidRPr="002E1F30" w:rsidTr="00B82FF4">
        <w:tc>
          <w:tcPr>
            <w:tcW w:w="2835" w:type="dxa"/>
            <w:vAlign w:val="center"/>
          </w:tcPr>
          <w:p w:rsidR="0027727F" w:rsidRPr="002E1F30" w:rsidRDefault="0027727F" w:rsidP="004A6D4D">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Съвместимост с операционни системи</w:t>
            </w:r>
          </w:p>
        </w:tc>
        <w:tc>
          <w:tcPr>
            <w:tcW w:w="6521" w:type="dxa"/>
            <w:vAlign w:val="center"/>
          </w:tcPr>
          <w:p w:rsidR="0027727F" w:rsidRPr="002E1F30" w:rsidRDefault="0027727F" w:rsidP="0027727F">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MS Windows 7 / 8 / 8.1 / 10 (32/64 bit) </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Съпътстващи дейности</w:t>
            </w:r>
          </w:p>
        </w:tc>
        <w:tc>
          <w:tcPr>
            <w:tcW w:w="6521" w:type="dxa"/>
            <w:vAlign w:val="center"/>
          </w:tcPr>
          <w:p w:rsidR="0027727F" w:rsidRPr="002E1F30" w:rsidRDefault="0027727F" w:rsidP="0027727F">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Доставка, монтаж, инсталиране и пускате в експлоатация </w:t>
            </w:r>
          </w:p>
        </w:tc>
      </w:tr>
      <w:tr w:rsidR="0027727F" w:rsidRPr="002E1F30" w:rsidTr="00B82FF4">
        <w:tc>
          <w:tcPr>
            <w:tcW w:w="2835" w:type="dxa"/>
            <w:vAlign w:val="center"/>
          </w:tcPr>
          <w:p w:rsidR="0027727F" w:rsidRPr="002E1F30" w:rsidRDefault="00370D88"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rPr>
              <w:t>Гаранционен срок</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36 месеца</w:t>
            </w:r>
            <w:r w:rsidR="00370D88" w:rsidRPr="002E1F30">
              <w:rPr>
                <w:rFonts w:ascii="Verdana" w:eastAsia="Times New Roman" w:hAnsi="Verdana" w:cs="Times New Roman"/>
                <w:color w:val="auto"/>
                <w:sz w:val="20"/>
                <w:szCs w:val="20"/>
                <w:lang w:eastAsia="en-US" w:bidi="ar-SA"/>
              </w:rPr>
              <w:t xml:space="preserve"> от производителя</w:t>
            </w:r>
            <w:r w:rsidR="00DB4433" w:rsidRPr="002E1F30">
              <w:rPr>
                <w:rFonts w:ascii="Verdana" w:eastAsia="Times New Roman" w:hAnsi="Verdana" w:cs="Times New Roman"/>
                <w:color w:val="auto"/>
                <w:sz w:val="20"/>
                <w:szCs w:val="20"/>
                <w:lang w:eastAsia="en-US" w:bidi="ar-SA"/>
              </w:rPr>
              <w:t xml:space="preserve">, </w:t>
            </w:r>
            <w:r w:rsidR="00DB4433" w:rsidRPr="002E1F30">
              <w:rPr>
                <w:rFonts w:ascii="Verdana" w:eastAsia="Times New Roman" w:hAnsi="Verdana" w:cs="Times New Roman"/>
                <w:color w:val="auto"/>
                <w:sz w:val="20"/>
                <w:szCs w:val="20"/>
                <w:lang w:eastAsia="en-US"/>
              </w:rPr>
              <w:t>считано от датата на доставката</w:t>
            </w:r>
          </w:p>
        </w:tc>
      </w:tr>
    </w:tbl>
    <w:p w:rsidR="0027727F" w:rsidRPr="002E1F30" w:rsidRDefault="0027727F" w:rsidP="0027727F">
      <w:pPr>
        <w:widowControl/>
        <w:autoSpaceDE w:val="0"/>
        <w:autoSpaceDN w:val="0"/>
        <w:adjustRightInd w:val="0"/>
        <w:spacing w:line="276" w:lineRule="auto"/>
        <w:contextualSpacing/>
        <w:jc w:val="both"/>
        <w:rPr>
          <w:rFonts w:ascii="Verdana" w:eastAsia="Times New Roman" w:hAnsi="Verdana" w:cs="Times New Roman"/>
          <w:b/>
          <w:color w:val="auto"/>
          <w:sz w:val="20"/>
          <w:szCs w:val="20"/>
          <w:lang w:eastAsia="en-US" w:bidi="ar-SA"/>
        </w:rPr>
      </w:pPr>
    </w:p>
    <w:p w:rsidR="0027727F" w:rsidRPr="002E1F30" w:rsidRDefault="00BF684D" w:rsidP="00BF684D">
      <w:pPr>
        <w:widowControl/>
        <w:autoSpaceDE w:val="0"/>
        <w:autoSpaceDN w:val="0"/>
        <w:adjustRightInd w:val="0"/>
        <w:spacing w:line="276" w:lineRule="auto"/>
        <w:ind w:firstLine="709"/>
        <w:contextualSpacing/>
        <w:jc w:val="both"/>
        <w:rPr>
          <w:rFonts w:ascii="Verdana" w:eastAsia="Times New Roman" w:hAnsi="Verdana" w:cs="Times New Roman"/>
          <w:b/>
          <w:color w:val="auto"/>
          <w:sz w:val="20"/>
          <w:szCs w:val="20"/>
          <w:lang w:eastAsia="en-US" w:bidi="ar-SA"/>
        </w:rPr>
      </w:pPr>
      <w:r w:rsidRPr="002E1F30">
        <w:rPr>
          <w:rFonts w:ascii="Verdana" w:eastAsia="Times New Roman" w:hAnsi="Verdana" w:cs="Times New Roman"/>
          <w:b/>
          <w:color w:val="auto"/>
          <w:sz w:val="20"/>
          <w:szCs w:val="20"/>
          <w:lang w:eastAsia="en-US" w:bidi="ar-SA"/>
        </w:rPr>
        <w:t xml:space="preserve">Професионално мултифункционално цветно  печатащо устройство </w:t>
      </w:r>
      <w:r w:rsidRPr="002E1F30">
        <w:rPr>
          <w:rFonts w:ascii="Verdana" w:eastAsia="Times New Roman" w:hAnsi="Verdana" w:cs="Times New Roman"/>
          <w:b/>
          <w:bCs/>
          <w:color w:val="auto"/>
          <w:sz w:val="20"/>
          <w:szCs w:val="20"/>
          <w:lang w:eastAsia="en-US" w:bidi="ar-SA"/>
        </w:rPr>
        <w:t xml:space="preserve">(копир, принтер, скенер ) - формат А3 </w:t>
      </w:r>
      <w:r w:rsidR="0027727F" w:rsidRPr="002E1F30">
        <w:rPr>
          <w:rFonts w:ascii="Verdana" w:eastAsia="Times New Roman" w:hAnsi="Verdana" w:cs="Times New Roman"/>
          <w:b/>
          <w:color w:val="auto"/>
          <w:sz w:val="20"/>
          <w:szCs w:val="20"/>
          <w:lang w:eastAsia="en-US" w:bidi="ar-SA"/>
        </w:rPr>
        <w:t>– 1 брой.</w:t>
      </w:r>
    </w:p>
    <w:p w:rsidR="0027727F" w:rsidRPr="002E1F30" w:rsidRDefault="0027727F" w:rsidP="0027727F">
      <w:pPr>
        <w:widowControl/>
        <w:autoSpaceDE w:val="0"/>
        <w:autoSpaceDN w:val="0"/>
        <w:adjustRightInd w:val="0"/>
        <w:spacing w:line="276" w:lineRule="auto"/>
        <w:contextualSpacing/>
        <w:jc w:val="both"/>
        <w:rPr>
          <w:rFonts w:ascii="Verdana" w:eastAsia="Times New Roman" w:hAnsi="Verdana" w:cs="Times New Roman"/>
          <w:color w:val="auto"/>
          <w:sz w:val="20"/>
          <w:szCs w:val="20"/>
          <w:lang w:eastAsia="en-US"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27727F" w:rsidRPr="002E1F30" w:rsidTr="00B82FF4">
        <w:trPr>
          <w:trHeight w:val="415"/>
        </w:trPr>
        <w:tc>
          <w:tcPr>
            <w:tcW w:w="2835" w:type="dxa"/>
            <w:tcBorders>
              <w:bottom w:val="single" w:sz="4" w:space="0" w:color="auto"/>
            </w:tcBorders>
            <w:shd w:val="clear" w:color="auto" w:fill="D9D9D9" w:themeFill="background1" w:themeFillShade="D9"/>
            <w:vAlign w:val="center"/>
          </w:tcPr>
          <w:p w:rsidR="0027727F" w:rsidRPr="002E1F30" w:rsidRDefault="0027727F" w:rsidP="0027727F">
            <w:pPr>
              <w:widowControl/>
              <w:rPr>
                <w:rFonts w:ascii="Verdana" w:eastAsia="Times New Roman" w:hAnsi="Verdana" w:cs="Times New Roman"/>
                <w:b/>
                <w:bCs/>
                <w:color w:val="auto"/>
                <w:sz w:val="20"/>
                <w:szCs w:val="20"/>
                <w:lang w:eastAsia="en-US" w:bidi="ar-SA"/>
              </w:rPr>
            </w:pPr>
            <w:r w:rsidRPr="002E1F30">
              <w:rPr>
                <w:rFonts w:ascii="Verdana" w:eastAsia="Times New Roman" w:hAnsi="Verdana" w:cs="Times New Roman"/>
                <w:b/>
                <w:bCs/>
                <w:color w:val="auto"/>
                <w:sz w:val="20"/>
                <w:szCs w:val="20"/>
                <w:lang w:eastAsia="en-US" w:bidi="ar-SA"/>
              </w:rPr>
              <w:t> Показател</w:t>
            </w:r>
          </w:p>
        </w:tc>
        <w:tc>
          <w:tcPr>
            <w:tcW w:w="6521" w:type="dxa"/>
            <w:shd w:val="clear" w:color="auto" w:fill="D9D9D9" w:themeFill="background1" w:themeFillShade="D9"/>
            <w:vAlign w:val="center"/>
          </w:tcPr>
          <w:p w:rsidR="0027727F" w:rsidRPr="002E1F30" w:rsidRDefault="0027727F" w:rsidP="0027727F">
            <w:pPr>
              <w:widowControl/>
              <w:rPr>
                <w:rFonts w:ascii="Verdana" w:eastAsia="Times New Roman" w:hAnsi="Verdana" w:cs="Times New Roman"/>
                <w:b/>
                <w:bCs/>
                <w:color w:val="auto"/>
                <w:sz w:val="20"/>
                <w:szCs w:val="20"/>
                <w:lang w:eastAsia="en-US" w:bidi="ar-SA"/>
              </w:rPr>
            </w:pPr>
            <w:r w:rsidRPr="002E1F30">
              <w:rPr>
                <w:rFonts w:ascii="Verdana" w:eastAsia="Times New Roman" w:hAnsi="Verdana" w:cs="Times New Roman"/>
                <w:b/>
                <w:bCs/>
                <w:color w:val="auto"/>
                <w:sz w:val="20"/>
                <w:szCs w:val="20"/>
                <w:lang w:eastAsia="en-US" w:bidi="ar-SA"/>
              </w:rPr>
              <w:t>Минимални изисквания</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Метод на печат</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Цветен лазерен печат</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Формат на документа</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A3, А4, А5</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Скорост на печат</w:t>
            </w:r>
          </w:p>
        </w:tc>
        <w:tc>
          <w:tcPr>
            <w:tcW w:w="6521" w:type="dxa"/>
            <w:vAlign w:val="center"/>
          </w:tcPr>
          <w:p w:rsidR="0027727F" w:rsidRPr="002E1F30" w:rsidRDefault="0027727F" w:rsidP="0027727F">
            <w:pPr>
              <w:widowControl/>
              <w:spacing w:line="278" w:lineRule="exact"/>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30 ppm (А4);  17 ppm (A3)</w:t>
            </w:r>
          </w:p>
        </w:tc>
      </w:tr>
      <w:tr w:rsidR="0027727F" w:rsidRPr="002E1F30" w:rsidTr="00B82FF4">
        <w:tc>
          <w:tcPr>
            <w:tcW w:w="2835" w:type="dxa"/>
            <w:vAlign w:val="center"/>
          </w:tcPr>
          <w:p w:rsidR="0027727F" w:rsidRPr="002E1F30" w:rsidRDefault="0027727F" w:rsidP="0027727F">
            <w:pPr>
              <w:widowControl/>
              <w:spacing w:line="269" w:lineRule="exact"/>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Разделителна способност на печат</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1200 х 1200 dpi</w:t>
            </w:r>
          </w:p>
        </w:tc>
      </w:tr>
      <w:tr w:rsidR="0027727F" w:rsidRPr="002E1F30" w:rsidTr="00B82FF4">
        <w:tc>
          <w:tcPr>
            <w:tcW w:w="2835" w:type="dxa"/>
            <w:vAlign w:val="center"/>
          </w:tcPr>
          <w:p w:rsidR="0027727F" w:rsidRPr="002E1F30" w:rsidRDefault="0027727F" w:rsidP="0027727F">
            <w:pPr>
              <w:widowControl/>
              <w:spacing w:line="269" w:lineRule="exact"/>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 xml:space="preserve">Двустранен печат </w:t>
            </w:r>
            <w:r w:rsidRPr="002E1F30">
              <w:rPr>
                <w:rFonts w:ascii="Verdana" w:eastAsia="Calibri" w:hAnsi="Verdana" w:cs="Times New Roman"/>
                <w:color w:val="auto"/>
                <w:sz w:val="20"/>
                <w:szCs w:val="20"/>
                <w:lang w:bidi="ar-SA"/>
              </w:rPr>
              <w:tab/>
              <w:t xml:space="preserve"> </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highlight w:val="yellow"/>
                <w:lang w:eastAsia="en-US" w:bidi="ar-SA"/>
              </w:rPr>
            </w:pPr>
            <w:r w:rsidRPr="002E1F30">
              <w:rPr>
                <w:rFonts w:ascii="Verdana" w:eastAsia="Times New Roman" w:hAnsi="Verdana" w:cs="Times New Roman"/>
                <w:color w:val="auto"/>
                <w:sz w:val="20"/>
                <w:szCs w:val="20"/>
                <w:lang w:eastAsia="en-US" w:bidi="ar-SA"/>
              </w:rPr>
              <w:t>Автоматичен</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Цветен скенер</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Flatbed,  ADF-duplex</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Резолюция на сканиране</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600 х 600 dpi,  цветно</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Двустранно сканиране</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Single Pass DADF</w:t>
            </w:r>
          </w:p>
        </w:tc>
      </w:tr>
      <w:tr w:rsidR="0027727F" w:rsidRPr="002E1F30" w:rsidTr="00B82FF4">
        <w:trPr>
          <w:trHeight w:val="857"/>
        </w:trPr>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Режими на сканиране</w:t>
            </w:r>
          </w:p>
        </w:tc>
        <w:tc>
          <w:tcPr>
            <w:tcW w:w="6521" w:type="dxa"/>
            <w:vAlign w:val="center"/>
          </w:tcPr>
          <w:p w:rsidR="0027727F" w:rsidRPr="002E1F30" w:rsidRDefault="0027727F" w:rsidP="0027727F">
            <w:pPr>
              <w:widowControl/>
              <w:spacing w:line="274" w:lineRule="exact"/>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Мрежово сканиране, сканиране към папка, сканиране към електронна поща.</w:t>
            </w:r>
          </w:p>
        </w:tc>
      </w:tr>
      <w:tr w:rsidR="0027727F" w:rsidRPr="002E1F30" w:rsidTr="00B82FF4">
        <w:trPr>
          <w:trHeight w:val="333"/>
        </w:trPr>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Сканиране - формати</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TIFF, PDF, JPEG</w:t>
            </w:r>
          </w:p>
        </w:tc>
      </w:tr>
      <w:tr w:rsidR="0027727F" w:rsidRPr="002E1F30" w:rsidTr="00B82FF4">
        <w:trPr>
          <w:trHeight w:val="333"/>
        </w:trPr>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Памет</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2 GB</w:t>
            </w:r>
          </w:p>
        </w:tc>
      </w:tr>
      <w:tr w:rsidR="0027727F" w:rsidRPr="002E1F30" w:rsidTr="00B82FF4">
        <w:trPr>
          <w:trHeight w:val="333"/>
        </w:trPr>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Твърд диск</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250 GB</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Интерфейс</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USB 2.0, Мрежа 1000BaseT/100Base-TX</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зарежданата хартия</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 1000 листа</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автоматично двустранно подаващо устройство</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 50 листа</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Консумативи</w:t>
            </w:r>
          </w:p>
        </w:tc>
        <w:tc>
          <w:tcPr>
            <w:tcW w:w="6521" w:type="dxa"/>
            <w:vAlign w:val="center"/>
          </w:tcPr>
          <w:p w:rsidR="0027727F" w:rsidRPr="002E1F30" w:rsidRDefault="0027727F" w:rsidP="00D918E5">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Да се достави с пълен комплект оригинални консумативи за </w:t>
            </w:r>
            <w:r w:rsidRPr="002E1F30">
              <w:rPr>
                <w:rFonts w:ascii="Verdana" w:eastAsia="Times New Roman" w:hAnsi="Verdana" w:cs="Times New Roman"/>
                <w:color w:val="auto"/>
                <w:sz w:val="20"/>
                <w:szCs w:val="20"/>
                <w:lang w:eastAsia="en-US" w:bidi="ar-SA"/>
              </w:rPr>
              <w:lastRenderedPageBreak/>
              <w:t xml:space="preserve">отпечатване на мин. </w:t>
            </w:r>
            <w:r w:rsidR="00D918E5" w:rsidRPr="002E1F30">
              <w:rPr>
                <w:rFonts w:ascii="Verdana" w:eastAsia="Times New Roman" w:hAnsi="Verdana" w:cs="Times New Roman"/>
                <w:color w:val="auto"/>
                <w:sz w:val="20"/>
                <w:szCs w:val="20"/>
                <w:lang w:eastAsia="en-US" w:bidi="ar-SA"/>
              </w:rPr>
              <w:t>20</w:t>
            </w:r>
            <w:r w:rsidRPr="002E1F30">
              <w:rPr>
                <w:rFonts w:ascii="Verdana" w:eastAsia="Times New Roman" w:hAnsi="Verdana" w:cs="Times New Roman"/>
                <w:color w:val="auto"/>
                <w:sz w:val="20"/>
                <w:szCs w:val="20"/>
                <w:lang w:eastAsia="en-US" w:bidi="ar-SA"/>
              </w:rPr>
              <w:t> 000 копия, при 5% покривност на отпечатаната страница формат А4</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lastRenderedPageBreak/>
              <w:t>Система за управление на печат</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Възможност за контролиран достъп до печата, сканирането и копирането </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Стойка за машината</w:t>
            </w:r>
          </w:p>
          <w:p w:rsidR="0027727F" w:rsidRPr="002E1F30" w:rsidRDefault="0027727F" w:rsidP="0027727F">
            <w:pPr>
              <w:widowControl/>
              <w:ind w:firstLine="708"/>
              <w:rPr>
                <w:rFonts w:ascii="Verdana" w:eastAsia="Calibri" w:hAnsi="Verdana" w:cs="Times New Roman"/>
                <w:color w:val="auto"/>
                <w:sz w:val="20"/>
                <w:szCs w:val="20"/>
                <w:lang w:bidi="ar-SA"/>
              </w:rPr>
            </w:pP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Да </w:t>
            </w:r>
          </w:p>
        </w:tc>
      </w:tr>
      <w:tr w:rsidR="0027727F" w:rsidRPr="002E1F30" w:rsidTr="00B82FF4">
        <w:tc>
          <w:tcPr>
            <w:tcW w:w="2835" w:type="dxa"/>
            <w:vAlign w:val="center"/>
          </w:tcPr>
          <w:p w:rsidR="0027727F" w:rsidRPr="002E1F30" w:rsidRDefault="0027727F" w:rsidP="0027727F">
            <w:pPr>
              <w:widowControl/>
              <w:rPr>
                <w:rFonts w:ascii="Verdana" w:eastAsia="Calibri" w:hAnsi="Verdana" w:cs="Times New Roman"/>
                <w:color w:val="auto"/>
                <w:sz w:val="20"/>
                <w:szCs w:val="20"/>
                <w:highlight w:val="yellow"/>
                <w:lang w:bidi="ar-SA"/>
              </w:rPr>
            </w:pPr>
            <w:r w:rsidRPr="002E1F30">
              <w:rPr>
                <w:rFonts w:ascii="Verdana" w:eastAsia="Calibri" w:hAnsi="Verdana" w:cs="Times New Roman"/>
                <w:color w:val="auto"/>
                <w:sz w:val="20"/>
                <w:szCs w:val="20"/>
                <w:lang w:bidi="ar-SA"/>
              </w:rPr>
              <w:t>Препоръчителен месечен обем</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6 000 страници</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Захранващ кабел</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 бъде съвместим с контакт тип „Шуко“-СЕЕ 7/3 или СЕЕ 7/5 или еквивалентно, с дължина на кабела не по-малко от 1,5 метра</w:t>
            </w:r>
          </w:p>
        </w:tc>
      </w:tr>
      <w:tr w:rsidR="0027727F" w:rsidRPr="002E1F30" w:rsidTr="00B82FF4">
        <w:tc>
          <w:tcPr>
            <w:tcW w:w="2835" w:type="dxa"/>
            <w:vAlign w:val="center"/>
          </w:tcPr>
          <w:p w:rsidR="0027727F" w:rsidRPr="002E1F30" w:rsidRDefault="00EC6F7B"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И</w:t>
            </w:r>
            <w:r w:rsidR="0027727F" w:rsidRPr="002E1F30">
              <w:rPr>
                <w:rFonts w:ascii="Verdana" w:eastAsia="Calibri" w:hAnsi="Verdana" w:cs="Times New Roman"/>
                <w:color w:val="auto"/>
                <w:sz w:val="20"/>
                <w:szCs w:val="20"/>
                <w:lang w:bidi="ar-SA"/>
              </w:rPr>
              <w:t>нтерфейсен кабел</w:t>
            </w:r>
          </w:p>
        </w:tc>
        <w:tc>
          <w:tcPr>
            <w:tcW w:w="6521" w:type="dxa"/>
            <w:vAlign w:val="center"/>
          </w:tcPr>
          <w:p w:rsidR="0027727F" w:rsidRPr="002E1F30" w:rsidRDefault="0027727F" w:rsidP="0027727F">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w:t>
            </w:r>
          </w:p>
        </w:tc>
      </w:tr>
      <w:tr w:rsidR="00EC6F7B" w:rsidRPr="002E1F30" w:rsidTr="00B82FF4">
        <w:tc>
          <w:tcPr>
            <w:tcW w:w="2835" w:type="dxa"/>
            <w:vAlign w:val="center"/>
          </w:tcPr>
          <w:p w:rsidR="00EC6F7B" w:rsidRPr="002E1F30" w:rsidRDefault="00EC6F7B" w:rsidP="00EC6F7B">
            <w:pPr>
              <w:rPr>
                <w:rFonts w:ascii="Verdana" w:hAnsi="Verdana"/>
                <w:sz w:val="20"/>
                <w:szCs w:val="20"/>
              </w:rPr>
            </w:pPr>
            <w:r w:rsidRPr="002E1F30">
              <w:rPr>
                <w:rFonts w:ascii="Verdana" w:hAnsi="Verdana"/>
                <w:sz w:val="20"/>
                <w:szCs w:val="20"/>
              </w:rPr>
              <w:t>Стандарти</w:t>
            </w:r>
          </w:p>
        </w:tc>
        <w:tc>
          <w:tcPr>
            <w:tcW w:w="6521" w:type="dxa"/>
            <w:vAlign w:val="center"/>
          </w:tcPr>
          <w:p w:rsidR="00EC6F7B" w:rsidRPr="002E1F30" w:rsidRDefault="00EC6F7B" w:rsidP="00EC6F7B">
            <w:pPr>
              <w:rPr>
                <w:rFonts w:ascii="Verdana" w:hAnsi="Verdana"/>
                <w:sz w:val="20"/>
                <w:szCs w:val="20"/>
              </w:rPr>
            </w:pPr>
            <w:r w:rsidRPr="002E1F30">
              <w:rPr>
                <w:rFonts w:ascii="Verdana" w:hAnsi="Verdana"/>
                <w:sz w:val="20"/>
                <w:szCs w:val="20"/>
              </w:rPr>
              <w:t>ENERGY STAR или еквивалент</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Съвместимост с операционни системи</w:t>
            </w:r>
          </w:p>
        </w:tc>
        <w:tc>
          <w:tcPr>
            <w:tcW w:w="6521" w:type="dxa"/>
            <w:vAlign w:val="center"/>
          </w:tcPr>
          <w:p w:rsidR="0027727F" w:rsidRPr="002E1F30" w:rsidRDefault="0027727F" w:rsidP="0027727F">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MS Windows 7 Pro / 8 / 8.1 / 10 Pro (32/64 bit) </w:t>
            </w:r>
          </w:p>
        </w:tc>
      </w:tr>
      <w:tr w:rsidR="0027727F" w:rsidRPr="002E1F30" w:rsidTr="00B82FF4">
        <w:tc>
          <w:tcPr>
            <w:tcW w:w="2835" w:type="dxa"/>
            <w:vAlign w:val="center"/>
          </w:tcPr>
          <w:p w:rsidR="0027727F" w:rsidRPr="002E1F30" w:rsidRDefault="0027727F"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Съпътстващи дейности</w:t>
            </w:r>
          </w:p>
        </w:tc>
        <w:tc>
          <w:tcPr>
            <w:tcW w:w="6521" w:type="dxa"/>
            <w:vAlign w:val="center"/>
          </w:tcPr>
          <w:p w:rsidR="0027727F" w:rsidRPr="002E1F30" w:rsidRDefault="0027727F" w:rsidP="0027727F">
            <w:pPr>
              <w:widowControl/>
              <w:ind w:left="63"/>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Доставка, монтаж, инсталиране и пускате в експлоатация </w:t>
            </w:r>
          </w:p>
        </w:tc>
      </w:tr>
      <w:tr w:rsidR="0027727F" w:rsidRPr="002E1F30" w:rsidTr="00B82FF4">
        <w:tc>
          <w:tcPr>
            <w:tcW w:w="2835" w:type="dxa"/>
            <w:vAlign w:val="center"/>
          </w:tcPr>
          <w:p w:rsidR="0027727F" w:rsidRPr="002E1F30" w:rsidRDefault="00370D88" w:rsidP="0027727F">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rPr>
              <w:t>Гаранционен срок</w:t>
            </w:r>
          </w:p>
        </w:tc>
        <w:tc>
          <w:tcPr>
            <w:tcW w:w="6521" w:type="dxa"/>
            <w:vAlign w:val="center"/>
          </w:tcPr>
          <w:p w:rsidR="0027727F" w:rsidRPr="002E1F30" w:rsidRDefault="0027727F" w:rsidP="00DB4433">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36 месеца</w:t>
            </w:r>
            <w:r w:rsidR="00370D88" w:rsidRPr="002E1F30">
              <w:rPr>
                <w:rFonts w:ascii="Verdana" w:eastAsia="Times New Roman" w:hAnsi="Verdana" w:cs="Times New Roman"/>
                <w:color w:val="auto"/>
                <w:sz w:val="20"/>
                <w:szCs w:val="20"/>
                <w:lang w:eastAsia="en-US" w:bidi="ar-SA"/>
              </w:rPr>
              <w:t xml:space="preserve"> от производителя</w:t>
            </w:r>
            <w:r w:rsidR="00DB4433" w:rsidRPr="002E1F30">
              <w:rPr>
                <w:rFonts w:ascii="Verdana" w:eastAsia="Times New Roman" w:hAnsi="Verdana" w:cs="Times New Roman"/>
                <w:color w:val="auto"/>
                <w:sz w:val="20"/>
                <w:szCs w:val="20"/>
                <w:lang w:eastAsia="en-US" w:bidi="ar-SA"/>
              </w:rPr>
              <w:t xml:space="preserve">, </w:t>
            </w:r>
            <w:r w:rsidR="00DB4433" w:rsidRPr="002E1F30">
              <w:rPr>
                <w:rFonts w:ascii="Verdana" w:eastAsia="Times New Roman" w:hAnsi="Verdana" w:cs="Times New Roman"/>
                <w:color w:val="auto"/>
                <w:sz w:val="20"/>
                <w:szCs w:val="20"/>
                <w:lang w:eastAsia="en-US"/>
              </w:rPr>
              <w:t>считано от датата на доставката.</w:t>
            </w:r>
          </w:p>
        </w:tc>
      </w:tr>
    </w:tbl>
    <w:p w:rsidR="0027727F" w:rsidRPr="002E1F30" w:rsidRDefault="0027727F" w:rsidP="0027727F">
      <w:pPr>
        <w:widowControl/>
        <w:tabs>
          <w:tab w:val="center" w:pos="5457"/>
        </w:tabs>
        <w:spacing w:line="360" w:lineRule="auto"/>
        <w:ind w:firstLine="709"/>
        <w:jc w:val="both"/>
        <w:rPr>
          <w:rFonts w:ascii="Verdana" w:eastAsia="Calibri" w:hAnsi="Verdana" w:cs="Times New Roman"/>
          <w:b/>
          <w:color w:val="auto"/>
          <w:sz w:val="20"/>
          <w:szCs w:val="20"/>
          <w:highlight w:val="yellow"/>
          <w:lang w:eastAsia="en-US"/>
        </w:rPr>
      </w:pPr>
    </w:p>
    <w:p w:rsidR="0027727F" w:rsidRPr="002E1F30" w:rsidRDefault="0027727F" w:rsidP="0027727F">
      <w:pPr>
        <w:widowControl/>
        <w:tabs>
          <w:tab w:val="center" w:pos="5457"/>
        </w:tabs>
        <w:spacing w:line="360" w:lineRule="auto"/>
        <w:ind w:firstLine="709"/>
        <w:jc w:val="both"/>
        <w:rPr>
          <w:rFonts w:ascii="Verdana" w:eastAsia="Calibri" w:hAnsi="Verdana" w:cs="Times New Roman"/>
          <w:b/>
          <w:color w:val="auto"/>
          <w:sz w:val="20"/>
          <w:szCs w:val="20"/>
          <w:lang w:eastAsia="en-US"/>
        </w:rPr>
      </w:pPr>
      <w:r w:rsidRPr="002E1F30">
        <w:rPr>
          <w:rFonts w:ascii="Verdana" w:eastAsia="Calibri" w:hAnsi="Verdana" w:cs="Times New Roman"/>
          <w:b/>
          <w:color w:val="auto"/>
          <w:sz w:val="20"/>
          <w:szCs w:val="20"/>
          <w:lang w:eastAsia="en-US"/>
        </w:rPr>
        <w:t>1.5. Изисквания по обособена позиция</w:t>
      </w:r>
      <w:r w:rsidR="000410A8" w:rsidRPr="002E1F30">
        <w:rPr>
          <w:rFonts w:ascii="Verdana" w:eastAsia="Calibri" w:hAnsi="Verdana" w:cs="Times New Roman"/>
          <w:b/>
          <w:color w:val="auto"/>
          <w:sz w:val="20"/>
          <w:szCs w:val="20"/>
          <w:lang w:eastAsia="en-US"/>
        </w:rPr>
        <w:t xml:space="preserve"> 5</w:t>
      </w:r>
      <w:r w:rsidR="00991614" w:rsidRPr="002E1F30">
        <w:rPr>
          <w:rFonts w:ascii="Verdana" w:eastAsia="Calibri" w:hAnsi="Verdana" w:cs="Times New Roman"/>
          <w:b/>
          <w:color w:val="auto"/>
          <w:sz w:val="20"/>
          <w:szCs w:val="20"/>
          <w:lang w:eastAsia="en-US"/>
        </w:rPr>
        <w:t>.</w:t>
      </w:r>
      <w:r w:rsidRPr="002E1F30">
        <w:rPr>
          <w:rFonts w:ascii="Verdana" w:eastAsia="Calibri" w:hAnsi="Verdana" w:cs="Times New Roman"/>
          <w:b/>
          <w:color w:val="auto"/>
          <w:sz w:val="20"/>
          <w:szCs w:val="20"/>
          <w:lang w:eastAsia="en-US"/>
        </w:rPr>
        <w:t xml:space="preserve"> "Доставка и гаранционно обслужване на </w:t>
      </w:r>
      <w:r w:rsidRPr="002E1F30">
        <w:rPr>
          <w:rFonts w:ascii="Verdana" w:eastAsia="Calibri" w:hAnsi="Verdana" w:cs="Times New Roman"/>
          <w:b/>
          <w:bCs/>
          <w:color w:val="auto"/>
          <w:sz w:val="20"/>
          <w:szCs w:val="20"/>
          <w:lang w:eastAsia="en-US"/>
        </w:rPr>
        <w:t>документни скенери</w:t>
      </w:r>
      <w:r w:rsidRPr="002E1F30">
        <w:rPr>
          <w:rFonts w:ascii="Verdana" w:eastAsia="Calibri" w:hAnsi="Verdana" w:cs="Times New Roman"/>
          <w:b/>
          <w:color w:val="auto"/>
          <w:sz w:val="20"/>
          <w:szCs w:val="20"/>
          <w:lang w:eastAsia="en-US"/>
        </w:rPr>
        <w:t>"</w:t>
      </w:r>
    </w:p>
    <w:p w:rsidR="0027727F" w:rsidRPr="002E1F30" w:rsidRDefault="0027727F" w:rsidP="0027727F">
      <w:pPr>
        <w:widowControl/>
        <w:autoSpaceDE w:val="0"/>
        <w:autoSpaceDN w:val="0"/>
        <w:adjustRightInd w:val="0"/>
        <w:spacing w:line="276" w:lineRule="auto"/>
        <w:ind w:left="567"/>
        <w:jc w:val="both"/>
        <w:rPr>
          <w:rFonts w:ascii="Verdana" w:eastAsia="Times New Roman" w:hAnsi="Verdana" w:cs="Times New Roman"/>
          <w:b/>
          <w:color w:val="auto"/>
          <w:sz w:val="20"/>
          <w:szCs w:val="20"/>
          <w:lang w:eastAsia="en-US" w:bidi="ar-SA"/>
        </w:rPr>
      </w:pPr>
      <w:r w:rsidRPr="002E1F30">
        <w:rPr>
          <w:rFonts w:ascii="Verdana" w:eastAsia="Times New Roman" w:hAnsi="Verdana" w:cs="Times New Roman"/>
          <w:b/>
          <w:color w:val="auto"/>
          <w:sz w:val="20"/>
          <w:szCs w:val="20"/>
          <w:lang w:eastAsia="en-US" w:bidi="ar-SA"/>
        </w:rPr>
        <w:t xml:space="preserve"> Документен скенер – 3 броя</w:t>
      </w:r>
      <w:r w:rsidR="000410A8" w:rsidRPr="002E1F30">
        <w:rPr>
          <w:rFonts w:ascii="Verdana" w:eastAsia="Times New Roman" w:hAnsi="Verdana" w:cs="Times New Roman"/>
          <w:b/>
          <w:color w:val="auto"/>
          <w:sz w:val="20"/>
          <w:szCs w:val="20"/>
          <w:lang w:eastAsia="en-US" w:bidi="ar-SA"/>
        </w:rPr>
        <w:t>.</w:t>
      </w:r>
    </w:p>
    <w:p w:rsidR="000410A8" w:rsidRPr="002E1F30" w:rsidRDefault="000410A8" w:rsidP="0027727F">
      <w:pPr>
        <w:widowControl/>
        <w:autoSpaceDE w:val="0"/>
        <w:autoSpaceDN w:val="0"/>
        <w:adjustRightInd w:val="0"/>
        <w:spacing w:line="276" w:lineRule="auto"/>
        <w:ind w:left="567"/>
        <w:jc w:val="both"/>
        <w:rPr>
          <w:rFonts w:ascii="Verdana" w:eastAsia="Times New Roman" w:hAnsi="Verdana" w:cs="Times New Roman"/>
          <w:b/>
          <w:color w:val="auto"/>
          <w:sz w:val="20"/>
          <w:szCs w:val="20"/>
          <w:lang w:eastAsia="en-US"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0410A8" w:rsidRPr="002E1F30" w:rsidTr="00BF684D">
        <w:trPr>
          <w:trHeight w:val="483"/>
        </w:trPr>
        <w:tc>
          <w:tcPr>
            <w:tcW w:w="2835" w:type="dxa"/>
            <w:tcBorders>
              <w:bottom w:val="single" w:sz="4" w:space="0" w:color="auto"/>
            </w:tcBorders>
            <w:shd w:val="clear" w:color="auto" w:fill="D9D9D9" w:themeFill="background1" w:themeFillShade="D9"/>
            <w:vAlign w:val="center"/>
          </w:tcPr>
          <w:p w:rsidR="000410A8" w:rsidRPr="002E1F30" w:rsidRDefault="000410A8" w:rsidP="000410A8">
            <w:pPr>
              <w:widowControl/>
              <w:rPr>
                <w:rFonts w:ascii="Verdana" w:eastAsia="Times New Roman" w:hAnsi="Verdana" w:cs="Times New Roman"/>
                <w:b/>
                <w:bCs/>
                <w:color w:val="auto"/>
                <w:sz w:val="20"/>
                <w:szCs w:val="20"/>
                <w:lang w:eastAsia="en-US" w:bidi="ar-SA"/>
              </w:rPr>
            </w:pPr>
            <w:r w:rsidRPr="002E1F30">
              <w:rPr>
                <w:rFonts w:ascii="Verdana" w:eastAsia="Times New Roman" w:hAnsi="Verdana" w:cs="Times New Roman"/>
                <w:b/>
                <w:bCs/>
                <w:color w:val="auto"/>
                <w:sz w:val="20"/>
                <w:szCs w:val="20"/>
                <w:lang w:eastAsia="en-US" w:bidi="ar-SA"/>
              </w:rPr>
              <w:t> Показател</w:t>
            </w:r>
          </w:p>
        </w:tc>
        <w:tc>
          <w:tcPr>
            <w:tcW w:w="6521" w:type="dxa"/>
            <w:shd w:val="clear" w:color="auto" w:fill="D9D9D9" w:themeFill="background1" w:themeFillShade="D9"/>
            <w:vAlign w:val="center"/>
          </w:tcPr>
          <w:p w:rsidR="000410A8" w:rsidRPr="002E1F30" w:rsidRDefault="000410A8" w:rsidP="000410A8">
            <w:pPr>
              <w:widowControl/>
              <w:rPr>
                <w:rFonts w:ascii="Verdana" w:eastAsia="Times New Roman" w:hAnsi="Verdana" w:cs="Times New Roman"/>
                <w:b/>
                <w:bCs/>
                <w:color w:val="auto"/>
                <w:sz w:val="20"/>
                <w:szCs w:val="20"/>
                <w:lang w:eastAsia="en-US" w:bidi="ar-SA"/>
              </w:rPr>
            </w:pPr>
            <w:r w:rsidRPr="002E1F30">
              <w:rPr>
                <w:rFonts w:ascii="Verdana" w:eastAsia="Times New Roman" w:hAnsi="Verdana" w:cs="Times New Roman"/>
                <w:b/>
                <w:bCs/>
                <w:color w:val="auto"/>
                <w:sz w:val="20"/>
                <w:szCs w:val="20"/>
                <w:lang w:eastAsia="en-US" w:bidi="ar-SA"/>
              </w:rPr>
              <w:t>Минимални изисквания</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Документен скенер</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Производител (марка, модел, партиден номер, адрес на описанието му в сайта на производителя – посочват се в техническото предложение).</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Тип и технология</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Настолен скенер с подаващо устройство с капацитет минимум 75 листа, автоматично еднопасово двустранно сканиране без механично обръщане на листата; </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формат на хартията</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A4, А5 </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Скенер скорост черно-бяло</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 ppm /120 ipm (едностранно / двустранно)</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Дневно натоварване</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4000 страници</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Оптична резолюция</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600 dpi</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Дълбочина на цвета</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24-bit colour</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Интерфейс</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Hi-Speed USB 3.0</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Вграден софтуер</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Драйвер TWAIN и ISIS</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Драйвери</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Windows 10 ,Windows 8.1, Windows 7</w:t>
            </w:r>
          </w:p>
        </w:tc>
      </w:tr>
      <w:tr w:rsidR="000410A8" w:rsidRPr="002E1F30" w:rsidTr="00BF684D">
        <w:tc>
          <w:tcPr>
            <w:tcW w:w="2835"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Стандарти</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ENERGY STAR или еквивалент</w:t>
            </w:r>
          </w:p>
        </w:tc>
      </w:tr>
      <w:tr w:rsidR="000410A8" w:rsidRPr="002E1F30" w:rsidTr="00BF684D">
        <w:trPr>
          <w:trHeight w:val="254"/>
        </w:trPr>
        <w:tc>
          <w:tcPr>
            <w:tcW w:w="2835" w:type="dxa"/>
            <w:vAlign w:val="center"/>
          </w:tcPr>
          <w:p w:rsidR="000410A8" w:rsidRPr="002E1F30" w:rsidRDefault="00370D8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rPr>
              <w:t>Гаранционен срок</w:t>
            </w:r>
          </w:p>
        </w:tc>
        <w:tc>
          <w:tcPr>
            <w:tcW w:w="6521" w:type="dxa"/>
            <w:vAlign w:val="center"/>
          </w:tcPr>
          <w:p w:rsidR="000410A8" w:rsidRPr="002E1F30" w:rsidRDefault="000410A8" w:rsidP="000410A8">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12 месеца от производителя, считано от датата на доставката</w:t>
            </w:r>
          </w:p>
        </w:tc>
      </w:tr>
    </w:tbl>
    <w:p w:rsidR="00875674" w:rsidRPr="002E1F30" w:rsidRDefault="00875674" w:rsidP="00D42896">
      <w:pPr>
        <w:widowControl/>
        <w:tabs>
          <w:tab w:val="center" w:pos="5457"/>
        </w:tabs>
        <w:spacing w:line="360" w:lineRule="auto"/>
        <w:ind w:firstLine="709"/>
        <w:jc w:val="both"/>
        <w:rPr>
          <w:rFonts w:ascii="Verdana" w:eastAsia="Calibri" w:hAnsi="Verdana" w:cs="Times New Roman"/>
          <w:b/>
          <w:color w:val="auto"/>
          <w:sz w:val="20"/>
          <w:szCs w:val="20"/>
          <w:highlight w:val="yellow"/>
          <w:lang w:eastAsia="en-US" w:bidi="ar-SA"/>
        </w:rPr>
      </w:pPr>
    </w:p>
    <w:p w:rsidR="006F2693" w:rsidRPr="002E1F30" w:rsidRDefault="00D004E8" w:rsidP="00D42896">
      <w:pPr>
        <w:widowControl/>
        <w:tabs>
          <w:tab w:val="center" w:pos="5457"/>
        </w:tabs>
        <w:spacing w:line="360" w:lineRule="auto"/>
        <w:ind w:firstLine="709"/>
        <w:jc w:val="both"/>
        <w:rPr>
          <w:rFonts w:ascii="Verdana" w:eastAsia="Calibri" w:hAnsi="Verdana" w:cs="Times New Roman"/>
          <w:b/>
          <w:color w:val="auto"/>
          <w:sz w:val="20"/>
          <w:szCs w:val="20"/>
          <w:lang w:eastAsia="en-US" w:bidi="ar-SA"/>
        </w:rPr>
      </w:pPr>
      <w:r w:rsidRPr="002E1F30">
        <w:rPr>
          <w:rFonts w:ascii="Verdana" w:eastAsia="Calibri" w:hAnsi="Verdana" w:cs="Times New Roman"/>
          <w:b/>
          <w:color w:val="auto"/>
          <w:sz w:val="20"/>
          <w:szCs w:val="20"/>
          <w:lang w:eastAsia="en-US" w:bidi="ar-SA"/>
        </w:rPr>
        <w:t>2.</w:t>
      </w:r>
      <w:r w:rsidR="006F2693" w:rsidRPr="002E1F30">
        <w:rPr>
          <w:rFonts w:ascii="Verdana" w:eastAsia="Calibri" w:hAnsi="Verdana" w:cs="Times New Roman"/>
          <w:b/>
          <w:color w:val="auto"/>
          <w:sz w:val="20"/>
          <w:szCs w:val="20"/>
          <w:lang w:eastAsia="en-US" w:bidi="ar-SA"/>
        </w:rPr>
        <w:t xml:space="preserve"> Общ</w:t>
      </w:r>
      <w:r w:rsidR="00D42896" w:rsidRPr="002E1F30">
        <w:rPr>
          <w:rFonts w:ascii="Verdana" w:eastAsia="Calibri" w:hAnsi="Verdana" w:cs="Times New Roman"/>
          <w:b/>
          <w:color w:val="auto"/>
          <w:sz w:val="20"/>
          <w:szCs w:val="20"/>
          <w:lang w:eastAsia="en-US" w:bidi="ar-SA"/>
        </w:rPr>
        <w:t>и технически изисквания</w:t>
      </w:r>
    </w:p>
    <w:p w:rsidR="006F2693" w:rsidRPr="002E1F30" w:rsidRDefault="006F2693" w:rsidP="00D42896">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Артикулите по всяка една обособена позиция, посочени в Техническата спецификация трябва:</w:t>
      </w:r>
    </w:p>
    <w:p w:rsidR="006F2693" w:rsidRPr="002E1F30" w:rsidRDefault="006F2693"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t xml:space="preserve">2.1. </w:t>
      </w:r>
      <w:r w:rsidRPr="002E1F30">
        <w:rPr>
          <w:rFonts w:ascii="Verdana" w:eastAsia="Calibri" w:hAnsi="Verdana" w:cs="Times New Roman"/>
          <w:color w:val="auto"/>
          <w:sz w:val="20"/>
          <w:szCs w:val="20"/>
          <w:lang w:eastAsia="en-US" w:bidi="ar-SA"/>
        </w:rPr>
        <w:t xml:space="preserve">в цялата си хардуерна окомплектовка да са </w:t>
      </w:r>
      <w:r w:rsidRPr="002E1F30">
        <w:rPr>
          <w:rFonts w:ascii="Verdana" w:eastAsia="Calibri" w:hAnsi="Verdana" w:cs="Times New Roman"/>
          <w:bCs/>
          <w:color w:val="auto"/>
          <w:sz w:val="20"/>
          <w:szCs w:val="20"/>
          <w:lang w:eastAsia="en-US" w:bidi="ar-SA"/>
        </w:rPr>
        <w:t>нови, неупотребявани, нерециклирани,</w:t>
      </w:r>
      <w:r w:rsidR="009B0981" w:rsidRPr="002E1F30">
        <w:rPr>
          <w:rFonts w:ascii="Verdana" w:eastAsia="Calibri" w:hAnsi="Verdana" w:cs="Times New Roman"/>
          <w:bCs/>
          <w:color w:val="auto"/>
          <w:sz w:val="20"/>
          <w:szCs w:val="20"/>
          <w:lang w:eastAsia="en-US" w:bidi="ar-SA"/>
        </w:rPr>
        <w:t xml:space="preserve"> </w:t>
      </w:r>
      <w:r w:rsidRPr="002E1F30">
        <w:rPr>
          <w:rFonts w:ascii="Verdana" w:eastAsia="Calibri" w:hAnsi="Verdana" w:cs="Times New Roman"/>
          <w:bCs/>
          <w:color w:val="auto"/>
          <w:sz w:val="20"/>
          <w:szCs w:val="20"/>
          <w:lang w:eastAsia="en-US" w:bidi="ar-SA"/>
        </w:rPr>
        <w:t>да са в производствената листа на производителя към</w:t>
      </w:r>
      <w:r w:rsidR="00813F85" w:rsidRPr="002E1F30">
        <w:rPr>
          <w:rFonts w:ascii="Verdana" w:eastAsia="Calibri" w:hAnsi="Verdana" w:cs="Times New Roman"/>
          <w:bCs/>
          <w:color w:val="auto"/>
          <w:sz w:val="20"/>
          <w:szCs w:val="20"/>
          <w:lang w:eastAsia="en-US" w:bidi="ar-SA"/>
        </w:rPr>
        <w:t xml:space="preserve"> датата на подаване на офертата</w:t>
      </w:r>
      <w:r w:rsidRPr="002E1F30">
        <w:rPr>
          <w:rFonts w:ascii="Verdana" w:eastAsia="Calibri" w:hAnsi="Verdana" w:cs="Times New Roman"/>
          <w:bCs/>
          <w:color w:val="auto"/>
          <w:sz w:val="20"/>
          <w:szCs w:val="20"/>
          <w:lang w:eastAsia="en-US" w:bidi="ar-SA"/>
        </w:rPr>
        <w:t>. Всички изделия да носят логото на производителя;</w:t>
      </w:r>
    </w:p>
    <w:p w:rsidR="006F2693" w:rsidRPr="002E1F30" w:rsidRDefault="006F2693"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lastRenderedPageBreak/>
        <w:t>2.2. да отговарят на изискванията за енергийна ефективност на програмата Energy Star или еквивалентни програми,</w:t>
      </w:r>
      <w:r w:rsidRPr="002E1F30">
        <w:rPr>
          <w:rFonts w:ascii="Verdana" w:eastAsia="Calibri" w:hAnsi="Verdana" w:cs="Segoe UI"/>
          <w:color w:val="auto"/>
          <w:sz w:val="20"/>
          <w:szCs w:val="20"/>
          <w:lang w:eastAsia="en-US" w:bidi="ar-SA"/>
        </w:rPr>
        <w:t xml:space="preserve"> или да е в списъка на производителя със съвместими с програмата продукти</w:t>
      </w:r>
      <w:r w:rsidRPr="002E1F30">
        <w:rPr>
          <w:rFonts w:ascii="Verdana" w:eastAsia="Calibri" w:hAnsi="Verdana" w:cs="Times New Roman"/>
          <w:bCs/>
          <w:color w:val="auto"/>
          <w:sz w:val="20"/>
          <w:szCs w:val="20"/>
          <w:lang w:eastAsia="en-US" w:bidi="ar-SA"/>
        </w:rPr>
        <w:t>;</w:t>
      </w:r>
    </w:p>
    <w:p w:rsidR="006F2693" w:rsidRPr="002E1F30" w:rsidRDefault="006F2693"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t>2.3. да са окомплектовани с всички необходими кабели, отговарящи на изискванията на съответните производители;</w:t>
      </w:r>
    </w:p>
    <w:p w:rsidR="006F2693" w:rsidRPr="002E1F30" w:rsidRDefault="006F2693"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t>2.4. да включват и необходимите аксесоари, материали за монтаж, закрепване и технологично заземяване на оборудването;</w:t>
      </w:r>
    </w:p>
    <w:p w:rsidR="006F2693" w:rsidRPr="002E1F30" w:rsidRDefault="006F2693"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t>2.5. всички захранвания и захранващи кабели трябва да бъдат съвместими със стандартната мрежа за електрозахранване в Р. България и със стандартите в ЕС;</w:t>
      </w:r>
    </w:p>
    <w:p w:rsidR="006F2693" w:rsidRPr="002E1F30" w:rsidRDefault="006F2693" w:rsidP="00D42896">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bCs/>
          <w:color w:val="auto"/>
          <w:sz w:val="20"/>
          <w:szCs w:val="20"/>
          <w:lang w:eastAsia="en-US" w:bidi="ar-SA"/>
        </w:rPr>
        <w:t>2.6.</w:t>
      </w:r>
      <w:r w:rsidRPr="002E1F30">
        <w:rPr>
          <w:rFonts w:ascii="Verdana" w:eastAsia="Calibri" w:hAnsi="Verdana" w:cs="Times New Roman"/>
          <w:color w:val="auto"/>
          <w:sz w:val="20"/>
          <w:szCs w:val="20"/>
          <w:lang w:eastAsia="en-US" w:bidi="ar-SA"/>
        </w:rPr>
        <w:t xml:space="preserve"> да се доставят в подходяща транспортна опаковка, която гарантира запазването на целостта и функционалността им.</w:t>
      </w:r>
    </w:p>
    <w:p w:rsidR="006F2693" w:rsidRPr="002E1F30" w:rsidRDefault="00716B7F"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t>П</w:t>
      </w:r>
      <w:r w:rsidR="006F2693" w:rsidRPr="002E1F30">
        <w:rPr>
          <w:rFonts w:ascii="Verdana" w:eastAsia="Calibri" w:hAnsi="Verdana" w:cs="Times New Roman"/>
          <w:bCs/>
          <w:color w:val="auto"/>
          <w:sz w:val="20"/>
          <w:szCs w:val="20"/>
          <w:lang w:eastAsia="en-US" w:bidi="ar-SA"/>
        </w:rPr>
        <w:t>ринтерите</w:t>
      </w:r>
      <w:r w:rsidR="00324798" w:rsidRPr="002E1F30">
        <w:rPr>
          <w:rFonts w:ascii="Verdana" w:eastAsia="Calibri" w:hAnsi="Verdana" w:cs="Times New Roman"/>
          <w:bCs/>
          <w:color w:val="auto"/>
          <w:sz w:val="20"/>
          <w:szCs w:val="20"/>
          <w:lang w:eastAsia="en-US" w:bidi="ar-SA"/>
        </w:rPr>
        <w:t xml:space="preserve"> и</w:t>
      </w:r>
      <w:r w:rsidR="006F2693" w:rsidRPr="002E1F30">
        <w:rPr>
          <w:rFonts w:ascii="Verdana" w:eastAsia="Calibri" w:hAnsi="Verdana" w:cs="Times New Roman"/>
          <w:bCs/>
          <w:color w:val="auto"/>
          <w:sz w:val="20"/>
          <w:szCs w:val="20"/>
          <w:lang w:eastAsia="en-US" w:bidi="ar-SA"/>
        </w:rPr>
        <w:t xml:space="preserve"> мултифункционалните устройства</w:t>
      </w:r>
      <w:r w:rsidRPr="002E1F30">
        <w:rPr>
          <w:rFonts w:ascii="Verdana" w:eastAsia="Calibri" w:hAnsi="Verdana" w:cs="Times New Roman"/>
          <w:bCs/>
          <w:color w:val="auto"/>
          <w:sz w:val="20"/>
          <w:szCs w:val="20"/>
          <w:lang w:eastAsia="en-US" w:bidi="ar-SA"/>
        </w:rPr>
        <w:t xml:space="preserve"> следва </w:t>
      </w:r>
      <w:r w:rsidR="006F2693" w:rsidRPr="002E1F30">
        <w:rPr>
          <w:rFonts w:ascii="Verdana" w:eastAsia="Calibri" w:hAnsi="Verdana" w:cs="Times New Roman"/>
          <w:bCs/>
          <w:color w:val="auto"/>
          <w:sz w:val="20"/>
          <w:szCs w:val="20"/>
          <w:lang w:eastAsia="en-US" w:bidi="ar-SA"/>
        </w:rPr>
        <w:t>да бъдат предоставени с необходимите драйвери за операционни системи MS Windows 7 и по-нови.</w:t>
      </w:r>
    </w:p>
    <w:p w:rsidR="00AC77FB" w:rsidRPr="002E1F30" w:rsidRDefault="00AC77FB" w:rsidP="00AC77FB">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t xml:space="preserve">Сървърът по обособена позиция № 3 следва да е съвместим с наличните </w:t>
      </w:r>
      <w:r w:rsidR="00CD3169" w:rsidRPr="002E1F30">
        <w:rPr>
          <w:rFonts w:ascii="Verdana" w:eastAsia="Calibri" w:hAnsi="Verdana" w:cs="Times New Roman"/>
          <w:bCs/>
          <w:color w:val="auto"/>
          <w:sz w:val="20"/>
          <w:szCs w:val="20"/>
          <w:lang w:eastAsia="en-US" w:bidi="ar-SA"/>
        </w:rPr>
        <w:t>в Министерство на енергетиката 2 (</w:t>
      </w:r>
      <w:r w:rsidRPr="002E1F30">
        <w:rPr>
          <w:rFonts w:ascii="Verdana" w:eastAsia="Calibri" w:hAnsi="Verdana" w:cs="Times New Roman"/>
          <w:bCs/>
          <w:color w:val="auto"/>
          <w:sz w:val="20"/>
          <w:szCs w:val="20"/>
          <w:lang w:eastAsia="en-US" w:bidi="ar-SA"/>
        </w:rPr>
        <w:t>два</w:t>
      </w:r>
      <w:r w:rsidR="00CD3169" w:rsidRPr="002E1F30">
        <w:rPr>
          <w:rFonts w:ascii="Verdana" w:eastAsia="Calibri" w:hAnsi="Verdana" w:cs="Times New Roman"/>
          <w:bCs/>
          <w:color w:val="auto"/>
          <w:sz w:val="20"/>
          <w:szCs w:val="20"/>
          <w:lang w:eastAsia="en-US" w:bidi="ar-SA"/>
        </w:rPr>
        <w:t>)</w:t>
      </w:r>
      <w:r w:rsidRPr="002E1F30">
        <w:rPr>
          <w:rFonts w:ascii="Verdana" w:eastAsia="Calibri" w:hAnsi="Verdana" w:cs="Times New Roman"/>
          <w:bCs/>
          <w:color w:val="auto"/>
          <w:sz w:val="20"/>
          <w:szCs w:val="20"/>
          <w:lang w:eastAsia="en-US" w:bidi="ar-SA"/>
        </w:rPr>
        <w:t xml:space="preserve"> броя сървъри</w:t>
      </w:r>
      <w:r w:rsidR="00CD3169" w:rsidRPr="002E1F30">
        <w:rPr>
          <w:rFonts w:ascii="Verdana" w:eastAsia="Calibri" w:hAnsi="Verdana" w:cs="Times New Roman"/>
          <w:bCs/>
          <w:color w:val="auto"/>
          <w:sz w:val="20"/>
          <w:szCs w:val="20"/>
          <w:lang w:eastAsia="en-US" w:bidi="ar-SA"/>
        </w:rPr>
        <w:t>, а именно:</w:t>
      </w:r>
      <w:r w:rsidRPr="002E1F30">
        <w:rPr>
          <w:rFonts w:ascii="Verdana" w:eastAsia="Calibri" w:hAnsi="Verdana" w:cs="Times New Roman"/>
          <w:bCs/>
          <w:color w:val="auto"/>
          <w:sz w:val="20"/>
          <w:szCs w:val="20"/>
          <w:lang w:eastAsia="en-US" w:bidi="ar-SA"/>
        </w:rPr>
        <w:t xml:space="preserve"> HPE ProLiant DL380 Gen9 с продуктов номер 719064-В21 за работа в клъстър.</w:t>
      </w:r>
    </w:p>
    <w:p w:rsidR="006F2693" w:rsidRPr="002E1F30" w:rsidRDefault="006F2693" w:rsidP="00D42896">
      <w:pPr>
        <w:autoSpaceDE w:val="0"/>
        <w:autoSpaceDN w:val="0"/>
        <w:adjustRightInd w:val="0"/>
        <w:spacing w:line="360" w:lineRule="auto"/>
        <w:ind w:firstLine="709"/>
        <w:jc w:val="both"/>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При доставката артикулите да бъдат съпроводени с необходимата документация за експлоатация на техниката на български </w:t>
      </w:r>
      <w:r w:rsidR="00D42896" w:rsidRPr="002E1F30">
        <w:rPr>
          <w:rFonts w:ascii="Verdana" w:eastAsia="Times New Roman" w:hAnsi="Verdana" w:cs="Times New Roman"/>
          <w:color w:val="auto"/>
          <w:sz w:val="20"/>
          <w:szCs w:val="20"/>
          <w:lang w:eastAsia="en-US" w:bidi="ar-SA"/>
        </w:rPr>
        <w:t xml:space="preserve">или английски </w:t>
      </w:r>
      <w:r w:rsidRPr="002E1F30">
        <w:rPr>
          <w:rFonts w:ascii="Verdana" w:eastAsia="Times New Roman" w:hAnsi="Verdana" w:cs="Times New Roman"/>
          <w:color w:val="auto"/>
          <w:sz w:val="20"/>
          <w:szCs w:val="20"/>
          <w:lang w:eastAsia="en-US" w:bidi="ar-SA"/>
        </w:rPr>
        <w:t>език</w:t>
      </w:r>
      <w:r w:rsidR="00D42896" w:rsidRPr="002E1F30">
        <w:rPr>
          <w:rFonts w:ascii="Verdana" w:eastAsia="Times New Roman" w:hAnsi="Verdana" w:cs="Times New Roman"/>
          <w:color w:val="auto"/>
          <w:sz w:val="20"/>
          <w:szCs w:val="20"/>
          <w:lang w:eastAsia="en-US" w:bidi="ar-SA"/>
        </w:rPr>
        <w:t>, на хартиен или електронен носител</w:t>
      </w:r>
      <w:r w:rsidRPr="002E1F30">
        <w:rPr>
          <w:rFonts w:ascii="Verdana" w:eastAsia="Times New Roman" w:hAnsi="Verdana" w:cs="Times New Roman"/>
          <w:color w:val="auto"/>
          <w:sz w:val="20"/>
          <w:szCs w:val="20"/>
          <w:lang w:eastAsia="en-US" w:bidi="ar-SA"/>
        </w:rPr>
        <w:t>.</w:t>
      </w:r>
    </w:p>
    <w:p w:rsidR="006F2693" w:rsidRPr="002E1F30" w:rsidRDefault="006F2693" w:rsidP="00D42896">
      <w:pPr>
        <w:widowControl/>
        <w:spacing w:line="360" w:lineRule="auto"/>
        <w:ind w:firstLine="709"/>
        <w:contextualSpacing/>
        <w:jc w:val="both"/>
        <w:rPr>
          <w:rFonts w:ascii="Verdana" w:eastAsia="Times New Roman" w:hAnsi="Verdana" w:cs="Times New Roman"/>
          <w:sz w:val="20"/>
          <w:szCs w:val="20"/>
          <w:lang w:bidi="ar-SA"/>
        </w:rPr>
      </w:pPr>
      <w:r w:rsidRPr="002E1F30">
        <w:rPr>
          <w:rFonts w:ascii="Verdana" w:eastAsia="Times New Roman" w:hAnsi="Verdana" w:cs="Times New Roman"/>
          <w:sz w:val="20"/>
          <w:szCs w:val="20"/>
          <w:lang w:bidi="ar-SA"/>
        </w:rPr>
        <w:t xml:space="preserve">При </w:t>
      </w:r>
      <w:r w:rsidR="00AF65A3" w:rsidRPr="002E1F30">
        <w:rPr>
          <w:rFonts w:ascii="Verdana" w:eastAsia="Times New Roman" w:hAnsi="Verdana" w:cs="Times New Roman"/>
          <w:sz w:val="20"/>
          <w:szCs w:val="20"/>
          <w:lang w:bidi="ar-SA"/>
        </w:rPr>
        <w:t>изготвянето</w:t>
      </w:r>
      <w:r w:rsidRPr="002E1F30">
        <w:rPr>
          <w:rFonts w:ascii="Verdana" w:eastAsia="Times New Roman" w:hAnsi="Verdana" w:cs="Times New Roman"/>
          <w:sz w:val="20"/>
          <w:szCs w:val="20"/>
          <w:lang w:bidi="ar-SA"/>
        </w:rPr>
        <w:t xml:space="preserve"> на техническото предложение участникът следва да </w:t>
      </w:r>
      <w:r w:rsidR="00AF65A3" w:rsidRPr="002E1F30">
        <w:rPr>
          <w:rFonts w:ascii="Verdana" w:eastAsia="Times New Roman" w:hAnsi="Verdana" w:cs="Times New Roman"/>
          <w:sz w:val="20"/>
          <w:szCs w:val="20"/>
          <w:lang w:bidi="ar-SA"/>
        </w:rPr>
        <w:t>посочи</w:t>
      </w:r>
      <w:r w:rsidRPr="002E1F30">
        <w:rPr>
          <w:rFonts w:ascii="Verdana" w:eastAsia="Times New Roman" w:hAnsi="Verdana" w:cs="Times New Roman"/>
          <w:sz w:val="20"/>
          <w:szCs w:val="20"/>
          <w:lang w:bidi="ar-SA"/>
        </w:rPr>
        <w:t xml:space="preserve"> </w:t>
      </w:r>
      <w:r w:rsidR="00AF65A3" w:rsidRPr="002E1F30">
        <w:rPr>
          <w:rFonts w:ascii="Verdana" w:eastAsia="Times New Roman" w:hAnsi="Verdana" w:cs="Times New Roman"/>
          <w:sz w:val="20"/>
          <w:szCs w:val="20"/>
          <w:lang w:bidi="ar-SA"/>
        </w:rPr>
        <w:t xml:space="preserve">техническите </w:t>
      </w:r>
      <w:r w:rsidRPr="002E1F30">
        <w:rPr>
          <w:rFonts w:ascii="Verdana" w:eastAsia="Times New Roman" w:hAnsi="Verdana" w:cs="Times New Roman"/>
          <w:sz w:val="20"/>
          <w:szCs w:val="20"/>
          <w:lang w:bidi="ar-SA"/>
        </w:rPr>
        <w:t>характеристики</w:t>
      </w:r>
      <w:r w:rsidR="00AF65A3" w:rsidRPr="002E1F30">
        <w:rPr>
          <w:rFonts w:ascii="Verdana" w:eastAsia="Times New Roman" w:hAnsi="Verdana" w:cs="Times New Roman"/>
          <w:sz w:val="20"/>
          <w:szCs w:val="20"/>
          <w:lang w:bidi="ar-SA"/>
        </w:rPr>
        <w:t xml:space="preserve"> и параметри</w:t>
      </w:r>
      <w:r w:rsidRPr="002E1F30">
        <w:rPr>
          <w:rFonts w:ascii="Verdana" w:eastAsia="Times New Roman" w:hAnsi="Verdana" w:cs="Times New Roman"/>
          <w:sz w:val="20"/>
          <w:szCs w:val="20"/>
          <w:lang w:bidi="ar-SA"/>
        </w:rPr>
        <w:t xml:space="preserve"> на съответния артикул,</w:t>
      </w:r>
      <w:r w:rsidR="005D5DA3" w:rsidRPr="002E1F30">
        <w:t xml:space="preserve"> </w:t>
      </w:r>
      <w:r w:rsidRPr="002E1F30">
        <w:rPr>
          <w:rFonts w:ascii="Verdana" w:eastAsia="Times New Roman" w:hAnsi="Verdana" w:cs="Times New Roman"/>
          <w:sz w:val="20"/>
          <w:szCs w:val="20"/>
          <w:lang w:bidi="ar-SA"/>
        </w:rPr>
        <w:t>доказващи покриване на минималните изисквания, заложени в Техническата спецификация</w:t>
      </w:r>
      <w:r w:rsidR="00CF0AD7" w:rsidRPr="002E1F30">
        <w:rPr>
          <w:rFonts w:ascii="Verdana" w:eastAsia="Times New Roman" w:hAnsi="Verdana" w:cs="Times New Roman"/>
          <w:sz w:val="20"/>
          <w:szCs w:val="20"/>
          <w:lang w:bidi="ar-SA"/>
        </w:rPr>
        <w:t xml:space="preserve"> на В</w:t>
      </w:r>
      <w:r w:rsidR="005D5DA3" w:rsidRPr="002E1F30">
        <w:rPr>
          <w:rFonts w:ascii="Verdana" w:eastAsia="Times New Roman" w:hAnsi="Verdana" w:cs="Times New Roman"/>
          <w:sz w:val="20"/>
          <w:szCs w:val="20"/>
          <w:lang w:bidi="ar-SA"/>
        </w:rPr>
        <w:t>ъзложителя</w:t>
      </w:r>
      <w:r w:rsidRPr="002E1F30">
        <w:rPr>
          <w:rFonts w:ascii="Verdana" w:eastAsia="Times New Roman" w:hAnsi="Verdana" w:cs="Times New Roman"/>
          <w:sz w:val="20"/>
          <w:szCs w:val="20"/>
          <w:lang w:bidi="ar-SA"/>
        </w:rPr>
        <w:t>.</w:t>
      </w:r>
    </w:p>
    <w:p w:rsidR="006F2693" w:rsidRPr="002E1F30" w:rsidRDefault="006F2693" w:rsidP="00D42896">
      <w:pPr>
        <w:widowControl/>
        <w:spacing w:line="360" w:lineRule="auto"/>
        <w:ind w:firstLine="709"/>
        <w:jc w:val="both"/>
        <w:rPr>
          <w:rFonts w:ascii="Verdana" w:eastAsia="Calibri" w:hAnsi="Verdana" w:cs="Times New Roman"/>
          <w:b/>
          <w:color w:val="auto"/>
          <w:sz w:val="20"/>
          <w:szCs w:val="20"/>
          <w:lang w:eastAsia="en-US" w:bidi="ar-SA"/>
        </w:rPr>
      </w:pPr>
      <w:r w:rsidRPr="002E1F30">
        <w:rPr>
          <w:rFonts w:ascii="Verdana" w:eastAsia="Calibri" w:hAnsi="Verdana" w:cs="Times New Roman"/>
          <w:b/>
          <w:color w:val="auto"/>
          <w:sz w:val="20"/>
          <w:szCs w:val="20"/>
          <w:lang w:eastAsia="en-US" w:bidi="ar-SA"/>
        </w:rPr>
        <w:t xml:space="preserve">3. Общи изисквания </w:t>
      </w:r>
      <w:r w:rsidR="00767950" w:rsidRPr="002E1F30">
        <w:rPr>
          <w:rFonts w:ascii="Verdana" w:eastAsia="Calibri" w:hAnsi="Verdana" w:cs="Times New Roman"/>
          <w:b/>
          <w:color w:val="auto"/>
          <w:sz w:val="20"/>
          <w:szCs w:val="20"/>
          <w:lang w:eastAsia="en-US" w:bidi="ar-SA"/>
        </w:rPr>
        <w:t>за</w:t>
      </w:r>
      <w:r w:rsidRPr="002E1F30">
        <w:rPr>
          <w:rFonts w:ascii="Verdana" w:eastAsia="Calibri" w:hAnsi="Verdana" w:cs="Times New Roman"/>
          <w:b/>
          <w:color w:val="auto"/>
          <w:sz w:val="20"/>
          <w:szCs w:val="20"/>
          <w:lang w:eastAsia="en-US" w:bidi="ar-SA"/>
        </w:rPr>
        <w:t xml:space="preserve"> обособени</w:t>
      </w:r>
      <w:r w:rsidR="00767950" w:rsidRPr="002E1F30">
        <w:rPr>
          <w:rFonts w:ascii="Verdana" w:eastAsia="Calibri" w:hAnsi="Verdana" w:cs="Times New Roman"/>
          <w:b/>
          <w:color w:val="auto"/>
          <w:sz w:val="20"/>
          <w:szCs w:val="20"/>
          <w:lang w:eastAsia="en-US" w:bidi="ar-SA"/>
        </w:rPr>
        <w:t>те</w:t>
      </w:r>
      <w:r w:rsidRPr="002E1F30">
        <w:rPr>
          <w:rFonts w:ascii="Verdana" w:eastAsia="Calibri" w:hAnsi="Verdana" w:cs="Times New Roman"/>
          <w:b/>
          <w:color w:val="auto"/>
          <w:sz w:val="20"/>
          <w:szCs w:val="20"/>
          <w:lang w:eastAsia="en-US" w:bidi="ar-SA"/>
        </w:rPr>
        <w:t xml:space="preserve"> позиции:</w:t>
      </w:r>
    </w:p>
    <w:p w:rsidR="006F2693" w:rsidRPr="002E1F30" w:rsidRDefault="006F2693" w:rsidP="00D42896">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 xml:space="preserve">Доставката на техниката </w:t>
      </w:r>
      <w:r w:rsidR="00767950" w:rsidRPr="002E1F30">
        <w:rPr>
          <w:rFonts w:ascii="Verdana" w:eastAsia="Calibri" w:hAnsi="Verdana" w:cs="Times New Roman"/>
          <w:color w:val="auto"/>
          <w:sz w:val="20"/>
          <w:szCs w:val="20"/>
          <w:lang w:eastAsia="en-US" w:bidi="ar-SA"/>
        </w:rPr>
        <w:t xml:space="preserve">по всички обособени позиции </w:t>
      </w:r>
      <w:r w:rsidRPr="002E1F30">
        <w:rPr>
          <w:rFonts w:ascii="Verdana" w:eastAsia="Calibri" w:hAnsi="Verdana" w:cs="Times New Roman"/>
          <w:color w:val="auto"/>
          <w:sz w:val="20"/>
          <w:szCs w:val="20"/>
          <w:lang w:eastAsia="en-US" w:bidi="ar-SA"/>
        </w:rPr>
        <w:t>следва да се осъществяват в работно за администрацията време</w:t>
      </w:r>
      <w:r w:rsidR="00FD50A7" w:rsidRPr="002E1F30">
        <w:rPr>
          <w:rFonts w:ascii="Verdana" w:eastAsia="Calibri" w:hAnsi="Verdana" w:cs="Times New Roman"/>
          <w:color w:val="auto"/>
          <w:sz w:val="20"/>
          <w:szCs w:val="20"/>
          <w:lang w:eastAsia="en-US" w:bidi="ar-SA"/>
        </w:rPr>
        <w:t>.</w:t>
      </w:r>
    </w:p>
    <w:p w:rsidR="006F2693" w:rsidRPr="002E1F30" w:rsidRDefault="006F2693" w:rsidP="00D42896">
      <w:pPr>
        <w:widowControl/>
        <w:tabs>
          <w:tab w:val="left" w:pos="2093"/>
        </w:tabs>
        <w:spacing w:line="360" w:lineRule="auto"/>
        <w:ind w:firstLine="709"/>
        <w:jc w:val="both"/>
        <w:rPr>
          <w:rFonts w:ascii="Verdana" w:eastAsia="Calibri" w:hAnsi="Verdana" w:cs="Times New Roman"/>
          <w:b/>
          <w:color w:val="auto"/>
          <w:sz w:val="20"/>
          <w:szCs w:val="20"/>
          <w:lang w:eastAsia="en-US" w:bidi="ar-SA"/>
        </w:rPr>
      </w:pPr>
      <w:r w:rsidRPr="002E1F30">
        <w:rPr>
          <w:rFonts w:ascii="Verdana" w:eastAsia="Calibri" w:hAnsi="Verdana" w:cs="Times New Roman"/>
          <w:b/>
          <w:color w:val="auto"/>
          <w:sz w:val="20"/>
          <w:szCs w:val="20"/>
          <w:lang w:eastAsia="en-US" w:bidi="ar-SA"/>
        </w:rPr>
        <w:t xml:space="preserve">4. </w:t>
      </w:r>
      <w:r w:rsidR="00E15471" w:rsidRPr="002E1F30">
        <w:rPr>
          <w:rFonts w:ascii="Verdana" w:eastAsia="Calibri" w:hAnsi="Verdana" w:cs="Times New Roman"/>
          <w:b/>
          <w:color w:val="auto"/>
          <w:sz w:val="20"/>
          <w:szCs w:val="20"/>
          <w:lang w:eastAsia="en-US" w:bidi="ar-SA"/>
        </w:rPr>
        <w:t>С</w:t>
      </w:r>
      <w:r w:rsidRPr="002E1F30">
        <w:rPr>
          <w:rFonts w:ascii="Verdana" w:eastAsia="Calibri" w:hAnsi="Verdana" w:cs="Times New Roman"/>
          <w:b/>
          <w:color w:val="auto"/>
          <w:sz w:val="20"/>
          <w:szCs w:val="20"/>
          <w:lang w:eastAsia="en-US" w:bidi="ar-SA"/>
        </w:rPr>
        <w:t>рок</w:t>
      </w:r>
      <w:r w:rsidR="00E15471" w:rsidRPr="002E1F30">
        <w:rPr>
          <w:rFonts w:ascii="Verdana" w:eastAsia="Calibri" w:hAnsi="Verdana" w:cs="Times New Roman"/>
          <w:b/>
          <w:color w:val="auto"/>
          <w:sz w:val="20"/>
          <w:szCs w:val="20"/>
          <w:lang w:eastAsia="en-US" w:bidi="ar-SA"/>
        </w:rPr>
        <w:t>ове</w:t>
      </w:r>
      <w:r w:rsidR="006F394B" w:rsidRPr="002E1F30">
        <w:rPr>
          <w:rFonts w:ascii="Verdana" w:eastAsia="Calibri" w:hAnsi="Verdana" w:cs="Times New Roman"/>
          <w:b/>
          <w:color w:val="auto"/>
          <w:sz w:val="20"/>
          <w:szCs w:val="20"/>
          <w:lang w:eastAsia="en-US" w:bidi="ar-SA"/>
        </w:rPr>
        <w:t xml:space="preserve"> по всички обособени позиции</w:t>
      </w:r>
    </w:p>
    <w:p w:rsidR="00E15471" w:rsidRPr="002E1F30" w:rsidRDefault="00E15471" w:rsidP="00D42896">
      <w:pPr>
        <w:widowControl/>
        <w:spacing w:line="360" w:lineRule="auto"/>
        <w:ind w:firstLine="709"/>
        <w:jc w:val="both"/>
        <w:rPr>
          <w:rFonts w:ascii="Verdana" w:eastAsia="Times New Roman" w:hAnsi="Verdana" w:cs="Verdana"/>
          <w:bCs/>
          <w:i/>
          <w:sz w:val="20"/>
          <w:szCs w:val="20"/>
          <w:lang w:bidi="ar-SA"/>
        </w:rPr>
      </w:pPr>
      <w:r w:rsidRPr="002E1F30">
        <w:rPr>
          <w:rFonts w:ascii="Verdana" w:eastAsia="Times New Roman" w:hAnsi="Verdana" w:cs="Times New Roman"/>
          <w:bCs/>
          <w:color w:val="auto"/>
          <w:kern w:val="32"/>
          <w:sz w:val="20"/>
          <w:szCs w:val="20"/>
          <w:lang w:eastAsia="en-US" w:bidi="ar-SA"/>
        </w:rPr>
        <w:t xml:space="preserve">Техническото предложение трябва да включва и </w:t>
      </w:r>
      <w:r w:rsidRPr="002E1F30">
        <w:rPr>
          <w:rFonts w:ascii="Verdana" w:eastAsia="Times New Roman" w:hAnsi="Verdana" w:cs="Times New Roman"/>
          <w:color w:val="auto"/>
          <w:sz w:val="20"/>
          <w:szCs w:val="20"/>
          <w:lang w:bidi="ar-SA"/>
        </w:rPr>
        <w:t xml:space="preserve">срок на извършване на </w:t>
      </w:r>
      <w:r w:rsidRPr="002E1F30">
        <w:rPr>
          <w:rFonts w:ascii="Verdana" w:eastAsia="Calibri" w:hAnsi="Verdana" w:cs="Times New Roman"/>
          <w:color w:val="auto"/>
          <w:sz w:val="20"/>
          <w:szCs w:val="20"/>
          <w:lang w:eastAsia="en-US" w:bidi="ar-SA"/>
        </w:rPr>
        <w:t xml:space="preserve">доставката на техниката, който трябва да е до </w:t>
      </w:r>
      <w:r w:rsidR="008B65C7" w:rsidRPr="002E1F30">
        <w:rPr>
          <w:rFonts w:ascii="Verdana" w:eastAsia="Times New Roman" w:hAnsi="Verdana" w:cs="Verdana"/>
          <w:bCs/>
          <w:sz w:val="20"/>
          <w:szCs w:val="20"/>
          <w:lang w:bidi="ar-SA"/>
        </w:rPr>
        <w:t>30</w:t>
      </w:r>
      <w:r w:rsidRPr="002E1F30">
        <w:rPr>
          <w:rFonts w:ascii="Verdana" w:eastAsia="Times New Roman" w:hAnsi="Verdana" w:cs="Verdana"/>
          <w:bCs/>
          <w:sz w:val="20"/>
          <w:szCs w:val="20"/>
          <w:lang w:bidi="ar-SA"/>
        </w:rPr>
        <w:t xml:space="preserve"> (</w:t>
      </w:r>
      <w:r w:rsidR="008B65C7" w:rsidRPr="002E1F30">
        <w:rPr>
          <w:rFonts w:ascii="Verdana" w:eastAsia="Times New Roman" w:hAnsi="Verdana" w:cs="Verdana"/>
          <w:bCs/>
          <w:sz w:val="20"/>
          <w:szCs w:val="20"/>
          <w:lang w:bidi="ar-SA"/>
        </w:rPr>
        <w:t>тридесет</w:t>
      </w:r>
      <w:r w:rsidRPr="002E1F30">
        <w:rPr>
          <w:rFonts w:ascii="Verdana" w:eastAsia="Times New Roman" w:hAnsi="Verdana" w:cs="Verdana"/>
          <w:bCs/>
          <w:sz w:val="20"/>
          <w:szCs w:val="20"/>
          <w:lang w:bidi="ar-SA"/>
        </w:rPr>
        <w:t>) календарни дни от влизането на договора в сила.</w:t>
      </w:r>
      <w:r w:rsidR="009B0981" w:rsidRPr="002E1F30">
        <w:rPr>
          <w:rFonts w:ascii="Verdana" w:eastAsia="Times New Roman" w:hAnsi="Verdana" w:cs="Verdana"/>
          <w:bCs/>
          <w:sz w:val="20"/>
          <w:szCs w:val="20"/>
          <w:lang w:bidi="ar-SA"/>
        </w:rPr>
        <w:t xml:space="preserve"> </w:t>
      </w:r>
    </w:p>
    <w:p w:rsidR="00E15471" w:rsidRPr="002E1F30" w:rsidRDefault="00E15471" w:rsidP="00D42896">
      <w:pPr>
        <w:widowControl/>
        <w:spacing w:line="360"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В техническото предложение участникът трябва да предложи и:</w:t>
      </w:r>
    </w:p>
    <w:p w:rsidR="00E15471" w:rsidRPr="002E1F30" w:rsidRDefault="00E15471" w:rsidP="00D42896">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 xml:space="preserve">- гаранционен срок на техниката за обособената позиция, по която участва. </w:t>
      </w:r>
    </w:p>
    <w:p w:rsidR="00E15471" w:rsidRPr="002E1F30" w:rsidRDefault="00E15471" w:rsidP="00D42896">
      <w:pPr>
        <w:widowControl/>
        <w:spacing w:line="360" w:lineRule="auto"/>
        <w:ind w:firstLine="709"/>
        <w:jc w:val="both"/>
        <w:rPr>
          <w:rFonts w:ascii="Verdana" w:eastAsia="Calibri" w:hAnsi="Verdana" w:cs="Times New Roman"/>
          <w:b/>
          <w:color w:val="auto"/>
          <w:sz w:val="20"/>
          <w:szCs w:val="20"/>
          <w:lang w:eastAsia="en-US" w:bidi="ar-SA"/>
        </w:rPr>
      </w:pPr>
      <w:r w:rsidRPr="002E1F30">
        <w:rPr>
          <w:rFonts w:ascii="Verdana" w:eastAsia="Calibri" w:hAnsi="Verdana" w:cs="Times New Roman"/>
          <w:b/>
          <w:color w:val="auto"/>
          <w:sz w:val="20"/>
          <w:szCs w:val="20"/>
          <w:u w:val="single"/>
          <w:lang w:eastAsia="en-US" w:bidi="ar-SA"/>
        </w:rPr>
        <w:t xml:space="preserve">ВАЖНО: </w:t>
      </w:r>
      <w:r w:rsidRPr="002E1F30">
        <w:rPr>
          <w:rFonts w:ascii="Verdana" w:eastAsia="Calibri" w:hAnsi="Verdana" w:cs="Times New Roman"/>
          <w:b/>
          <w:color w:val="auto"/>
          <w:sz w:val="20"/>
          <w:szCs w:val="20"/>
          <w:lang w:eastAsia="en-US" w:bidi="ar-SA"/>
        </w:rPr>
        <w:t>Предлаганите от участниците гаранционни срокове</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u w:val="single"/>
          <w:lang w:eastAsia="en-US" w:bidi="ar-SA"/>
        </w:rPr>
        <w:t>не могат да бъдат по-кратки</w:t>
      </w:r>
      <w:r w:rsidRPr="002E1F30">
        <w:rPr>
          <w:rFonts w:ascii="Verdana" w:eastAsia="Calibri" w:hAnsi="Verdana" w:cs="Times New Roman"/>
          <w:b/>
          <w:color w:val="auto"/>
          <w:sz w:val="20"/>
          <w:szCs w:val="20"/>
          <w:lang w:eastAsia="en-US" w:bidi="ar-SA"/>
        </w:rPr>
        <w:t xml:space="preserve"> от изискуемите от Възложителя и посочени в Техническата спецификация за всяка обособена позиция.</w:t>
      </w:r>
    </w:p>
    <w:p w:rsidR="006F2693" w:rsidRPr="002E1F30" w:rsidRDefault="006F2693"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t xml:space="preserve">Гаранционното обслужване следва да включва труд, материални и транспортни разходи, извършва се на място при Възложителя на съответния адрес </w:t>
      </w:r>
      <w:r w:rsidRPr="002E1F30">
        <w:rPr>
          <w:rFonts w:ascii="Verdana" w:eastAsia="Calibri" w:hAnsi="Verdana" w:cs="Times New Roman"/>
          <w:color w:val="auto"/>
          <w:sz w:val="20"/>
          <w:szCs w:val="20"/>
          <w:lang w:eastAsia="en-US" w:bidi="ar-SA"/>
        </w:rPr>
        <w:t>в работното за администрацията време</w:t>
      </w:r>
      <w:r w:rsidRPr="002E1F30">
        <w:rPr>
          <w:rFonts w:ascii="Verdana" w:eastAsia="Calibri" w:hAnsi="Verdana" w:cs="Times New Roman"/>
          <w:bCs/>
          <w:color w:val="auto"/>
          <w:sz w:val="20"/>
          <w:szCs w:val="20"/>
          <w:lang w:eastAsia="en-US" w:bidi="ar-SA"/>
        </w:rPr>
        <w:t xml:space="preserve">. Изпълнителят трябва да осигури център за приемане на заявки </w:t>
      </w:r>
      <w:r w:rsidR="00D42896" w:rsidRPr="002E1F30">
        <w:rPr>
          <w:rFonts w:ascii="Verdana" w:eastAsia="Calibri" w:hAnsi="Verdana" w:cs="Times New Roman"/>
          <w:bCs/>
          <w:color w:val="auto"/>
          <w:sz w:val="20"/>
          <w:szCs w:val="20"/>
          <w:lang w:eastAsia="en-US" w:bidi="ar-SA"/>
        </w:rPr>
        <w:t>при</w:t>
      </w:r>
      <w:r w:rsidRPr="002E1F30">
        <w:rPr>
          <w:rFonts w:ascii="Verdana" w:eastAsia="Calibri" w:hAnsi="Verdana" w:cs="Times New Roman"/>
          <w:bCs/>
          <w:color w:val="auto"/>
          <w:sz w:val="20"/>
          <w:szCs w:val="20"/>
          <w:lang w:eastAsia="en-US" w:bidi="ar-SA"/>
        </w:rPr>
        <w:t xml:space="preserve"> проблеми чрез електронната поща, факс и/или телефон.</w:t>
      </w:r>
    </w:p>
    <w:p w:rsidR="006F2693" w:rsidRPr="002E1F30" w:rsidRDefault="006F2693"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lastRenderedPageBreak/>
        <w:t xml:space="preserve">Време за реакция на място след подаване на сигнал за повредена техника – максимум 4 часа в рамките на работния ден; ако сигналът е подаден след 13:30 часа – до 10:00 часа на следващия работен ден. </w:t>
      </w:r>
    </w:p>
    <w:p w:rsidR="002F55BD" w:rsidRPr="002E1F30" w:rsidRDefault="006F2693" w:rsidP="00D42896">
      <w:pPr>
        <w:widowControl/>
        <w:spacing w:line="360" w:lineRule="auto"/>
        <w:ind w:firstLine="709"/>
        <w:jc w:val="both"/>
        <w:rPr>
          <w:rFonts w:ascii="Verdana" w:eastAsia="Calibri" w:hAnsi="Verdana" w:cs="Times New Roman"/>
          <w:bCs/>
          <w:color w:val="auto"/>
          <w:sz w:val="20"/>
          <w:szCs w:val="20"/>
          <w:lang w:eastAsia="en-US" w:bidi="ar-SA"/>
        </w:rPr>
      </w:pPr>
      <w:r w:rsidRPr="002E1F30">
        <w:rPr>
          <w:rFonts w:ascii="Verdana" w:eastAsia="Calibri" w:hAnsi="Verdana" w:cs="Times New Roman"/>
          <w:bCs/>
          <w:color w:val="auto"/>
          <w:sz w:val="20"/>
          <w:szCs w:val="20"/>
          <w:lang w:eastAsia="en-US" w:bidi="ar-SA"/>
        </w:rPr>
        <w:t>Време за отстраняване на повредата – до 4 (четири) работни дни след реакция</w:t>
      </w:r>
      <w:r w:rsidR="00A923E2" w:rsidRPr="002E1F30">
        <w:rPr>
          <w:rFonts w:ascii="Verdana" w:eastAsia="Calibri" w:hAnsi="Verdana" w:cs="Times New Roman"/>
          <w:bCs/>
          <w:color w:val="auto"/>
          <w:sz w:val="20"/>
          <w:szCs w:val="20"/>
          <w:lang w:eastAsia="en-US" w:bidi="ar-SA"/>
        </w:rPr>
        <w:t>, като за обособена позиция № 3 в</w:t>
      </w:r>
      <w:r w:rsidR="00130044" w:rsidRPr="002E1F30">
        <w:rPr>
          <w:rFonts w:ascii="Verdana" w:eastAsia="Calibri" w:hAnsi="Verdana" w:cs="Times New Roman"/>
          <w:bCs/>
          <w:color w:val="auto"/>
          <w:sz w:val="20"/>
          <w:szCs w:val="20"/>
          <w:lang w:eastAsia="en-US" w:bidi="ar-SA"/>
        </w:rPr>
        <w:t>р</w:t>
      </w:r>
      <w:r w:rsidR="00A923E2" w:rsidRPr="002E1F30">
        <w:rPr>
          <w:rFonts w:ascii="Verdana" w:eastAsia="Calibri" w:hAnsi="Verdana" w:cs="Times New Roman"/>
          <w:bCs/>
          <w:color w:val="auto"/>
          <w:sz w:val="20"/>
          <w:szCs w:val="20"/>
          <w:lang w:eastAsia="en-US" w:bidi="ar-SA"/>
        </w:rPr>
        <w:t>емето за отстраняване на повредата е  до 2 (два) работни дни след реакция.</w:t>
      </w:r>
      <w:r w:rsidRPr="002E1F30">
        <w:rPr>
          <w:rFonts w:ascii="Verdana" w:eastAsia="Calibri" w:hAnsi="Verdana" w:cs="Times New Roman"/>
          <w:bCs/>
          <w:color w:val="auto"/>
          <w:sz w:val="20"/>
          <w:szCs w:val="20"/>
          <w:lang w:eastAsia="en-US" w:bidi="ar-SA"/>
        </w:rPr>
        <w:t xml:space="preserve"> В случай, че повредата не може да се отстрани в този срок, Изпълнителят осигурява равностойна оборотна техника за времето на ремонта. Оборотното оборудване трябва да е с параметри, гарантиращи същата като на ремонтираното оборудване функционалност и производителност.</w:t>
      </w:r>
      <w:r w:rsidR="002F55BD" w:rsidRPr="002E1F30">
        <w:rPr>
          <w:rFonts w:ascii="Verdana" w:eastAsia="Calibri" w:hAnsi="Verdana" w:cs="Times New Roman"/>
          <w:bCs/>
          <w:color w:val="auto"/>
          <w:sz w:val="20"/>
          <w:szCs w:val="20"/>
          <w:lang w:eastAsia="en-US" w:bidi="ar-SA"/>
        </w:rPr>
        <w:t xml:space="preserve"> Сервизното обслужване на техниката следва да се извършва в сервиз, който да е оторизиран от производителя или негов официален представител.</w:t>
      </w:r>
    </w:p>
    <w:p w:rsidR="006F2693" w:rsidRPr="002E1F30" w:rsidRDefault="006F2693" w:rsidP="00D42896">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Гаранционният срок не тече и се удължава с времето до отстраняване на</w:t>
      </w:r>
      <w:r w:rsidR="009B0981"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color w:val="auto"/>
          <w:sz w:val="20"/>
          <w:szCs w:val="20"/>
          <w:lang w:eastAsia="en-US" w:bidi="ar-SA"/>
        </w:rPr>
        <w:t>повредата.</w:t>
      </w:r>
    </w:p>
    <w:p w:rsidR="00BE487F" w:rsidRPr="002E1F30" w:rsidRDefault="00BE487F"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РАЗДЕЛ 6</w:t>
      </w:r>
    </w:p>
    <w:p w:rsidR="00BE487F" w:rsidRPr="002E1F30" w:rsidRDefault="00BE487F"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ПОДГОТОВКА НА ОФЕРТАТА. УКАЗАНИЯ ЗА ИЗГОТВЯНЕ НА ОФЕРТАТА.</w:t>
      </w:r>
    </w:p>
    <w:p w:rsidR="00BE487F" w:rsidRPr="002E1F30" w:rsidRDefault="00BE487F"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ПОДАВАНЕ НА ОФЕРТАТА</w:t>
      </w:r>
    </w:p>
    <w:p w:rsidR="00BE487F" w:rsidRPr="002E1F30" w:rsidRDefault="00BE487F" w:rsidP="00D42896">
      <w:pPr>
        <w:pStyle w:val="210"/>
        <w:keepNext/>
        <w:keepLines/>
        <w:numPr>
          <w:ilvl w:val="0"/>
          <w:numId w:val="1"/>
        </w:numPr>
        <w:shd w:val="clear" w:color="auto" w:fill="auto"/>
        <w:tabs>
          <w:tab w:val="left" w:pos="993"/>
        </w:tabs>
        <w:spacing w:after="0" w:line="360" w:lineRule="auto"/>
        <w:ind w:left="0" w:firstLine="709"/>
        <w:rPr>
          <w:rFonts w:ascii="Verdana" w:hAnsi="Verdana"/>
          <w:sz w:val="20"/>
          <w:szCs w:val="20"/>
        </w:rPr>
      </w:pPr>
      <w:bookmarkStart w:id="2" w:name="bookmark5"/>
      <w:r w:rsidRPr="002E1F30">
        <w:rPr>
          <w:rFonts w:ascii="Verdana" w:hAnsi="Verdana"/>
          <w:sz w:val="20"/>
          <w:szCs w:val="20"/>
        </w:rPr>
        <w:t>Подготовка на офертата. Указания за изготвяне на офертата.</w:t>
      </w:r>
      <w:bookmarkEnd w:id="2"/>
    </w:p>
    <w:p w:rsidR="00BE487F" w:rsidRPr="002E1F30" w:rsidRDefault="00BE487F" w:rsidP="005A4D05">
      <w:pPr>
        <w:pStyle w:val="21"/>
        <w:numPr>
          <w:ilvl w:val="0"/>
          <w:numId w:val="8"/>
        </w:numPr>
        <w:shd w:val="clear" w:color="auto" w:fill="auto"/>
        <w:tabs>
          <w:tab w:val="left" w:pos="993"/>
        </w:tabs>
        <w:spacing w:before="0" w:line="360" w:lineRule="auto"/>
        <w:ind w:left="0" w:firstLine="709"/>
        <w:jc w:val="both"/>
        <w:rPr>
          <w:rFonts w:ascii="Verdana" w:hAnsi="Verdana"/>
          <w:sz w:val="20"/>
          <w:szCs w:val="20"/>
        </w:rPr>
      </w:pPr>
      <w:r w:rsidRPr="002E1F30">
        <w:rPr>
          <w:rFonts w:ascii="Verdana" w:hAnsi="Verdana"/>
          <w:sz w:val="20"/>
          <w:szCs w:val="20"/>
        </w:rPr>
        <w:t xml:space="preserve">Документацията по настоящата обществена поръчка е налична и се предоставя безплатно в профила на купувача на Министерството на </w:t>
      </w:r>
      <w:r w:rsidR="0079331F" w:rsidRPr="002E1F30">
        <w:rPr>
          <w:rFonts w:ascii="Verdana" w:hAnsi="Verdana"/>
          <w:sz w:val="20"/>
          <w:szCs w:val="20"/>
        </w:rPr>
        <w:t>енергетиката</w:t>
      </w:r>
      <w:r w:rsidRPr="002E1F30">
        <w:rPr>
          <w:rFonts w:ascii="Verdana" w:hAnsi="Verdana"/>
          <w:sz w:val="20"/>
          <w:szCs w:val="20"/>
          <w:lang w:eastAsia="en-US" w:bidi="en-US"/>
        </w:rPr>
        <w:t>.</w:t>
      </w:r>
    </w:p>
    <w:p w:rsidR="00BE487F" w:rsidRPr="002E1F30" w:rsidRDefault="00BE487F" w:rsidP="005A4D05">
      <w:pPr>
        <w:pStyle w:val="21"/>
        <w:numPr>
          <w:ilvl w:val="0"/>
          <w:numId w:val="8"/>
        </w:numPr>
        <w:shd w:val="clear" w:color="auto" w:fill="auto"/>
        <w:tabs>
          <w:tab w:val="left" w:pos="993"/>
        </w:tabs>
        <w:spacing w:before="0" w:line="360" w:lineRule="auto"/>
        <w:ind w:left="0" w:firstLine="709"/>
        <w:jc w:val="both"/>
        <w:rPr>
          <w:rFonts w:ascii="Verdana" w:hAnsi="Verdana"/>
          <w:sz w:val="20"/>
          <w:szCs w:val="20"/>
        </w:rPr>
      </w:pPr>
      <w:r w:rsidRPr="002E1F30">
        <w:rPr>
          <w:rFonts w:ascii="Verdana" w:hAnsi="Verdana"/>
          <w:sz w:val="20"/>
          <w:szCs w:val="20"/>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BE487F" w:rsidRPr="002E1F30" w:rsidRDefault="00BE487F"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Заинтересованите лица могат да правят предложения за промени в документите в 3-дневен срок от публикуването на обявлението в РОП, с което се оповестява откриването на процедурата.</w:t>
      </w:r>
    </w:p>
    <w:p w:rsidR="00BE487F" w:rsidRPr="002E1F30" w:rsidRDefault="00BE487F"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 с което се оповестява откриването на процедурата. Решението и променените документи се публикуват в профила на купувача в първия работен ден, следващ деня на изпращането им в РОП. Възложителят удължава сроковете за получаване на оферти, когато:</w:t>
      </w:r>
    </w:p>
    <w:p w:rsidR="00BE487F" w:rsidRPr="002E1F30" w:rsidRDefault="00BE487F" w:rsidP="00D42896">
      <w:pPr>
        <w:pStyle w:val="21"/>
        <w:numPr>
          <w:ilvl w:val="0"/>
          <w:numId w:val="3"/>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в случаите по т. 2 са внесени съществени изменения в условията по обявената поръчка, които налагат промяна в офертите на участниците;</w:t>
      </w:r>
    </w:p>
    <w:p w:rsidR="00BE487F" w:rsidRPr="002E1F30" w:rsidRDefault="00BE487F" w:rsidP="00D42896">
      <w:pPr>
        <w:pStyle w:val="21"/>
        <w:numPr>
          <w:ilvl w:val="0"/>
          <w:numId w:val="3"/>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 xml:space="preserve">са поискани своевременно разяснения по условията на процедурата и те не могат да бъдат представени в срока по чл. </w:t>
      </w:r>
      <w:r w:rsidR="00845339" w:rsidRPr="002E1F30">
        <w:rPr>
          <w:rFonts w:ascii="Verdana" w:hAnsi="Verdana"/>
          <w:sz w:val="20"/>
          <w:szCs w:val="20"/>
        </w:rPr>
        <w:t>33</w:t>
      </w:r>
      <w:r w:rsidRPr="002E1F30">
        <w:rPr>
          <w:rFonts w:ascii="Verdana" w:hAnsi="Verdana"/>
          <w:sz w:val="20"/>
          <w:szCs w:val="20"/>
        </w:rPr>
        <w:t>, ал. 2 от ЗОП.</w:t>
      </w:r>
    </w:p>
    <w:p w:rsidR="00BE487F" w:rsidRPr="002E1F30" w:rsidRDefault="00BE487F" w:rsidP="005A4D05">
      <w:pPr>
        <w:pStyle w:val="21"/>
        <w:numPr>
          <w:ilvl w:val="0"/>
          <w:numId w:val="8"/>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При изготвяне на офертата участникът трябва да се придържа точно към условията, обявени от Възложителя.</w:t>
      </w:r>
    </w:p>
    <w:p w:rsidR="00BE487F" w:rsidRPr="002E1F30" w:rsidRDefault="00BE487F" w:rsidP="005A4D05">
      <w:pPr>
        <w:pStyle w:val="21"/>
        <w:numPr>
          <w:ilvl w:val="0"/>
          <w:numId w:val="8"/>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 xml:space="preserve">Участникът трябва да проучи всички указания, образци, условия в </w:t>
      </w:r>
      <w:r w:rsidRPr="002E1F30">
        <w:rPr>
          <w:rFonts w:ascii="Verdana" w:hAnsi="Verdana"/>
          <w:sz w:val="20"/>
          <w:szCs w:val="20"/>
        </w:rPr>
        <w:lastRenderedPageBreak/>
        <w:t>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 му.</w:t>
      </w:r>
    </w:p>
    <w:p w:rsidR="00BE487F" w:rsidRPr="002E1F30" w:rsidRDefault="00BE487F" w:rsidP="005A4D05">
      <w:pPr>
        <w:pStyle w:val="21"/>
        <w:numPr>
          <w:ilvl w:val="0"/>
          <w:numId w:val="8"/>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са задължителни за участниците и не могат да бъдат променяни от тях.</w:t>
      </w:r>
    </w:p>
    <w:p w:rsidR="00BE487F" w:rsidRPr="002E1F30" w:rsidRDefault="00BE487F" w:rsidP="005A4D05">
      <w:pPr>
        <w:pStyle w:val="21"/>
        <w:numPr>
          <w:ilvl w:val="0"/>
          <w:numId w:val="8"/>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Офертата на участника и всички приложени към нея документи и информация следва да бъдат представени на български език, а в случай че документите са на чужд език - с превод на български език</w:t>
      </w:r>
      <w:r w:rsidRPr="002E1F30">
        <w:rPr>
          <w:sz w:val="20"/>
          <w:szCs w:val="20"/>
        </w:rPr>
        <w:t xml:space="preserve">, </w:t>
      </w:r>
      <w:r w:rsidRPr="002E1F30">
        <w:rPr>
          <w:rFonts w:ascii="Verdana" w:hAnsi="Verdana"/>
          <w:sz w:val="20"/>
          <w:szCs w:val="20"/>
        </w:rPr>
        <w:t>без корекции и поправки.</w:t>
      </w:r>
      <w:r w:rsidRPr="002E1F30">
        <w:rPr>
          <w:sz w:val="20"/>
          <w:szCs w:val="20"/>
        </w:rPr>
        <w:t xml:space="preserve"> </w:t>
      </w:r>
    </w:p>
    <w:p w:rsidR="00BE487F" w:rsidRPr="002E1F30" w:rsidRDefault="00BE487F" w:rsidP="005A4D05">
      <w:pPr>
        <w:pStyle w:val="21"/>
        <w:numPr>
          <w:ilvl w:val="0"/>
          <w:numId w:val="8"/>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 xml:space="preserve">Офертата на участника и всички приложени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 или като копие, заверено с подпис и текстово обозначение/печат </w:t>
      </w:r>
      <w:r w:rsidR="009B0981" w:rsidRPr="002E1F30">
        <w:rPr>
          <w:rFonts w:ascii="Verdana" w:hAnsi="Verdana"/>
          <w:sz w:val="20"/>
          <w:szCs w:val="20"/>
        </w:rPr>
        <w:t>"</w:t>
      </w:r>
      <w:r w:rsidRPr="002E1F30">
        <w:rPr>
          <w:rFonts w:ascii="Verdana" w:hAnsi="Verdana"/>
          <w:sz w:val="20"/>
          <w:szCs w:val="20"/>
        </w:rPr>
        <w:t>Вярно с оригинала</w:t>
      </w:r>
      <w:r w:rsidR="009B0981" w:rsidRPr="002E1F30">
        <w:rPr>
          <w:rFonts w:ascii="Verdana" w:hAnsi="Verdana"/>
          <w:sz w:val="20"/>
          <w:szCs w:val="20"/>
        </w:rPr>
        <w:t>"</w:t>
      </w:r>
      <w:r w:rsidRPr="002E1F30">
        <w:rPr>
          <w:rFonts w:ascii="Verdana" w:hAnsi="Verdana"/>
          <w:sz w:val="20"/>
          <w:szCs w:val="20"/>
        </w:rPr>
        <w:t>.</w:t>
      </w:r>
    </w:p>
    <w:p w:rsidR="00BE487F" w:rsidRPr="002E1F30" w:rsidRDefault="00BE487F" w:rsidP="005A4D05">
      <w:pPr>
        <w:pStyle w:val="21"/>
        <w:numPr>
          <w:ilvl w:val="0"/>
          <w:numId w:val="8"/>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Всяка оферта трябва да съдържа документите, доказателствата и обстоятелствата по чл. 39, ал. 3 от ППЗОП, посочени от Възложителя в документацията.</w:t>
      </w:r>
    </w:p>
    <w:p w:rsidR="00BE487F" w:rsidRPr="002E1F30" w:rsidRDefault="00BE487F" w:rsidP="005A4D05">
      <w:pPr>
        <w:pStyle w:val="21"/>
        <w:numPr>
          <w:ilvl w:val="0"/>
          <w:numId w:val="8"/>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Офертата задължително трябва да включва пълния обем от предмета на обществената поръчка по съответната обособена позиция. Оферти за част от предмета по съответната обособена позиция се отстраняват от участие.</w:t>
      </w:r>
    </w:p>
    <w:p w:rsidR="00BE487F" w:rsidRPr="002E1F30" w:rsidRDefault="00BE487F" w:rsidP="005A4D05">
      <w:pPr>
        <w:pStyle w:val="21"/>
        <w:numPr>
          <w:ilvl w:val="0"/>
          <w:numId w:val="25"/>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Не се допускат варианти на офертата. При наличието на варианти на офертата, същата не се разглежда и участникът се отстранява.</w:t>
      </w:r>
    </w:p>
    <w:p w:rsidR="00BE487F" w:rsidRPr="002E1F30" w:rsidRDefault="00BE487F" w:rsidP="005A4D05">
      <w:pPr>
        <w:pStyle w:val="21"/>
        <w:numPr>
          <w:ilvl w:val="0"/>
          <w:numId w:val="25"/>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BE487F" w:rsidRPr="002E1F30" w:rsidRDefault="00BE487F" w:rsidP="005A4D05">
      <w:pPr>
        <w:pStyle w:val="21"/>
        <w:numPr>
          <w:ilvl w:val="0"/>
          <w:numId w:val="25"/>
        </w:numPr>
        <w:shd w:val="clear" w:color="auto" w:fill="auto"/>
        <w:tabs>
          <w:tab w:val="left" w:pos="1134"/>
        </w:tabs>
        <w:spacing w:before="0" w:line="360" w:lineRule="auto"/>
        <w:ind w:left="0" w:firstLine="709"/>
        <w:jc w:val="both"/>
        <w:rPr>
          <w:rFonts w:ascii="Verdana" w:hAnsi="Verdana"/>
          <w:sz w:val="20"/>
          <w:szCs w:val="20"/>
        </w:rPr>
      </w:pPr>
      <w:r w:rsidRPr="002E1F30">
        <w:rPr>
          <w:rFonts w:ascii="Verdana" w:hAnsi="Verdana"/>
          <w:sz w:val="20"/>
          <w:szCs w:val="20"/>
        </w:rPr>
        <w:t>В процедура за възлагане на обществена поръчка едно физическо или юридическо лице може да участва само в едно обединение.</w:t>
      </w:r>
    </w:p>
    <w:p w:rsidR="00BE487F" w:rsidRPr="002E1F30" w:rsidRDefault="00BE487F"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 xml:space="preserve">13. Свързани лица или свързани предприятия не </w:t>
      </w:r>
      <w:r w:rsidR="00407D9A" w:rsidRPr="002E1F30">
        <w:rPr>
          <w:rFonts w:ascii="Verdana" w:hAnsi="Verdana"/>
          <w:sz w:val="20"/>
          <w:szCs w:val="20"/>
        </w:rPr>
        <w:t>могат</w:t>
      </w:r>
      <w:r w:rsidRPr="002E1F30">
        <w:rPr>
          <w:rFonts w:ascii="Verdana" w:hAnsi="Verdana"/>
          <w:sz w:val="20"/>
          <w:szCs w:val="20"/>
        </w:rPr>
        <w:t xml:space="preserve"> да бъдат самостоятелни участници в процедурата.</w:t>
      </w:r>
    </w:p>
    <w:p w:rsidR="00BE487F" w:rsidRPr="002E1F30" w:rsidRDefault="00BE487F"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 xml:space="preserve">14. Участниците посочват в </w:t>
      </w:r>
      <w:r w:rsidR="00EC6F7B" w:rsidRPr="002E1F30">
        <w:rPr>
          <w:rFonts w:ascii="Verdana" w:hAnsi="Verdana"/>
          <w:sz w:val="20"/>
          <w:szCs w:val="20"/>
        </w:rPr>
        <w:t>е</w:t>
      </w:r>
      <w:r w:rsidRPr="002E1F30">
        <w:rPr>
          <w:rFonts w:ascii="Verdana" w:hAnsi="Verdana"/>
          <w:sz w:val="20"/>
          <w:szCs w:val="20"/>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BE487F" w:rsidRPr="002E1F30" w:rsidRDefault="00BE487F"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 xml:space="preserve">15.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ще изиска замяна на подизпълнител, който не отговаря на тези условия. </w:t>
      </w:r>
    </w:p>
    <w:p w:rsidR="008E4A24" w:rsidRPr="002E1F30" w:rsidRDefault="008E4A24" w:rsidP="00D42896">
      <w:pPr>
        <w:widowControl/>
        <w:spacing w:line="360" w:lineRule="auto"/>
        <w:ind w:firstLine="709"/>
        <w:jc w:val="both"/>
        <w:rPr>
          <w:rFonts w:ascii="Verdana" w:eastAsia="Times New Roman" w:hAnsi="Verdana" w:cs="Times New Roman"/>
          <w:sz w:val="20"/>
          <w:szCs w:val="20"/>
        </w:rPr>
      </w:pPr>
      <w:r w:rsidRPr="002E1F30">
        <w:rPr>
          <w:rFonts w:ascii="Verdana" w:eastAsia="Times New Roman" w:hAnsi="Verdana" w:cs="Times New Roman"/>
          <w:sz w:val="20"/>
          <w:szCs w:val="20"/>
        </w:rPr>
        <w:t>16.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8E4A24" w:rsidRPr="002E1F30" w:rsidRDefault="008E4A24" w:rsidP="00D42896">
      <w:pPr>
        <w:widowControl/>
        <w:spacing w:line="360" w:lineRule="auto"/>
        <w:ind w:firstLine="709"/>
        <w:jc w:val="both"/>
        <w:rPr>
          <w:rFonts w:ascii="Verdana" w:eastAsia="Times New Roman" w:hAnsi="Verdana" w:cs="Times New Roman"/>
          <w:sz w:val="20"/>
          <w:szCs w:val="20"/>
        </w:rPr>
      </w:pPr>
      <w:r w:rsidRPr="002E1F30">
        <w:rPr>
          <w:rFonts w:ascii="Verdana" w:eastAsia="Times New Roman" w:hAnsi="Verdana" w:cs="Times New Roman"/>
          <w:sz w:val="20"/>
          <w:szCs w:val="20"/>
        </w:rPr>
        <w:lastRenderedPageBreak/>
        <w:t>17.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8E4A24" w:rsidRPr="002E1F30" w:rsidRDefault="008E4A24" w:rsidP="00D42896">
      <w:pPr>
        <w:widowControl/>
        <w:spacing w:line="360" w:lineRule="auto"/>
        <w:ind w:firstLine="709"/>
        <w:jc w:val="both"/>
        <w:rPr>
          <w:rFonts w:ascii="Verdana" w:eastAsia="Times New Roman" w:hAnsi="Verdana" w:cs="Times New Roman"/>
          <w:sz w:val="20"/>
          <w:szCs w:val="20"/>
        </w:rPr>
      </w:pPr>
      <w:r w:rsidRPr="002E1F30">
        <w:rPr>
          <w:rFonts w:ascii="Verdana" w:eastAsia="Times New Roman" w:hAnsi="Verdana" w:cs="Times New Roman"/>
          <w:sz w:val="20"/>
          <w:szCs w:val="20"/>
        </w:rPr>
        <w:t>18.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w:t>
      </w:r>
    </w:p>
    <w:p w:rsidR="00BE487F" w:rsidRPr="002E1F30" w:rsidRDefault="00BE487F" w:rsidP="00D42896">
      <w:pPr>
        <w:pStyle w:val="210"/>
        <w:keepNext/>
        <w:keepLines/>
        <w:shd w:val="clear" w:color="auto" w:fill="auto"/>
        <w:spacing w:after="0" w:line="360" w:lineRule="auto"/>
        <w:ind w:firstLine="709"/>
        <w:rPr>
          <w:rFonts w:ascii="Verdana" w:hAnsi="Verdana"/>
          <w:sz w:val="20"/>
          <w:szCs w:val="20"/>
        </w:rPr>
      </w:pPr>
      <w:bookmarkStart w:id="3" w:name="bookmark6"/>
      <w:r w:rsidRPr="002E1F30">
        <w:rPr>
          <w:rFonts w:ascii="Verdana" w:hAnsi="Verdana"/>
          <w:sz w:val="20"/>
          <w:szCs w:val="20"/>
        </w:rPr>
        <w:t>II. Подаване на офертата.</w:t>
      </w:r>
      <w:bookmarkEnd w:id="3"/>
    </w:p>
    <w:p w:rsidR="00BE487F" w:rsidRPr="002E1F30" w:rsidRDefault="00BE487F" w:rsidP="00D42896">
      <w:pPr>
        <w:pStyle w:val="21"/>
        <w:numPr>
          <w:ilvl w:val="0"/>
          <w:numId w:val="2"/>
        </w:numPr>
        <w:shd w:val="clear" w:color="auto" w:fill="auto"/>
        <w:tabs>
          <w:tab w:val="left" w:pos="1168"/>
        </w:tabs>
        <w:spacing w:before="0" w:line="360" w:lineRule="auto"/>
        <w:ind w:firstLine="709"/>
        <w:jc w:val="both"/>
        <w:rPr>
          <w:rFonts w:ascii="Verdana" w:hAnsi="Verdana"/>
          <w:sz w:val="20"/>
          <w:szCs w:val="20"/>
        </w:rPr>
      </w:pPr>
      <w:r w:rsidRPr="002E1F30">
        <w:rPr>
          <w:rFonts w:ascii="Verdana" w:hAnsi="Verdana"/>
          <w:sz w:val="20"/>
          <w:szCs w:val="20"/>
        </w:rPr>
        <w:t>Документите, свързани с участието в процедурата, се представят от</w:t>
      </w:r>
      <w:r w:rsidR="009B0981" w:rsidRPr="002E1F30">
        <w:rPr>
          <w:rFonts w:ascii="Verdana" w:hAnsi="Verdana"/>
          <w:sz w:val="20"/>
          <w:szCs w:val="20"/>
        </w:rPr>
        <w:t xml:space="preserve"> </w:t>
      </w:r>
      <w:r w:rsidRPr="002E1F30">
        <w:rPr>
          <w:rFonts w:ascii="Verdana" w:hAnsi="Verdana"/>
          <w:sz w:val="20"/>
          <w:szCs w:val="20"/>
        </w:rPr>
        <w:t xml:space="preserve">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Pr="002E1F30">
        <w:rPr>
          <w:rStyle w:val="20"/>
          <w:rFonts w:ascii="Verdana" w:hAnsi="Verdana"/>
          <w:sz w:val="20"/>
          <w:szCs w:val="20"/>
        </w:rPr>
        <w:t xml:space="preserve">Министерство на </w:t>
      </w:r>
      <w:r w:rsidR="0079331F" w:rsidRPr="002E1F30">
        <w:rPr>
          <w:rStyle w:val="20"/>
          <w:rFonts w:ascii="Verdana" w:hAnsi="Verdana"/>
          <w:sz w:val="20"/>
          <w:szCs w:val="20"/>
        </w:rPr>
        <w:t>енергетиката</w:t>
      </w:r>
      <w:r w:rsidRPr="002E1F30">
        <w:rPr>
          <w:rStyle w:val="20"/>
          <w:rFonts w:ascii="Verdana" w:hAnsi="Verdana"/>
          <w:sz w:val="20"/>
          <w:szCs w:val="20"/>
        </w:rPr>
        <w:t xml:space="preserve">, гр. София, ул. </w:t>
      </w:r>
      <w:r w:rsidR="009B0981" w:rsidRPr="002E1F30">
        <w:rPr>
          <w:rStyle w:val="20"/>
          <w:rFonts w:ascii="Verdana" w:hAnsi="Verdana"/>
          <w:sz w:val="20"/>
          <w:szCs w:val="20"/>
        </w:rPr>
        <w:t>"</w:t>
      </w:r>
      <w:r w:rsidR="0079331F" w:rsidRPr="002E1F30">
        <w:rPr>
          <w:rStyle w:val="20"/>
          <w:rFonts w:ascii="Verdana" w:hAnsi="Verdana"/>
          <w:sz w:val="20"/>
          <w:szCs w:val="20"/>
        </w:rPr>
        <w:t>Триадица</w:t>
      </w:r>
      <w:r w:rsidR="009B0981" w:rsidRPr="002E1F30">
        <w:rPr>
          <w:rStyle w:val="20"/>
          <w:rFonts w:ascii="Verdana" w:hAnsi="Verdana"/>
          <w:sz w:val="20"/>
          <w:szCs w:val="20"/>
        </w:rPr>
        <w:t>"</w:t>
      </w:r>
      <w:r w:rsidRPr="002E1F30">
        <w:rPr>
          <w:rStyle w:val="20"/>
          <w:rFonts w:ascii="Verdana" w:hAnsi="Verdana"/>
          <w:sz w:val="20"/>
          <w:szCs w:val="20"/>
        </w:rPr>
        <w:t xml:space="preserve"> 8 - деловодство.</w:t>
      </w:r>
    </w:p>
    <w:p w:rsidR="00BE487F" w:rsidRPr="002E1F30" w:rsidRDefault="00BE487F" w:rsidP="00D42896">
      <w:pPr>
        <w:pStyle w:val="21"/>
        <w:numPr>
          <w:ilvl w:val="0"/>
          <w:numId w:val="2"/>
        </w:numPr>
        <w:shd w:val="clear" w:color="auto" w:fill="auto"/>
        <w:tabs>
          <w:tab w:val="left" w:pos="1168"/>
        </w:tabs>
        <w:spacing w:before="0" w:line="360" w:lineRule="auto"/>
        <w:ind w:firstLine="709"/>
        <w:jc w:val="both"/>
        <w:rPr>
          <w:rFonts w:ascii="Verdana" w:hAnsi="Verdana"/>
          <w:sz w:val="20"/>
          <w:szCs w:val="20"/>
        </w:rPr>
      </w:pPr>
      <w:r w:rsidRPr="002E1F30">
        <w:rPr>
          <w:rFonts w:ascii="Verdana" w:hAnsi="Verdana"/>
          <w:sz w:val="20"/>
          <w:szCs w:val="20"/>
        </w:rPr>
        <w:t>Документите по т. 1 се представят в запечатана непрозрачна опаковка, върху която се посочват:</w:t>
      </w:r>
    </w:p>
    <w:p w:rsidR="00BE487F" w:rsidRPr="002E1F30" w:rsidRDefault="00BE487F" w:rsidP="00D42896">
      <w:pPr>
        <w:pStyle w:val="21"/>
        <w:numPr>
          <w:ilvl w:val="0"/>
          <w:numId w:val="5"/>
        </w:numPr>
        <w:shd w:val="clear" w:color="auto" w:fill="auto"/>
        <w:tabs>
          <w:tab w:val="left" w:pos="993"/>
        </w:tabs>
        <w:spacing w:before="0" w:line="360" w:lineRule="auto"/>
        <w:ind w:left="0" w:firstLine="709"/>
        <w:jc w:val="both"/>
        <w:rPr>
          <w:rFonts w:ascii="Verdana" w:hAnsi="Verdana"/>
          <w:sz w:val="20"/>
          <w:szCs w:val="20"/>
        </w:rPr>
      </w:pPr>
      <w:r w:rsidRPr="002E1F30">
        <w:rPr>
          <w:rFonts w:ascii="Verdana" w:hAnsi="Verdana"/>
          <w:sz w:val="20"/>
          <w:szCs w:val="20"/>
        </w:rPr>
        <w:t>наименованието на участника, включително участниците в обединението, когато е приложимо;</w:t>
      </w:r>
    </w:p>
    <w:p w:rsidR="00BE487F" w:rsidRPr="002E1F30" w:rsidRDefault="00BE487F" w:rsidP="00D42896">
      <w:pPr>
        <w:pStyle w:val="21"/>
        <w:numPr>
          <w:ilvl w:val="0"/>
          <w:numId w:val="5"/>
        </w:numPr>
        <w:shd w:val="clear" w:color="auto" w:fill="auto"/>
        <w:tabs>
          <w:tab w:val="left" w:pos="993"/>
        </w:tabs>
        <w:spacing w:before="0" w:line="360" w:lineRule="auto"/>
        <w:ind w:left="0" w:firstLine="709"/>
        <w:jc w:val="both"/>
        <w:rPr>
          <w:rFonts w:ascii="Verdana" w:hAnsi="Verdana"/>
          <w:sz w:val="20"/>
          <w:szCs w:val="20"/>
        </w:rPr>
      </w:pPr>
      <w:r w:rsidRPr="002E1F30">
        <w:rPr>
          <w:rFonts w:ascii="Verdana" w:hAnsi="Verdana"/>
          <w:sz w:val="20"/>
          <w:szCs w:val="20"/>
        </w:rPr>
        <w:t>адрес за кореспонденция, телефон и по възможност - факс и електронен адрес;</w:t>
      </w:r>
    </w:p>
    <w:p w:rsidR="00BE487F" w:rsidRPr="002E1F30" w:rsidRDefault="00BE487F" w:rsidP="00D42896">
      <w:pPr>
        <w:pStyle w:val="21"/>
        <w:numPr>
          <w:ilvl w:val="0"/>
          <w:numId w:val="5"/>
        </w:numPr>
        <w:shd w:val="clear" w:color="auto" w:fill="auto"/>
        <w:tabs>
          <w:tab w:val="left" w:pos="993"/>
        </w:tabs>
        <w:spacing w:before="0" w:line="360" w:lineRule="auto"/>
        <w:ind w:left="0" w:firstLine="709"/>
        <w:jc w:val="both"/>
        <w:rPr>
          <w:rFonts w:ascii="Verdana" w:hAnsi="Verdana"/>
          <w:sz w:val="20"/>
          <w:szCs w:val="20"/>
        </w:rPr>
      </w:pPr>
      <w:r w:rsidRPr="002E1F30">
        <w:rPr>
          <w:rFonts w:ascii="Verdana" w:hAnsi="Verdana"/>
          <w:sz w:val="20"/>
          <w:szCs w:val="20"/>
        </w:rPr>
        <w:t>наименованието на поръчката</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cs="TimesNewRomanUnicode"/>
          <w:color w:val="auto"/>
          <w:sz w:val="20"/>
          <w:szCs w:val="20"/>
          <w:lang w:bidi="ar-SA"/>
        </w:rPr>
      </w:pPr>
      <w:r w:rsidRPr="002E1F30">
        <w:rPr>
          <w:rFonts w:ascii="Verdana" w:hAnsi="Verdana"/>
          <w:sz w:val="20"/>
          <w:szCs w:val="20"/>
        </w:rPr>
        <w:t>При приемане на офертата върху опаковката по т. 2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cs="TimesNewRomanUnicode"/>
          <w:color w:val="auto"/>
          <w:sz w:val="20"/>
          <w:szCs w:val="20"/>
          <w:lang w:bidi="ar-SA"/>
        </w:rPr>
      </w:pPr>
      <w:r w:rsidRPr="002E1F30">
        <w:rPr>
          <w:rFonts w:ascii="Verdana" w:hAnsi="Verdana"/>
          <w:sz w:val="20"/>
          <w:szCs w:val="20"/>
        </w:rPr>
        <w:t>Възложителят не приема за участие в процедурата оферти, които са представени след изтичане на край</w:t>
      </w:r>
      <w:r w:rsidR="00962723" w:rsidRPr="002E1F30">
        <w:rPr>
          <w:rFonts w:ascii="Verdana" w:hAnsi="Verdana"/>
          <w:sz w:val="20"/>
          <w:szCs w:val="20"/>
        </w:rPr>
        <w:t>ния срок за получаване или в не</w:t>
      </w:r>
      <w:r w:rsidRPr="002E1F30">
        <w:rPr>
          <w:rFonts w:ascii="Verdana" w:hAnsi="Verdana"/>
          <w:sz w:val="20"/>
          <w:szCs w:val="20"/>
        </w:rPr>
        <w:t>запечатана опаковка или в опаковка</w:t>
      </w:r>
      <w:r w:rsidR="009B0981" w:rsidRPr="002E1F30">
        <w:rPr>
          <w:rFonts w:ascii="Verdana" w:hAnsi="Verdana"/>
          <w:sz w:val="20"/>
          <w:szCs w:val="20"/>
        </w:rPr>
        <w:t xml:space="preserve"> </w:t>
      </w:r>
      <w:r w:rsidRPr="002E1F30">
        <w:rPr>
          <w:rFonts w:ascii="Verdana" w:hAnsi="Verdana"/>
          <w:sz w:val="20"/>
          <w:szCs w:val="20"/>
        </w:rPr>
        <w:t>с нарушена цялост.</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cs="TimesNewRomanUnicode"/>
          <w:color w:val="auto"/>
          <w:sz w:val="20"/>
          <w:szCs w:val="20"/>
          <w:lang w:bidi="ar-SA"/>
        </w:rPr>
      </w:pPr>
      <w:r w:rsidRPr="002E1F30">
        <w:rPr>
          <w:rFonts w:ascii="Verdana" w:hAnsi="Verdana"/>
          <w:sz w:val="20"/>
          <w:szCs w:val="20"/>
        </w:rPr>
        <w:t xml:space="preserve">В случай, че към момента на изтичане на крайния срок за получаване на оферти пред служебен вход – деловодство, все още има чакащи, да подадат оферти, лица, те се включват в списък, който се подписва от представител на </w:t>
      </w:r>
      <w:r w:rsidR="00856862" w:rsidRPr="002E1F30">
        <w:rPr>
          <w:rFonts w:ascii="Verdana" w:hAnsi="Verdana"/>
          <w:sz w:val="20"/>
          <w:szCs w:val="20"/>
        </w:rPr>
        <w:t>възложителя и от присъстващите (</w:t>
      </w:r>
      <w:r w:rsidRPr="002E1F30">
        <w:rPr>
          <w:rFonts w:ascii="Verdana" w:hAnsi="Verdana"/>
          <w:sz w:val="20"/>
          <w:szCs w:val="20"/>
        </w:rPr>
        <w:t>чакащите да подадат оферти</w:t>
      </w:r>
      <w:r w:rsidR="00856862" w:rsidRPr="002E1F30">
        <w:rPr>
          <w:rFonts w:ascii="Verdana" w:hAnsi="Verdana"/>
          <w:sz w:val="20"/>
          <w:szCs w:val="20"/>
        </w:rPr>
        <w:t>)</w:t>
      </w:r>
      <w:r w:rsidRPr="002E1F30">
        <w:rPr>
          <w:rFonts w:ascii="Verdana" w:hAnsi="Verdana"/>
          <w:sz w:val="20"/>
          <w:szCs w:val="20"/>
        </w:rPr>
        <w:t xml:space="preserve"> лица. Офертите на лицата, включени в списъка се приемат и се завеждат в регистъра по т. 3. Не се приемат оферти на лица, които не са включени в списъка.</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sz w:val="20"/>
          <w:szCs w:val="20"/>
        </w:rPr>
      </w:pPr>
      <w:r w:rsidRPr="002E1F30">
        <w:rPr>
          <w:rFonts w:ascii="Verdana" w:hAnsi="Verdana"/>
          <w:sz w:val="20"/>
          <w:szCs w:val="20"/>
        </w:rPr>
        <w:t>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така, че да обезпечи неговото пристигане на посочения от Възложителя адрес преди изтичане на срока за подаване на офертите. Рискът от забава или загубване на предложението е за участника. За получено уведомление по време на процедурата се счита това, което е достигнало до адресата.</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sz w:val="20"/>
          <w:szCs w:val="20"/>
        </w:rPr>
      </w:pPr>
      <w:r w:rsidRPr="002E1F30">
        <w:rPr>
          <w:rFonts w:ascii="Verdana" w:hAnsi="Verdana"/>
          <w:sz w:val="20"/>
          <w:szCs w:val="20"/>
        </w:rPr>
        <w:t xml:space="preserve">Всеки участник в процедурата може да промени, допълни или да оттегли офертата си до изтичане на срока за подаване на офертите. В случай че се подаде допълнение или промяна на офертата, то тя трябва да отговаря на изискванията и условията за представяне на първоначалната оферта, като върху плика бъде отбелязано следното: </w:t>
      </w:r>
      <w:r w:rsidR="009B0981" w:rsidRPr="002E1F30">
        <w:rPr>
          <w:rStyle w:val="25"/>
          <w:rFonts w:ascii="Verdana" w:hAnsi="Verdana"/>
          <w:sz w:val="20"/>
          <w:szCs w:val="20"/>
        </w:rPr>
        <w:t>"</w:t>
      </w:r>
      <w:r w:rsidRPr="002E1F30">
        <w:rPr>
          <w:rStyle w:val="25"/>
          <w:rFonts w:ascii="Verdana" w:hAnsi="Verdana"/>
          <w:sz w:val="20"/>
          <w:szCs w:val="20"/>
        </w:rPr>
        <w:t xml:space="preserve">Допълнение/ промяна към вх. </w:t>
      </w:r>
      <w:r w:rsidRPr="002E1F30">
        <w:rPr>
          <w:rFonts w:ascii="Verdana" w:hAnsi="Verdana"/>
          <w:sz w:val="20"/>
          <w:szCs w:val="20"/>
        </w:rPr>
        <w:t>№...</w:t>
      </w:r>
      <w:r w:rsidR="009B0981" w:rsidRPr="002E1F30">
        <w:rPr>
          <w:rFonts w:ascii="Verdana" w:hAnsi="Verdana"/>
          <w:sz w:val="20"/>
          <w:szCs w:val="20"/>
        </w:rPr>
        <w:t>"</w:t>
      </w:r>
      <w:r w:rsidRPr="002E1F30">
        <w:rPr>
          <w:rFonts w:ascii="Verdana" w:hAnsi="Verdana"/>
          <w:sz w:val="20"/>
          <w:szCs w:val="20"/>
        </w:rPr>
        <w:t>.</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sz w:val="20"/>
          <w:szCs w:val="20"/>
        </w:rPr>
      </w:pPr>
      <w:r w:rsidRPr="002E1F30">
        <w:rPr>
          <w:rFonts w:ascii="Verdana" w:hAnsi="Verdana"/>
          <w:sz w:val="20"/>
          <w:szCs w:val="20"/>
        </w:rPr>
        <w:lastRenderedPageBreak/>
        <w:t>Офертата следва да бъде представена до крайния срок, посочен от Възложителя, на адреса, посочен в документацията и обявлението за откриване на процедурата. Оферта, представена след изтичане на крайния срок, не се приема от Възложителя.</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sz w:val="20"/>
          <w:szCs w:val="20"/>
        </w:rPr>
      </w:pPr>
      <w:r w:rsidRPr="002E1F30">
        <w:rPr>
          <w:rFonts w:ascii="Verdana" w:hAnsi="Verdana"/>
          <w:sz w:val="20"/>
          <w:szCs w:val="20"/>
        </w:rPr>
        <w:t>След крайния срок за подаване на офертите, участниците не могат да извършват изменения и допълване на офертата и същите не могат да бъдат оттегляни.</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sz w:val="20"/>
          <w:szCs w:val="20"/>
        </w:rPr>
      </w:pPr>
      <w:r w:rsidRPr="002E1F30">
        <w:rPr>
          <w:rFonts w:ascii="Verdana" w:hAnsi="Verdana"/>
          <w:sz w:val="20"/>
          <w:szCs w:val="20"/>
        </w:rPr>
        <w:t>Възложителят може да поиска писмено от класираните участници да удължат срока на валидност на офертите до момента на сключване на договора за обществена поръчка.</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sz w:val="20"/>
          <w:szCs w:val="20"/>
        </w:rPr>
      </w:pPr>
      <w:r w:rsidRPr="002E1F30">
        <w:rPr>
          <w:rFonts w:ascii="Verdana" w:hAnsi="Verdana"/>
          <w:sz w:val="20"/>
          <w:szCs w:val="20"/>
        </w:rPr>
        <w:t>Всички разходи по изработването и представянето на офертата са за сметка на участниците.</w:t>
      </w:r>
    </w:p>
    <w:p w:rsidR="00BE487F" w:rsidRPr="002E1F30" w:rsidRDefault="00BE487F" w:rsidP="00D42896">
      <w:pPr>
        <w:pStyle w:val="21"/>
        <w:widowControl/>
        <w:numPr>
          <w:ilvl w:val="0"/>
          <w:numId w:val="2"/>
        </w:numPr>
        <w:shd w:val="clear" w:color="auto" w:fill="auto"/>
        <w:tabs>
          <w:tab w:val="left" w:pos="1153"/>
        </w:tabs>
        <w:autoSpaceDE w:val="0"/>
        <w:autoSpaceDN w:val="0"/>
        <w:adjustRightInd w:val="0"/>
        <w:spacing w:before="0" w:line="360" w:lineRule="auto"/>
        <w:ind w:firstLine="709"/>
        <w:jc w:val="both"/>
        <w:rPr>
          <w:rFonts w:ascii="Verdana" w:hAnsi="Verdana"/>
          <w:sz w:val="20"/>
          <w:szCs w:val="20"/>
        </w:rPr>
      </w:pPr>
      <w:r w:rsidRPr="002E1F30">
        <w:rPr>
          <w:rFonts w:ascii="Verdana" w:hAnsi="Verdana"/>
          <w:sz w:val="20"/>
          <w:szCs w:val="20"/>
        </w:rPr>
        <w:t xml:space="preserve">Офертите следва да са валидни </w:t>
      </w:r>
      <w:r w:rsidR="00894CEE" w:rsidRPr="002E1F30">
        <w:rPr>
          <w:rFonts w:ascii="Verdana" w:hAnsi="Verdana"/>
          <w:sz w:val="20"/>
          <w:szCs w:val="20"/>
        </w:rPr>
        <w:t xml:space="preserve">4 </w:t>
      </w:r>
      <w:r w:rsidRPr="002E1F30">
        <w:rPr>
          <w:rFonts w:ascii="Verdana" w:hAnsi="Verdana"/>
          <w:sz w:val="20"/>
          <w:szCs w:val="20"/>
        </w:rPr>
        <w:t>(</w:t>
      </w:r>
      <w:r w:rsidR="00894CEE" w:rsidRPr="002E1F30">
        <w:rPr>
          <w:rFonts w:ascii="Verdana" w:hAnsi="Verdana"/>
          <w:sz w:val="20"/>
          <w:szCs w:val="20"/>
        </w:rPr>
        <w:t>четири</w:t>
      </w:r>
      <w:r w:rsidRPr="002E1F30">
        <w:rPr>
          <w:rFonts w:ascii="Verdana" w:hAnsi="Verdana"/>
          <w:sz w:val="20"/>
          <w:szCs w:val="20"/>
        </w:rPr>
        <w:t xml:space="preserve">) </w:t>
      </w:r>
      <w:r w:rsidR="00894CEE" w:rsidRPr="002E1F30">
        <w:rPr>
          <w:rFonts w:ascii="Verdana" w:hAnsi="Verdana"/>
          <w:sz w:val="20"/>
          <w:szCs w:val="20"/>
        </w:rPr>
        <w:t xml:space="preserve">месеца </w:t>
      </w:r>
      <w:r w:rsidRPr="002E1F30">
        <w:rPr>
          <w:rFonts w:ascii="Verdana" w:hAnsi="Verdana"/>
          <w:sz w:val="20"/>
          <w:szCs w:val="20"/>
        </w:rPr>
        <w:t xml:space="preserve">от датата, която е посочена за крайна дата на получаване на офертите. Оферта с по-малък срок на валидност ще бъде </w:t>
      </w:r>
      <w:r w:rsidR="0079331F" w:rsidRPr="002E1F30">
        <w:rPr>
          <w:rFonts w:ascii="Verdana" w:hAnsi="Verdana"/>
          <w:sz w:val="20"/>
          <w:szCs w:val="20"/>
        </w:rPr>
        <w:t>отстранена</w:t>
      </w:r>
      <w:r w:rsidRPr="002E1F30">
        <w:rPr>
          <w:rFonts w:ascii="Verdana" w:hAnsi="Verdana"/>
          <w:sz w:val="20"/>
          <w:szCs w:val="20"/>
        </w:rPr>
        <w:t xml:space="preserve"> като неотговаряща на изискванията</w:t>
      </w:r>
      <w:r w:rsidR="0079331F" w:rsidRPr="002E1F30">
        <w:rPr>
          <w:rFonts w:ascii="Verdana" w:hAnsi="Verdana"/>
          <w:sz w:val="20"/>
          <w:szCs w:val="20"/>
        </w:rPr>
        <w:t xml:space="preserve"> на Възложителя</w:t>
      </w:r>
      <w:r w:rsidRPr="002E1F30">
        <w:rPr>
          <w:rFonts w:ascii="Verdana" w:hAnsi="Verdana"/>
          <w:sz w:val="20"/>
          <w:szCs w:val="20"/>
        </w:rPr>
        <w:t>.</w:t>
      </w:r>
    </w:p>
    <w:p w:rsidR="00BE487F" w:rsidRPr="002E1F30" w:rsidRDefault="00BE487F" w:rsidP="00D42896">
      <w:pPr>
        <w:pStyle w:val="21"/>
        <w:widowControl/>
        <w:shd w:val="clear" w:color="auto" w:fill="auto"/>
        <w:tabs>
          <w:tab w:val="left" w:pos="1153"/>
        </w:tabs>
        <w:autoSpaceDE w:val="0"/>
        <w:autoSpaceDN w:val="0"/>
        <w:adjustRightInd w:val="0"/>
        <w:spacing w:before="0" w:line="360" w:lineRule="auto"/>
        <w:ind w:firstLine="709"/>
        <w:jc w:val="both"/>
        <w:rPr>
          <w:rFonts w:ascii="Verdana" w:hAnsi="Verdana"/>
          <w:sz w:val="20"/>
          <w:szCs w:val="20"/>
        </w:rPr>
      </w:pPr>
    </w:p>
    <w:p w:rsidR="00BE487F" w:rsidRPr="002E1F30" w:rsidRDefault="00BE487F" w:rsidP="00D42896">
      <w:pPr>
        <w:pStyle w:val="31"/>
        <w:numPr>
          <w:ilvl w:val="0"/>
          <w:numId w:val="4"/>
        </w:numPr>
        <w:shd w:val="clear" w:color="auto" w:fill="auto"/>
        <w:tabs>
          <w:tab w:val="left" w:pos="1311"/>
        </w:tabs>
        <w:spacing w:before="0" w:after="0" w:line="360" w:lineRule="auto"/>
        <w:ind w:firstLine="709"/>
        <w:jc w:val="both"/>
        <w:rPr>
          <w:rFonts w:ascii="Verdana" w:hAnsi="Verdana"/>
          <w:sz w:val="20"/>
          <w:szCs w:val="20"/>
        </w:rPr>
      </w:pPr>
      <w:r w:rsidRPr="002E1F30">
        <w:rPr>
          <w:rFonts w:ascii="Verdana" w:hAnsi="Verdana"/>
          <w:sz w:val="20"/>
          <w:szCs w:val="20"/>
        </w:rPr>
        <w:t>Съдържание на офертата</w:t>
      </w:r>
    </w:p>
    <w:p w:rsidR="00684AEA" w:rsidRPr="002E1F30" w:rsidRDefault="00684AEA" w:rsidP="00D42896">
      <w:pPr>
        <w:widowControl/>
        <w:spacing w:before="120" w:line="360" w:lineRule="auto"/>
        <w:ind w:firstLine="709"/>
        <w:jc w:val="both"/>
        <w:rPr>
          <w:rFonts w:ascii="Verdana" w:eastAsia="Times New Roman" w:hAnsi="Verdana" w:cs="Times New Roman"/>
          <w:b/>
          <w:sz w:val="20"/>
          <w:szCs w:val="20"/>
          <w:lang w:bidi="ar-SA"/>
        </w:rPr>
      </w:pPr>
      <w:r w:rsidRPr="002E1F30">
        <w:rPr>
          <w:rFonts w:ascii="Verdana" w:eastAsia="Times New Roman" w:hAnsi="Verdana" w:cs="Times New Roman"/>
          <w:b/>
          <w:sz w:val="20"/>
          <w:szCs w:val="20"/>
          <w:lang w:bidi="ar-SA"/>
        </w:rPr>
        <w:t>Съгласно чл. 47, ал. 3 от ППЗОП опаковката трябва да съдържа:</w:t>
      </w:r>
    </w:p>
    <w:p w:rsidR="00684AEA" w:rsidRPr="002E1F30" w:rsidRDefault="00684AEA" w:rsidP="00D42896">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Times New Roman" w:hAnsi="Verdana" w:cs="Times New Roman"/>
          <w:b/>
          <w:sz w:val="20"/>
          <w:szCs w:val="20"/>
          <w:lang w:bidi="ar-SA"/>
        </w:rPr>
        <w:t>А. Документите по чл. 39, ал. 2 от ППЗОП:</w:t>
      </w:r>
      <w:r w:rsidRPr="002E1F30">
        <w:rPr>
          <w:rFonts w:ascii="Verdana" w:eastAsia="Calibri" w:hAnsi="Verdana" w:cs="Arial"/>
          <w:color w:val="222222"/>
          <w:sz w:val="20"/>
          <w:szCs w:val="20"/>
          <w:lang w:eastAsia="en-US" w:bidi="ar-SA"/>
        </w:rPr>
        <w:t xml:space="preserve"> </w:t>
      </w:r>
    </w:p>
    <w:p w:rsidR="00612E23" w:rsidRPr="002E1F30" w:rsidRDefault="00684AEA" w:rsidP="00D42896">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b/>
          <w:color w:val="222222"/>
          <w:sz w:val="20"/>
          <w:szCs w:val="20"/>
          <w:lang w:eastAsia="en-US" w:bidi="ar-SA"/>
        </w:rPr>
        <w:t>1.</w:t>
      </w:r>
      <w:r w:rsidRPr="002E1F30">
        <w:rPr>
          <w:rFonts w:ascii="Verdana" w:eastAsia="Calibri" w:hAnsi="Verdana" w:cs="Arial"/>
          <w:color w:val="222222"/>
          <w:sz w:val="20"/>
          <w:szCs w:val="20"/>
          <w:lang w:eastAsia="en-US" w:bidi="ar-SA"/>
        </w:rPr>
        <w:t xml:space="preserve"> Единен европейски документ за обществена поръчка (ЕЕДОП) - декларирането липсата на основания за отстра</w:t>
      </w:r>
      <w:r w:rsidR="000B71A5" w:rsidRPr="002E1F30">
        <w:rPr>
          <w:rFonts w:ascii="Verdana" w:eastAsia="Calibri" w:hAnsi="Verdana" w:cs="Arial"/>
          <w:color w:val="222222"/>
          <w:sz w:val="20"/>
          <w:szCs w:val="20"/>
          <w:lang w:eastAsia="en-US" w:bidi="ar-SA"/>
        </w:rPr>
        <w:t>няване, съгласно раздел 3,</w:t>
      </w:r>
      <w:r w:rsidRPr="002E1F30">
        <w:rPr>
          <w:rFonts w:ascii="Verdana" w:eastAsia="Calibri" w:hAnsi="Verdana" w:cs="Arial"/>
          <w:color w:val="222222"/>
          <w:sz w:val="20"/>
          <w:szCs w:val="20"/>
          <w:lang w:eastAsia="en-US" w:bidi="ar-SA"/>
        </w:rPr>
        <w:t xml:space="preserve"> т. 7 и съответствието с поставените от възложителя критерии за подбор, съгласно раздел 4 от настоящите указания, се извършва от участника чрез попълване и представяне на ЕЕДОП, съгласно чл. 67, ал. 1 от ЗОП. </w:t>
      </w:r>
    </w:p>
    <w:p w:rsidR="00612E23" w:rsidRPr="002E1F30" w:rsidRDefault="00612E23" w:rsidP="00612E23">
      <w:pPr>
        <w:widowControl/>
        <w:spacing w:line="360" w:lineRule="auto"/>
        <w:ind w:firstLine="709"/>
        <w:jc w:val="both"/>
        <w:rPr>
          <w:rFonts w:ascii="Verdana" w:eastAsia="Calibri" w:hAnsi="Verdana" w:cs="Arial"/>
          <w:b/>
          <w:color w:val="222222"/>
          <w:sz w:val="20"/>
          <w:szCs w:val="20"/>
          <w:lang w:eastAsia="en-US" w:bidi="ar-SA"/>
        </w:rPr>
      </w:pPr>
      <w:r w:rsidRPr="002E1F30">
        <w:rPr>
          <w:rFonts w:ascii="Verdana" w:eastAsia="Calibri" w:hAnsi="Verdana" w:cs="Arial"/>
          <w:b/>
          <w:color w:val="222222"/>
          <w:sz w:val="20"/>
          <w:szCs w:val="20"/>
          <w:lang w:eastAsia="en-US" w:bidi="ar-SA"/>
        </w:rPr>
        <w:t>*ВАЖНО:</w:t>
      </w:r>
    </w:p>
    <w:p w:rsidR="00612E23" w:rsidRPr="002E1F30" w:rsidRDefault="00612E23" w:rsidP="00612E23">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Съгласно чл. 67, ал. 4 от ЗОП, ЕЕДОП се предоставя в електронен вид по образец, утвърден с акт на Европейската комисия.</w:t>
      </w:r>
    </w:p>
    <w:p w:rsidR="00612E23" w:rsidRPr="002E1F30" w:rsidRDefault="00612E23" w:rsidP="00612E23">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Възможните начини за предоставяне на ЕЕДОП са, както следва:</w:t>
      </w:r>
    </w:p>
    <w:p w:rsidR="00080A95" w:rsidRPr="002E1F30" w:rsidRDefault="00612E23" w:rsidP="00080A95">
      <w:pPr>
        <w:spacing w:line="360" w:lineRule="auto"/>
        <w:ind w:firstLine="709"/>
        <w:jc w:val="both"/>
        <w:rPr>
          <w:rFonts w:ascii="Verdana" w:eastAsia="Calibri" w:hAnsi="Verdana" w:cs="Arial"/>
          <w:i/>
          <w:iCs/>
          <w:color w:val="222222"/>
          <w:sz w:val="20"/>
          <w:lang w:eastAsia="en-US" w:bidi="ar-SA"/>
        </w:rPr>
      </w:pPr>
      <w:r w:rsidRPr="002E1F30">
        <w:rPr>
          <w:rFonts w:ascii="Verdana" w:eastAsia="Calibri" w:hAnsi="Verdana" w:cs="Arial"/>
          <w:color w:val="222222"/>
          <w:sz w:val="20"/>
          <w:szCs w:val="20"/>
          <w:lang w:eastAsia="en-US" w:bidi="ar-SA"/>
        </w:rPr>
        <w:t xml:space="preserve">- ЕЕДОП да бъде цифрово подписан и приложен на подходящ оптичен носител към пакета документи за участие в процедурата. </w:t>
      </w:r>
      <w:r w:rsidR="00080A95" w:rsidRPr="002E1F30">
        <w:rPr>
          <w:rFonts w:ascii="Verdana" w:eastAsia="Calibri" w:hAnsi="Verdana" w:cs="Arial"/>
          <w:color w:val="222222"/>
          <w:sz w:val="20"/>
          <w:lang w:eastAsia="en-US" w:bidi="ar-SA"/>
        </w:rPr>
        <w:t xml:space="preserve">В документацията на процедурата Приложение № 1 е образец на еЕЕДОП създаден с програма за текстообработка, който участниците следва да попълнят.  При изготвяне на офертата си участникът следва да изтегли от профила на купувача на Възложителя </w:t>
      </w:r>
      <w:r w:rsidR="00080A95" w:rsidRPr="002E1F30">
        <w:rPr>
          <w:rFonts w:ascii="Verdana" w:eastAsia="Calibri" w:hAnsi="Verdana" w:cs="Arial"/>
          <w:i/>
          <w:iCs/>
          <w:color w:val="222222"/>
          <w:sz w:val="20"/>
          <w:lang w:eastAsia="en-US" w:bidi="ar-SA"/>
        </w:rPr>
        <w:t xml:space="preserve">Приложение № 1 </w:t>
      </w:r>
      <w:r w:rsidR="00080A95" w:rsidRPr="002E1F30">
        <w:rPr>
          <w:rFonts w:ascii="Verdana" w:eastAsia="Calibri" w:hAnsi="Verdana" w:cs="Arial"/>
          <w:color w:val="222222"/>
          <w:sz w:val="20"/>
          <w:lang w:eastAsia="en-US" w:bidi="ar-SA"/>
        </w:rPr>
        <w:t xml:space="preserve">и да попълни необходимите данни в него относно основанията за отстраняване от процедурата и посочените критерии за подбор, след което файла </w:t>
      </w:r>
      <w:r w:rsidR="00080A95" w:rsidRPr="002E1F30">
        <w:rPr>
          <w:rFonts w:ascii="Verdana" w:eastAsia="Calibri" w:hAnsi="Verdana" w:cs="Arial"/>
          <w:bCs/>
          <w:color w:val="222222"/>
          <w:sz w:val="20"/>
          <w:lang w:eastAsia="en-US" w:bidi="ar-SA"/>
        </w:rPr>
        <w:t xml:space="preserve">трябва да се подпише с квалифициран електронен подпис от съответните лица съгласно чл. 54, ал. 2 от ЗОП.  </w:t>
      </w:r>
      <w:r w:rsidR="00080A95" w:rsidRPr="002E1F30">
        <w:rPr>
          <w:rFonts w:ascii="Verdana" w:eastAsia="Calibri" w:hAnsi="Verdana" w:cs="Arial"/>
          <w:color w:val="222222"/>
          <w:sz w:val="20"/>
          <w:lang w:eastAsia="en-US" w:bidi="ar-SA"/>
        </w:rPr>
        <w:t xml:space="preserve">След попълване на образеца същият се записва във формат, който не позволява редактиране на неговото съдържание, подписва се електронно от всички задължени лица и се прилага към пакета документи за участие в процедурата (офертата). Подписаният с електронен/електронни подпис/и еЕЕДОП се представя от участника на подходящ оптичен носител </w:t>
      </w:r>
      <w:r w:rsidR="000C4F7B" w:rsidRPr="002E1F30">
        <w:rPr>
          <w:rFonts w:ascii="Verdana" w:eastAsia="Calibri" w:hAnsi="Verdana" w:cs="Arial"/>
          <w:color w:val="222222"/>
          <w:sz w:val="20"/>
          <w:lang w:eastAsia="en-US" w:bidi="ar-SA"/>
        </w:rPr>
        <w:t xml:space="preserve">(CD или DVD) </w:t>
      </w:r>
      <w:r w:rsidR="00080A95" w:rsidRPr="002E1F30">
        <w:rPr>
          <w:rFonts w:ascii="Verdana" w:eastAsia="Calibri" w:hAnsi="Verdana" w:cs="Arial"/>
          <w:color w:val="222222"/>
          <w:sz w:val="20"/>
          <w:lang w:eastAsia="en-US" w:bidi="ar-SA"/>
        </w:rPr>
        <w:lastRenderedPageBreak/>
        <w:t>в опаковката с офертата.</w:t>
      </w:r>
    </w:p>
    <w:p w:rsidR="00612E23" w:rsidRPr="002E1F30" w:rsidRDefault="00612E23" w:rsidP="00612E23">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 Друга възможност за предоставяне на ЕЕДОП в електронен вид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D23A6A" w:rsidRPr="002E1F30" w:rsidRDefault="00D23A6A" w:rsidP="00D23A6A">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684AEA" w:rsidRPr="002E1F30" w:rsidRDefault="00684AEA" w:rsidP="00D42896">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84AEA" w:rsidRPr="002E1F30" w:rsidRDefault="00684AEA" w:rsidP="00D42896">
      <w:pPr>
        <w:widowControl/>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Arial"/>
          <w:color w:val="222222"/>
          <w:sz w:val="20"/>
          <w:szCs w:val="20"/>
          <w:lang w:eastAsia="en-US" w:bidi="ar-SA"/>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sidRPr="002E1F30">
        <w:rPr>
          <w:rFonts w:ascii="Verdana" w:eastAsia="Calibri" w:hAnsi="Verdana" w:cs="Times New Roman"/>
          <w:color w:val="auto"/>
          <w:sz w:val="20"/>
          <w:szCs w:val="20"/>
          <w:lang w:eastAsia="en-US" w:bidi="ar-SA"/>
        </w:rPr>
        <w:t xml:space="preserve"> </w:t>
      </w:r>
    </w:p>
    <w:p w:rsidR="00D31E84" w:rsidRPr="002E1F30" w:rsidRDefault="00684AEA" w:rsidP="00D42896">
      <w:pPr>
        <w:widowControl/>
        <w:spacing w:line="360" w:lineRule="auto"/>
        <w:ind w:firstLine="709"/>
        <w:jc w:val="both"/>
        <w:textAlignment w:val="center"/>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Съгласно чл. 41, ал. 1 от ППЗОП когато</w:t>
      </w:r>
      <w:r w:rsidR="000B71A5" w:rsidRPr="002E1F30">
        <w:rPr>
          <w:rFonts w:ascii="Verdana" w:eastAsia="Calibri" w:hAnsi="Verdana" w:cs="Arial"/>
          <w:color w:val="222222"/>
          <w:sz w:val="20"/>
          <w:szCs w:val="20"/>
          <w:lang w:eastAsia="en-US" w:bidi="ar-SA"/>
        </w:rPr>
        <w:t xml:space="preserve"> изискванията по раздел 3,</w:t>
      </w:r>
      <w:r w:rsidR="009B0981" w:rsidRPr="002E1F30">
        <w:rPr>
          <w:rFonts w:ascii="Verdana" w:eastAsia="Calibri" w:hAnsi="Verdana" w:cs="Arial"/>
          <w:color w:val="222222"/>
          <w:sz w:val="20"/>
          <w:szCs w:val="20"/>
          <w:lang w:eastAsia="en-US" w:bidi="ar-SA"/>
        </w:rPr>
        <w:t xml:space="preserve"> </w:t>
      </w:r>
      <w:r w:rsidRPr="002E1F30">
        <w:rPr>
          <w:rFonts w:ascii="Verdana" w:eastAsia="Calibri" w:hAnsi="Verdana" w:cs="Arial"/>
          <w:color w:val="222222"/>
          <w:sz w:val="20"/>
          <w:szCs w:val="20"/>
          <w:lang w:eastAsia="en-US" w:bidi="ar-SA"/>
        </w:rPr>
        <w:t xml:space="preserve">т. 7,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А</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т. 1,</w:t>
      </w:r>
      <w:r w:rsidR="000B71A5" w:rsidRPr="002E1F30">
        <w:rPr>
          <w:rFonts w:ascii="Verdana" w:eastAsia="Calibri" w:hAnsi="Verdana" w:cs="Arial"/>
          <w:color w:val="222222"/>
          <w:sz w:val="20"/>
          <w:szCs w:val="20"/>
          <w:lang w:eastAsia="en-US" w:bidi="ar-SA"/>
        </w:rPr>
        <w:t xml:space="preserve"> 2 и 7 и</w:t>
      </w:r>
      <w:r w:rsidR="009B0981" w:rsidRPr="002E1F30">
        <w:rPr>
          <w:rFonts w:ascii="Verdana" w:eastAsia="Calibri" w:hAnsi="Verdana" w:cs="Arial"/>
          <w:color w:val="222222"/>
          <w:sz w:val="20"/>
          <w:szCs w:val="20"/>
          <w:lang w:eastAsia="en-US" w:bidi="ar-SA"/>
        </w:rPr>
        <w:t xml:space="preserve"> </w:t>
      </w:r>
      <w:r w:rsidRPr="002E1F30">
        <w:rPr>
          <w:rFonts w:ascii="Verdana" w:eastAsia="Calibri" w:hAnsi="Verdana" w:cs="Arial"/>
          <w:color w:val="222222"/>
          <w:sz w:val="20"/>
          <w:szCs w:val="20"/>
          <w:lang w:eastAsia="en-US" w:bidi="ar-SA"/>
        </w:rPr>
        <w:t xml:space="preserve">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Б</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т. 4 (това са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w:t>
      </w:r>
      <w:r w:rsidR="00D31E84" w:rsidRPr="002E1F30">
        <w:rPr>
          <w:rFonts w:ascii="Verdana" w:eastAsia="Calibri" w:hAnsi="Verdana" w:cs="Arial"/>
          <w:color w:val="222222"/>
          <w:sz w:val="20"/>
          <w:szCs w:val="20"/>
          <w:lang w:eastAsia="en-US" w:bidi="ar-SA"/>
        </w:rPr>
        <w:t xml:space="preserve">Информацията се декларира от участниците в Част III: Основания за изключване, Раздели А, Б и В вкл. на ЕЕДОП. </w:t>
      </w:r>
    </w:p>
    <w:p w:rsidR="00684AEA" w:rsidRPr="002E1F30" w:rsidRDefault="00684AEA" w:rsidP="00D42896">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икономическо и финансово състояние,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w:t>
      </w:r>
      <w:r w:rsidR="00EA62CA" w:rsidRPr="002E1F30">
        <w:rPr>
          <w:rFonts w:ascii="Verdana" w:eastAsia="Calibri" w:hAnsi="Verdana" w:cs="Arial"/>
          <w:color w:val="222222"/>
          <w:sz w:val="20"/>
          <w:szCs w:val="20"/>
          <w:lang w:eastAsia="en-US" w:bidi="ar-SA"/>
        </w:rPr>
        <w:t>дурата, съгласно раздел 3,</w:t>
      </w:r>
      <w:r w:rsidRPr="002E1F30">
        <w:rPr>
          <w:rFonts w:ascii="Verdana" w:eastAsia="Calibri" w:hAnsi="Verdana" w:cs="Arial"/>
          <w:color w:val="222222"/>
          <w:sz w:val="20"/>
          <w:szCs w:val="20"/>
          <w:lang w:eastAsia="en-US" w:bidi="ar-SA"/>
        </w:rPr>
        <w:t xml:space="preserve"> т. 7, с изключение на тези по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А</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т. 9 и 10, от настоящите указания и трябва да отговарят на критериите за подбор, за доказването на които, участникът се позовава на техния капацитет. В този случай участникът трябва да представи </w:t>
      </w:r>
      <w:r w:rsidRPr="002E1F30">
        <w:rPr>
          <w:rFonts w:ascii="Verdana" w:eastAsia="Times New Roman" w:hAnsi="Verdana" w:cs="Times New Roman"/>
          <w:b/>
          <w:sz w:val="20"/>
          <w:szCs w:val="20"/>
          <w:lang w:bidi="ar-SA"/>
        </w:rPr>
        <w:t>документи за поетите от третите лица задължения по чл. 65, ал. 3 от ЗОП.</w:t>
      </w:r>
    </w:p>
    <w:p w:rsidR="00684AEA" w:rsidRPr="002E1F30" w:rsidRDefault="00684AEA" w:rsidP="00D42896">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lastRenderedPageBreak/>
        <w:t>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w:t>
      </w:r>
      <w:r w:rsidR="000B71A5" w:rsidRPr="002E1F30">
        <w:rPr>
          <w:rFonts w:ascii="Verdana" w:eastAsia="Calibri" w:hAnsi="Verdana" w:cs="Arial"/>
          <w:color w:val="222222"/>
          <w:sz w:val="20"/>
          <w:szCs w:val="20"/>
          <w:lang w:eastAsia="en-US" w:bidi="ar-SA"/>
        </w:rPr>
        <w:t>едурата, съгласно раздел 3,</w:t>
      </w:r>
      <w:r w:rsidR="009B0981" w:rsidRPr="002E1F30">
        <w:rPr>
          <w:rFonts w:ascii="Verdana" w:eastAsia="Calibri" w:hAnsi="Verdana" w:cs="Arial"/>
          <w:color w:val="222222"/>
          <w:sz w:val="20"/>
          <w:szCs w:val="20"/>
          <w:lang w:eastAsia="en-US" w:bidi="ar-SA"/>
        </w:rPr>
        <w:t xml:space="preserve"> </w:t>
      </w:r>
      <w:r w:rsidRPr="002E1F30">
        <w:rPr>
          <w:rFonts w:ascii="Verdana" w:eastAsia="Calibri" w:hAnsi="Verdana" w:cs="Arial"/>
          <w:color w:val="222222"/>
          <w:sz w:val="20"/>
          <w:szCs w:val="20"/>
          <w:lang w:eastAsia="en-US" w:bidi="ar-SA"/>
        </w:rPr>
        <w:t>т. 7,</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Arial"/>
          <w:color w:val="222222"/>
          <w:sz w:val="20"/>
          <w:szCs w:val="20"/>
          <w:lang w:eastAsia="en-US" w:bidi="ar-SA"/>
        </w:rPr>
        <w:t xml:space="preserve">с изключение на тези по б. </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А</w:t>
      </w:r>
      <w:r w:rsidR="009B0981"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т. 9 и 10, от настоящите указания и трябва да отговарят на критериите за подбор, съобразно вида и дела от предмета на поръчката, които ще изпълняват. В този случай участникът трябва да представи </w:t>
      </w:r>
      <w:r w:rsidRPr="002E1F30">
        <w:rPr>
          <w:rFonts w:ascii="Verdana" w:eastAsia="Times New Roman" w:hAnsi="Verdana" w:cs="Times New Roman"/>
          <w:b/>
          <w:sz w:val="20"/>
          <w:szCs w:val="20"/>
          <w:lang w:bidi="ar-SA"/>
        </w:rPr>
        <w:t>доказателство за поетите от подизпълнителите задължения по чл. 66, ал. 1 от ЗОП.</w:t>
      </w:r>
      <w:r w:rsidRPr="002E1F30">
        <w:rPr>
          <w:rFonts w:ascii="Verdana" w:eastAsia="Calibri" w:hAnsi="Verdana" w:cs="Arial"/>
          <w:color w:val="222222"/>
          <w:sz w:val="20"/>
          <w:szCs w:val="20"/>
          <w:lang w:eastAsia="en-US" w:bidi="ar-SA"/>
        </w:rPr>
        <w:t xml:space="preserve"> </w:t>
      </w:r>
    </w:p>
    <w:p w:rsidR="00684AEA" w:rsidRPr="002E1F30" w:rsidRDefault="00684AEA" w:rsidP="00D42896">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Когато участникът (икономическият оператор), е неперсонифицирано обединение на физически и/или юридически лица, ЕЕДОП се представя за всяко от лицата, включени в обединението поотделно.</w:t>
      </w:r>
    </w:p>
    <w:p w:rsidR="00684AEA" w:rsidRPr="002E1F30" w:rsidRDefault="00684AEA" w:rsidP="00D42896">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Съгласно чл. 65, ал. 7 от ЗОП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684AEA" w:rsidRPr="002E1F30" w:rsidRDefault="00684AEA" w:rsidP="00D42896">
      <w:pPr>
        <w:widowControl/>
        <w:spacing w:line="360" w:lineRule="auto"/>
        <w:ind w:firstLine="709"/>
        <w:jc w:val="both"/>
        <w:textAlignment w:val="center"/>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 xml:space="preserve">Съгласно чл. 41, ал. 2 от ППЗОП в случаите по чл. 41, ал. 1 от ППЗОП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w:t>
      </w:r>
      <w:r w:rsidR="00EA62CA" w:rsidRPr="002E1F30">
        <w:rPr>
          <w:rFonts w:ascii="Verdana" w:eastAsia="Calibri" w:hAnsi="Verdana" w:cs="Arial"/>
          <w:color w:val="222222"/>
          <w:sz w:val="20"/>
          <w:szCs w:val="20"/>
          <w:lang w:eastAsia="en-US" w:bidi="ar-SA"/>
        </w:rPr>
        <w:t>стопански субект</w:t>
      </w:r>
      <w:r w:rsidRPr="002E1F30">
        <w:rPr>
          <w:rFonts w:ascii="Verdana" w:eastAsia="Calibri" w:hAnsi="Verdana" w:cs="Arial"/>
          <w:color w:val="222222"/>
          <w:sz w:val="20"/>
          <w:szCs w:val="20"/>
          <w:lang w:eastAsia="en-US" w:bidi="ar-SA"/>
        </w:rPr>
        <w:t xml:space="preserve"> (участник).</w:t>
      </w:r>
    </w:p>
    <w:p w:rsidR="00684AEA" w:rsidRPr="002E1F30" w:rsidRDefault="00684AEA" w:rsidP="00D42896">
      <w:pPr>
        <w:widowControl/>
        <w:spacing w:line="360" w:lineRule="auto"/>
        <w:ind w:firstLine="709"/>
        <w:jc w:val="both"/>
        <w:textAlignment w:val="center"/>
        <w:rPr>
          <w:rFonts w:ascii="Verdana" w:eastAsia="Calibri" w:hAnsi="Verdana" w:cs="Arial"/>
          <w:b/>
          <w:color w:val="222222"/>
          <w:sz w:val="20"/>
          <w:szCs w:val="20"/>
          <w:lang w:eastAsia="en-US" w:bidi="ar-SA"/>
        </w:rPr>
      </w:pPr>
      <w:r w:rsidRPr="002E1F30">
        <w:rPr>
          <w:rFonts w:ascii="Verdana" w:eastAsia="Calibri" w:hAnsi="Verdana" w:cs="Arial"/>
          <w:b/>
          <w:color w:val="222222"/>
          <w:sz w:val="20"/>
          <w:szCs w:val="20"/>
          <w:lang w:eastAsia="en-US" w:bidi="ar-SA"/>
        </w:rPr>
        <w:t xml:space="preserve">Информацията относно наличието или липсата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 от участниците в Част III: Основания за изключване, Раздел Г </w:t>
      </w:r>
      <w:r w:rsidR="009B0981" w:rsidRPr="002E1F30">
        <w:rPr>
          <w:rFonts w:ascii="Verdana" w:eastAsia="Calibri" w:hAnsi="Verdana" w:cs="Arial"/>
          <w:b/>
          <w:color w:val="222222"/>
          <w:sz w:val="20"/>
          <w:szCs w:val="20"/>
          <w:lang w:eastAsia="en-US" w:bidi="ar-SA"/>
        </w:rPr>
        <w:t>"</w:t>
      </w:r>
      <w:r w:rsidRPr="002E1F30">
        <w:rPr>
          <w:rFonts w:ascii="Verdana" w:eastAsia="Calibri" w:hAnsi="Verdana" w:cs="Arial"/>
          <w:b/>
          <w:color w:val="222222"/>
          <w:sz w:val="20"/>
          <w:szCs w:val="20"/>
          <w:lang w:eastAsia="en-US" w:bidi="ar-SA"/>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9B0981" w:rsidRPr="002E1F30">
        <w:rPr>
          <w:rFonts w:ascii="Verdana" w:eastAsia="Calibri" w:hAnsi="Verdana" w:cs="Arial"/>
          <w:b/>
          <w:color w:val="222222"/>
          <w:sz w:val="20"/>
          <w:szCs w:val="20"/>
          <w:lang w:eastAsia="en-US" w:bidi="ar-SA"/>
        </w:rPr>
        <w:t>"</w:t>
      </w:r>
      <w:r w:rsidRPr="002E1F30">
        <w:rPr>
          <w:rFonts w:ascii="Verdana" w:eastAsia="Calibri" w:hAnsi="Verdana" w:cs="Arial"/>
          <w:b/>
          <w:color w:val="222222"/>
          <w:sz w:val="20"/>
          <w:szCs w:val="20"/>
          <w:lang w:eastAsia="en-US" w:bidi="ar-SA"/>
        </w:rPr>
        <w:t xml:space="preserve"> на ЕЕДОП. </w:t>
      </w:r>
    </w:p>
    <w:p w:rsidR="00684AEA" w:rsidRPr="002E1F30" w:rsidRDefault="00684AEA" w:rsidP="00D42896">
      <w:pPr>
        <w:widowControl/>
        <w:spacing w:line="360" w:lineRule="auto"/>
        <w:ind w:firstLine="709"/>
        <w:jc w:val="both"/>
        <w:rPr>
          <w:rFonts w:ascii="Verdana" w:eastAsia="Calibri" w:hAnsi="Verdana" w:cs="Arial"/>
          <w:color w:val="222222"/>
          <w:sz w:val="20"/>
          <w:szCs w:val="20"/>
          <w:lang w:eastAsia="en-US" w:bidi="ar-SA"/>
        </w:rPr>
      </w:pPr>
      <w:r w:rsidRPr="002E1F30">
        <w:rPr>
          <w:rFonts w:ascii="Verdana" w:eastAsia="Calibri" w:hAnsi="Verdana" w:cs="Arial"/>
          <w:b/>
          <w:color w:val="222222"/>
          <w:sz w:val="20"/>
          <w:szCs w:val="20"/>
          <w:lang w:eastAsia="en-US" w:bidi="ar-SA"/>
        </w:rPr>
        <w:t>2.</w:t>
      </w:r>
      <w:r w:rsidRPr="002E1F30">
        <w:rPr>
          <w:rFonts w:ascii="Verdana" w:eastAsia="Calibri" w:hAnsi="Verdana" w:cs="Arial"/>
          <w:color w:val="222222"/>
          <w:sz w:val="20"/>
          <w:szCs w:val="20"/>
          <w:lang w:eastAsia="en-US" w:bidi="ar-SA"/>
        </w:rPr>
        <w:t xml:space="preserve"> Когато е приложимо участникът </w:t>
      </w:r>
      <w:r w:rsidRPr="002E1F30">
        <w:rPr>
          <w:rFonts w:ascii="Verdana" w:eastAsia="Calibri" w:hAnsi="Verdana" w:cs="Arial"/>
          <w:b/>
          <w:color w:val="222222"/>
          <w:sz w:val="20"/>
          <w:szCs w:val="20"/>
          <w:lang w:eastAsia="en-US" w:bidi="ar-SA"/>
        </w:rPr>
        <w:t>представя документи, удостоверяващи предприетите от него мерки за доказване на надеждност, съгласно чл. 56 от ЗОП</w:t>
      </w:r>
      <w:r w:rsidRPr="002E1F30">
        <w:rPr>
          <w:rFonts w:ascii="Verdana" w:eastAsia="Calibri" w:hAnsi="Verdana" w:cs="Arial"/>
          <w:color w:val="222222"/>
          <w:sz w:val="20"/>
          <w:szCs w:val="20"/>
          <w:lang w:eastAsia="en-US" w:bidi="ar-SA"/>
        </w:rPr>
        <w:t xml:space="preserve">.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 </w:t>
      </w:r>
    </w:p>
    <w:p w:rsidR="00684AEA" w:rsidRPr="002E1F30" w:rsidRDefault="00684AEA" w:rsidP="00D42896">
      <w:pPr>
        <w:widowControl/>
        <w:spacing w:line="360" w:lineRule="auto"/>
        <w:ind w:firstLine="709"/>
        <w:jc w:val="both"/>
        <w:textAlignment w:val="center"/>
        <w:rPr>
          <w:rFonts w:ascii="Verdana" w:eastAsia="Calibri" w:hAnsi="Verdana" w:cs="Arial"/>
          <w:color w:val="222222"/>
          <w:sz w:val="20"/>
          <w:szCs w:val="20"/>
          <w:lang w:eastAsia="en-US" w:bidi="ar-SA"/>
        </w:rPr>
      </w:pPr>
      <w:r w:rsidRPr="002E1F30">
        <w:rPr>
          <w:rFonts w:ascii="Verdana" w:eastAsia="Calibri" w:hAnsi="Verdana" w:cs="Arial"/>
          <w:b/>
          <w:color w:val="222222"/>
          <w:sz w:val="20"/>
          <w:szCs w:val="20"/>
          <w:lang w:eastAsia="en-US" w:bidi="ar-SA"/>
        </w:rPr>
        <w:t>3.</w:t>
      </w:r>
      <w:r w:rsidRPr="002E1F30">
        <w:rPr>
          <w:rFonts w:ascii="Verdana" w:eastAsia="Calibri" w:hAnsi="Verdana" w:cs="Arial"/>
          <w:color w:val="222222"/>
          <w:sz w:val="20"/>
          <w:szCs w:val="20"/>
          <w:lang w:eastAsia="en-US" w:bidi="ar-SA"/>
        </w:rPr>
        <w:t xml:space="preserve"> Участник – обединение, което не е юридическо лице, следва да представи </w:t>
      </w:r>
      <w:r w:rsidRPr="002E1F30">
        <w:rPr>
          <w:rFonts w:ascii="Verdana" w:eastAsia="Calibri" w:hAnsi="Verdana" w:cs="Arial"/>
          <w:b/>
          <w:color w:val="222222"/>
          <w:sz w:val="20"/>
          <w:szCs w:val="20"/>
          <w:lang w:eastAsia="en-US" w:bidi="ar-SA"/>
        </w:rPr>
        <w:t>копие от документ, от който да е видно правното основание за създаване на обединението</w:t>
      </w:r>
      <w:r w:rsidRPr="002E1F30">
        <w:rPr>
          <w:rFonts w:ascii="Verdana" w:eastAsia="Calibri" w:hAnsi="Verdana" w:cs="Arial"/>
          <w:color w:val="222222"/>
          <w:sz w:val="20"/>
          <w:szCs w:val="20"/>
          <w:lang w:eastAsia="en-US" w:bidi="ar-SA"/>
        </w:rPr>
        <w:t>, както и следната информация във връзка с конкретната обществена поръчка:</w:t>
      </w:r>
    </w:p>
    <w:p w:rsidR="00684AEA" w:rsidRPr="002E1F30" w:rsidRDefault="00684AEA" w:rsidP="00D42896">
      <w:pPr>
        <w:widowControl/>
        <w:spacing w:line="360" w:lineRule="auto"/>
        <w:ind w:firstLine="709"/>
        <w:jc w:val="both"/>
        <w:textAlignment w:val="center"/>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3.1</w:t>
      </w:r>
      <w:r w:rsidR="00F02F78"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правата и задълженията на участниците в обединението;</w:t>
      </w:r>
    </w:p>
    <w:p w:rsidR="00684AEA" w:rsidRPr="002E1F30" w:rsidRDefault="00684AEA" w:rsidP="00D42896">
      <w:pPr>
        <w:widowControl/>
        <w:spacing w:line="360" w:lineRule="auto"/>
        <w:ind w:firstLine="709"/>
        <w:jc w:val="both"/>
        <w:textAlignment w:val="center"/>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3.2</w:t>
      </w:r>
      <w:r w:rsidR="00F02F78"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разпределение на отговорността между членовете на обединението, включително солидарност на отговорността;</w:t>
      </w:r>
    </w:p>
    <w:p w:rsidR="00684AEA" w:rsidRPr="002E1F30" w:rsidRDefault="00684AEA" w:rsidP="00D42896">
      <w:pPr>
        <w:widowControl/>
        <w:spacing w:line="360" w:lineRule="auto"/>
        <w:ind w:firstLine="709"/>
        <w:jc w:val="both"/>
        <w:textAlignment w:val="center"/>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3.3. дейностите, които ще изпълнява всеки член на обединението;</w:t>
      </w:r>
    </w:p>
    <w:p w:rsidR="00684AEA" w:rsidRPr="002E1F30" w:rsidRDefault="00684AEA" w:rsidP="00D42896">
      <w:pPr>
        <w:widowControl/>
        <w:spacing w:line="360" w:lineRule="auto"/>
        <w:ind w:firstLine="709"/>
        <w:jc w:val="both"/>
        <w:textAlignment w:val="center"/>
        <w:rPr>
          <w:rFonts w:ascii="Verdana" w:eastAsia="Calibri" w:hAnsi="Verdana" w:cs="Arial"/>
          <w:color w:val="222222"/>
          <w:sz w:val="20"/>
          <w:szCs w:val="20"/>
          <w:lang w:eastAsia="en-US" w:bidi="ar-SA"/>
        </w:rPr>
      </w:pPr>
      <w:r w:rsidRPr="002E1F30">
        <w:rPr>
          <w:rFonts w:ascii="Verdana" w:eastAsia="Calibri" w:hAnsi="Verdana" w:cs="Arial"/>
          <w:color w:val="222222"/>
          <w:sz w:val="20"/>
          <w:szCs w:val="20"/>
          <w:lang w:eastAsia="en-US" w:bidi="ar-SA"/>
        </w:rPr>
        <w:t>3.4</w:t>
      </w:r>
      <w:r w:rsidR="00F02F78" w:rsidRPr="002E1F30">
        <w:rPr>
          <w:rFonts w:ascii="Verdana" w:eastAsia="Calibri" w:hAnsi="Verdana" w:cs="Arial"/>
          <w:color w:val="222222"/>
          <w:sz w:val="20"/>
          <w:szCs w:val="20"/>
          <w:lang w:eastAsia="en-US" w:bidi="ar-SA"/>
        </w:rPr>
        <w:t>.</w:t>
      </w:r>
      <w:r w:rsidRPr="002E1F30">
        <w:rPr>
          <w:rFonts w:ascii="Verdana" w:eastAsia="Calibri" w:hAnsi="Verdana" w:cs="Arial"/>
          <w:color w:val="222222"/>
          <w:sz w:val="20"/>
          <w:szCs w:val="20"/>
          <w:lang w:eastAsia="en-US" w:bidi="ar-SA"/>
        </w:rPr>
        <w:t xml:space="preserve"> представляващ обединението партньор.</w:t>
      </w:r>
    </w:p>
    <w:p w:rsidR="00684AEA" w:rsidRPr="002E1F30" w:rsidRDefault="00684AEA" w:rsidP="00D42896">
      <w:pPr>
        <w:widowControl/>
        <w:tabs>
          <w:tab w:val="left" w:pos="709"/>
        </w:tabs>
        <w:spacing w:line="360" w:lineRule="auto"/>
        <w:ind w:firstLine="709"/>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lastRenderedPageBreak/>
        <w:t xml:space="preserve">4. </w:t>
      </w:r>
      <w:r w:rsidRPr="002E1F30">
        <w:rPr>
          <w:rFonts w:ascii="Verdana" w:eastAsia="Times New Roman" w:hAnsi="Verdana" w:cs="Times New Roman"/>
          <w:sz w:val="20"/>
          <w:szCs w:val="20"/>
          <w:lang w:bidi="ar-SA"/>
        </w:rPr>
        <w:t>За н</w:t>
      </w:r>
      <w:r w:rsidRPr="002E1F30">
        <w:rPr>
          <w:rFonts w:ascii="Verdana" w:eastAsia="Calibri" w:hAnsi="Verdana" w:cs="Times New Roman"/>
          <w:color w:val="auto"/>
          <w:sz w:val="20"/>
          <w:szCs w:val="20"/>
          <w:lang w:eastAsia="en-US" w:bidi="ar-SA"/>
        </w:rPr>
        <w:t xml:space="preserve">аличие на технически и професионални способности за изпълнение на поръчката участниците попълват в част ІV, раздел В: </w:t>
      </w:r>
      <w:r w:rsidR="009B0981" w:rsidRPr="002E1F30">
        <w:rPr>
          <w:rFonts w:ascii="Verdana" w:eastAsia="Calibri" w:hAnsi="Verdana" w:cs="Times New Roman"/>
          <w:color w:val="auto"/>
          <w:sz w:val="20"/>
          <w:szCs w:val="20"/>
          <w:lang w:eastAsia="en-US" w:bidi="ar-SA"/>
        </w:rPr>
        <w:t>"</w:t>
      </w:r>
      <w:r w:rsidRPr="002E1F30">
        <w:rPr>
          <w:rFonts w:ascii="Verdana" w:eastAsia="Calibri" w:hAnsi="Verdana" w:cs="Times New Roman"/>
          <w:color w:val="auto"/>
          <w:sz w:val="20"/>
          <w:szCs w:val="20"/>
          <w:lang w:eastAsia="en-US" w:bidi="ar-SA"/>
        </w:rPr>
        <w:t>Технически и професионални способности</w:t>
      </w:r>
      <w:r w:rsidR="009B0981" w:rsidRPr="002E1F30">
        <w:rPr>
          <w:rFonts w:ascii="Verdana" w:eastAsia="Calibri" w:hAnsi="Verdana" w:cs="Times New Roman"/>
          <w:color w:val="auto"/>
          <w:sz w:val="20"/>
          <w:szCs w:val="20"/>
          <w:lang w:eastAsia="en-US" w:bidi="ar-SA"/>
        </w:rPr>
        <w:t>"</w:t>
      </w:r>
      <w:r w:rsidRPr="002E1F30">
        <w:rPr>
          <w:rFonts w:ascii="Verdana" w:eastAsia="Calibri" w:hAnsi="Verdana" w:cs="Times New Roman"/>
          <w:color w:val="auto"/>
          <w:sz w:val="20"/>
          <w:szCs w:val="20"/>
          <w:lang w:eastAsia="en-US" w:bidi="ar-SA"/>
        </w:rPr>
        <w:t xml:space="preserve">, т. 1б от ЕЕДОП. </w:t>
      </w:r>
    </w:p>
    <w:p w:rsidR="00684AEA" w:rsidRPr="002E1F30" w:rsidRDefault="00F43D1A" w:rsidP="00D42896">
      <w:pPr>
        <w:widowControl/>
        <w:spacing w:line="360" w:lineRule="auto"/>
        <w:ind w:firstLine="709"/>
        <w:jc w:val="both"/>
        <w:rPr>
          <w:rFonts w:ascii="Verdana" w:eastAsia="Times New Roman" w:hAnsi="Verdana" w:cs="Times New Roman"/>
          <w:sz w:val="20"/>
          <w:szCs w:val="20"/>
          <w:lang w:bidi="ar-SA"/>
        </w:rPr>
      </w:pPr>
      <w:r w:rsidRPr="002E1F30">
        <w:rPr>
          <w:rFonts w:ascii="Verdana" w:eastAsia="Times New Roman" w:hAnsi="Verdana" w:cs="Times New Roman"/>
          <w:b/>
          <w:sz w:val="20"/>
          <w:szCs w:val="20"/>
          <w:lang w:bidi="ar-SA"/>
        </w:rPr>
        <w:t>5</w:t>
      </w:r>
      <w:r w:rsidR="00684AEA" w:rsidRPr="002E1F30">
        <w:rPr>
          <w:rFonts w:ascii="Verdana" w:eastAsia="Times New Roman" w:hAnsi="Verdana" w:cs="Times New Roman"/>
          <w:b/>
          <w:sz w:val="20"/>
          <w:szCs w:val="20"/>
          <w:lang w:bidi="ar-SA"/>
        </w:rPr>
        <w:t>.</w:t>
      </w:r>
      <w:r w:rsidR="00684AEA" w:rsidRPr="002E1F30">
        <w:rPr>
          <w:rFonts w:ascii="Verdana" w:eastAsia="Times New Roman" w:hAnsi="Verdana" w:cs="Times New Roman"/>
          <w:sz w:val="20"/>
          <w:szCs w:val="20"/>
          <w:lang w:bidi="ar-SA"/>
        </w:rPr>
        <w:t xml:space="preserve"> Участниците посочват в част II, б. </w:t>
      </w:r>
      <w:r w:rsidR="009B0981" w:rsidRPr="002E1F30">
        <w:rPr>
          <w:rFonts w:ascii="Verdana" w:eastAsia="Times New Roman" w:hAnsi="Verdana" w:cs="Times New Roman"/>
          <w:sz w:val="20"/>
          <w:szCs w:val="20"/>
          <w:lang w:bidi="ar-SA"/>
        </w:rPr>
        <w:t>"</w:t>
      </w:r>
      <w:r w:rsidR="00684AEA" w:rsidRPr="002E1F30">
        <w:rPr>
          <w:rFonts w:ascii="Verdana" w:eastAsia="Times New Roman" w:hAnsi="Verdana" w:cs="Times New Roman"/>
          <w:sz w:val="20"/>
          <w:szCs w:val="20"/>
          <w:lang w:bidi="ar-SA"/>
        </w:rPr>
        <w:t>В</w:t>
      </w:r>
      <w:r w:rsidR="009B0981" w:rsidRPr="002E1F30">
        <w:rPr>
          <w:rFonts w:ascii="Verdana" w:eastAsia="Times New Roman" w:hAnsi="Verdana" w:cs="Times New Roman"/>
          <w:sz w:val="20"/>
          <w:szCs w:val="20"/>
          <w:lang w:bidi="ar-SA"/>
        </w:rPr>
        <w:t>"</w:t>
      </w:r>
      <w:r w:rsidR="00684AEA" w:rsidRPr="002E1F30">
        <w:rPr>
          <w:rFonts w:ascii="Verdana" w:eastAsia="Times New Roman" w:hAnsi="Verdana" w:cs="Times New Roman"/>
          <w:sz w:val="20"/>
          <w:szCs w:val="20"/>
          <w:lang w:bidi="ar-SA"/>
        </w:rPr>
        <w:t xml:space="preserve"> </w:t>
      </w:r>
      <w:r w:rsidR="009B0981" w:rsidRPr="002E1F30">
        <w:rPr>
          <w:rFonts w:ascii="Verdana" w:eastAsia="Times New Roman" w:hAnsi="Verdana" w:cs="Times New Roman"/>
          <w:sz w:val="20"/>
          <w:szCs w:val="20"/>
          <w:lang w:bidi="ar-SA"/>
        </w:rPr>
        <w:t>"</w:t>
      </w:r>
      <w:r w:rsidR="00684AEA" w:rsidRPr="002E1F30">
        <w:rPr>
          <w:rFonts w:ascii="Verdana" w:eastAsia="Times New Roman" w:hAnsi="Verdana" w:cs="Times New Roman"/>
          <w:sz w:val="20"/>
          <w:szCs w:val="20"/>
          <w:lang w:bidi="ar-SA"/>
        </w:rPr>
        <w:t>Информация относно използването капацитета на други субекти</w:t>
      </w:r>
      <w:r w:rsidR="009B0981" w:rsidRPr="002E1F30">
        <w:rPr>
          <w:rFonts w:ascii="Verdana" w:eastAsia="Times New Roman" w:hAnsi="Verdana" w:cs="Times New Roman"/>
          <w:sz w:val="20"/>
          <w:szCs w:val="20"/>
          <w:lang w:bidi="ar-SA"/>
        </w:rPr>
        <w:t>"</w:t>
      </w:r>
      <w:r w:rsidR="00684AEA" w:rsidRPr="002E1F30">
        <w:rPr>
          <w:rFonts w:ascii="Verdana" w:eastAsia="Times New Roman" w:hAnsi="Verdana" w:cs="Times New Roman"/>
          <w:sz w:val="20"/>
          <w:szCs w:val="20"/>
          <w:lang w:bidi="ar-SA"/>
        </w:rPr>
        <w:t xml:space="preserve"> от ЕЕДОП подизпълнителите/трети лица и дела от поръчката, който ще им възложат ако възнамеряват да ползват такива, а в случай че няма да ползва то следва да се попълни част II, б. </w:t>
      </w:r>
      <w:r w:rsidR="009B0981" w:rsidRPr="002E1F30">
        <w:rPr>
          <w:rFonts w:ascii="Verdana" w:eastAsia="Times New Roman" w:hAnsi="Verdana" w:cs="Times New Roman"/>
          <w:sz w:val="20"/>
          <w:szCs w:val="20"/>
          <w:lang w:bidi="ar-SA"/>
        </w:rPr>
        <w:t>"</w:t>
      </w:r>
      <w:r w:rsidR="00684AEA" w:rsidRPr="002E1F30">
        <w:rPr>
          <w:rFonts w:ascii="Verdana" w:eastAsia="Times New Roman" w:hAnsi="Verdana" w:cs="Times New Roman"/>
          <w:sz w:val="20"/>
          <w:szCs w:val="20"/>
          <w:lang w:bidi="ar-SA"/>
        </w:rPr>
        <w:t>Г</w:t>
      </w:r>
      <w:r w:rsidR="009B0981" w:rsidRPr="002E1F30">
        <w:rPr>
          <w:rFonts w:ascii="Verdana" w:eastAsia="Times New Roman" w:hAnsi="Verdana" w:cs="Times New Roman"/>
          <w:sz w:val="20"/>
          <w:szCs w:val="20"/>
          <w:lang w:bidi="ar-SA"/>
        </w:rPr>
        <w:t>"</w:t>
      </w:r>
      <w:r w:rsidR="00684AEA" w:rsidRPr="002E1F30">
        <w:rPr>
          <w:rFonts w:ascii="Verdana" w:eastAsia="Times New Roman" w:hAnsi="Verdana" w:cs="Times New Roman"/>
          <w:sz w:val="20"/>
          <w:szCs w:val="20"/>
          <w:lang w:bidi="ar-SA"/>
        </w:rPr>
        <w:t xml:space="preserve"> </w:t>
      </w:r>
      <w:r w:rsidR="009B0981" w:rsidRPr="002E1F30">
        <w:rPr>
          <w:rFonts w:ascii="Verdana" w:eastAsia="Times New Roman" w:hAnsi="Verdana" w:cs="Times New Roman"/>
          <w:sz w:val="20"/>
          <w:szCs w:val="20"/>
          <w:lang w:bidi="ar-SA"/>
        </w:rPr>
        <w:t>"</w:t>
      </w:r>
      <w:r w:rsidR="00684AEA" w:rsidRPr="002E1F30">
        <w:rPr>
          <w:rFonts w:ascii="Verdana" w:eastAsia="Times New Roman" w:hAnsi="Verdana" w:cs="Times New Roman"/>
          <w:sz w:val="20"/>
          <w:szCs w:val="20"/>
          <w:lang w:bidi="ar-SA"/>
        </w:rPr>
        <w:t>Информация за подизпълнители, чиито капацитет икономическия оператор няма да използва</w:t>
      </w:r>
      <w:r w:rsidR="009B0981" w:rsidRPr="002E1F30">
        <w:rPr>
          <w:rFonts w:ascii="Verdana" w:eastAsia="Times New Roman" w:hAnsi="Verdana" w:cs="Times New Roman"/>
          <w:sz w:val="20"/>
          <w:szCs w:val="20"/>
          <w:lang w:bidi="ar-SA"/>
        </w:rPr>
        <w:t>"</w:t>
      </w:r>
      <w:r w:rsidR="00684AEA" w:rsidRPr="002E1F30">
        <w:rPr>
          <w:rFonts w:ascii="Verdana" w:eastAsia="Times New Roman" w:hAnsi="Verdana" w:cs="Times New Roman"/>
          <w:sz w:val="20"/>
          <w:szCs w:val="20"/>
          <w:lang w:bidi="ar-SA"/>
        </w:rPr>
        <w:t>.</w:t>
      </w:r>
    </w:p>
    <w:p w:rsidR="00684AEA" w:rsidRPr="002E1F30" w:rsidRDefault="00684AEA" w:rsidP="00D42896">
      <w:pPr>
        <w:widowControl/>
        <w:spacing w:line="360" w:lineRule="auto"/>
        <w:ind w:firstLine="709"/>
        <w:jc w:val="both"/>
        <w:rPr>
          <w:rFonts w:ascii="Verdana" w:eastAsia="Times New Roman" w:hAnsi="Verdana" w:cs="Times New Roman"/>
          <w:sz w:val="20"/>
          <w:szCs w:val="20"/>
          <w:lang w:bidi="ar-SA"/>
        </w:rPr>
      </w:pPr>
      <w:r w:rsidRPr="002E1F30">
        <w:rPr>
          <w:rFonts w:ascii="Verdana" w:eastAsia="Times New Roman" w:hAnsi="Verdana" w:cs="Times New Roman"/>
          <w:sz w:val="20"/>
          <w:szCs w:val="20"/>
          <w:lang w:bidi="ar-SA"/>
        </w:rPr>
        <w:t xml:space="preserve">Възложителят може по всяко време да изиска от участниците представяне на всички или част от документите, чрез които се доказва посочената в ЕЕДОП информация, съгласно чл. 67, ал. 5 от ЗОП, когато това е необходимо за законосъобразното провеждане на процедурата. </w:t>
      </w:r>
    </w:p>
    <w:p w:rsidR="00684AEA" w:rsidRPr="002E1F30" w:rsidRDefault="00684AEA" w:rsidP="00D42896">
      <w:pPr>
        <w:widowControl/>
        <w:shd w:val="clear" w:color="auto" w:fill="FFFFFF"/>
        <w:spacing w:line="360" w:lineRule="auto"/>
        <w:ind w:firstLine="709"/>
        <w:jc w:val="both"/>
        <w:rPr>
          <w:rFonts w:ascii="Verdana" w:eastAsia="Calibri" w:hAnsi="Verdana" w:cs="Times New Roman"/>
          <w:b/>
          <w:i/>
          <w:color w:val="auto"/>
          <w:sz w:val="20"/>
          <w:szCs w:val="20"/>
          <w:lang w:eastAsia="en-US" w:bidi="ar-SA"/>
        </w:rPr>
      </w:pPr>
      <w:r w:rsidRPr="002E1F30">
        <w:rPr>
          <w:rFonts w:ascii="Verdana" w:eastAsia="Calibri" w:hAnsi="Verdana" w:cs="Times New Roman"/>
          <w:b/>
          <w:i/>
          <w:color w:val="auto"/>
          <w:sz w:val="20"/>
          <w:szCs w:val="20"/>
          <w:lang w:eastAsia="en-US" w:bidi="ar-SA"/>
        </w:rPr>
        <w:t>Документите се представят и за подизпълнителите и третите лица, ако има такива.</w:t>
      </w:r>
    </w:p>
    <w:p w:rsidR="00684AEA" w:rsidRPr="002E1F30" w:rsidRDefault="00BE487F" w:rsidP="00D42896">
      <w:pPr>
        <w:pStyle w:val="21"/>
        <w:shd w:val="clear" w:color="auto" w:fill="auto"/>
        <w:tabs>
          <w:tab w:val="left" w:pos="1185"/>
        </w:tabs>
        <w:spacing w:before="120" w:line="360" w:lineRule="auto"/>
        <w:ind w:firstLine="709"/>
        <w:jc w:val="both"/>
        <w:rPr>
          <w:rFonts w:ascii="Verdana" w:hAnsi="Verdana"/>
          <w:b/>
          <w:bCs/>
          <w:i/>
          <w:sz w:val="20"/>
          <w:szCs w:val="20"/>
        </w:rPr>
      </w:pPr>
      <w:r w:rsidRPr="002E1F30">
        <w:rPr>
          <w:rFonts w:ascii="Verdana" w:hAnsi="Verdana"/>
          <w:b/>
          <w:bCs/>
          <w:i/>
          <w:sz w:val="20"/>
          <w:szCs w:val="20"/>
        </w:rPr>
        <w:t xml:space="preserve">Съгласно чл. </w:t>
      </w:r>
      <w:r w:rsidR="00D30516" w:rsidRPr="002E1F30">
        <w:rPr>
          <w:rFonts w:ascii="Verdana" w:hAnsi="Verdana"/>
          <w:b/>
          <w:bCs/>
          <w:i/>
          <w:sz w:val="20"/>
          <w:szCs w:val="20"/>
        </w:rPr>
        <w:t xml:space="preserve">47, ал. </w:t>
      </w:r>
      <w:r w:rsidRPr="002E1F30">
        <w:rPr>
          <w:rFonts w:ascii="Verdana" w:hAnsi="Verdana"/>
          <w:b/>
          <w:bCs/>
          <w:i/>
          <w:sz w:val="20"/>
          <w:szCs w:val="20"/>
        </w:rPr>
        <w:t>10 от ППЗОП</w:t>
      </w:r>
      <w:r w:rsidR="00D30516" w:rsidRPr="002E1F30">
        <w:rPr>
          <w:rFonts w:ascii="Verdana" w:hAnsi="Verdana"/>
          <w:b/>
          <w:bCs/>
          <w:i/>
          <w:sz w:val="20"/>
          <w:szCs w:val="20"/>
        </w:rPr>
        <w:t xml:space="preserve">, и предвид, че критериите за подбор по отделните обособени позиции са еднакви, </w:t>
      </w:r>
      <w:r w:rsidR="00C75435" w:rsidRPr="002E1F30">
        <w:rPr>
          <w:rFonts w:ascii="Verdana" w:hAnsi="Verdana"/>
          <w:b/>
          <w:bCs/>
          <w:i/>
          <w:sz w:val="20"/>
          <w:szCs w:val="20"/>
        </w:rPr>
        <w:t xml:space="preserve">когато </w:t>
      </w:r>
      <w:r w:rsidR="00D30516" w:rsidRPr="002E1F30">
        <w:rPr>
          <w:rFonts w:ascii="Verdana" w:hAnsi="Verdana"/>
          <w:b/>
          <w:bCs/>
          <w:i/>
          <w:sz w:val="20"/>
          <w:szCs w:val="20"/>
        </w:rPr>
        <w:t xml:space="preserve">участниците </w:t>
      </w:r>
      <w:r w:rsidR="00C75435" w:rsidRPr="002E1F30">
        <w:rPr>
          <w:rFonts w:ascii="Verdana" w:hAnsi="Verdana"/>
          <w:b/>
          <w:bCs/>
          <w:i/>
          <w:sz w:val="20"/>
          <w:szCs w:val="20"/>
        </w:rPr>
        <w:t xml:space="preserve">кандидатстват за повече от една обособена позиция, същите </w:t>
      </w:r>
      <w:r w:rsidR="00D30516" w:rsidRPr="002E1F30">
        <w:rPr>
          <w:rFonts w:ascii="Verdana" w:hAnsi="Verdana"/>
          <w:b/>
          <w:bCs/>
          <w:i/>
          <w:sz w:val="20"/>
          <w:szCs w:val="20"/>
        </w:rPr>
        <w:t xml:space="preserve">могат да представят </w:t>
      </w:r>
      <w:r w:rsidR="00C75435" w:rsidRPr="002E1F30">
        <w:rPr>
          <w:rFonts w:ascii="Verdana" w:hAnsi="Verdana"/>
          <w:b/>
          <w:bCs/>
          <w:i/>
          <w:sz w:val="20"/>
          <w:szCs w:val="20"/>
        </w:rPr>
        <w:t xml:space="preserve">само </w:t>
      </w:r>
      <w:r w:rsidR="00D30516" w:rsidRPr="002E1F30">
        <w:rPr>
          <w:rFonts w:ascii="Verdana" w:hAnsi="Verdana"/>
          <w:b/>
          <w:bCs/>
          <w:i/>
          <w:sz w:val="20"/>
          <w:szCs w:val="20"/>
        </w:rPr>
        <w:t>едно заяв</w:t>
      </w:r>
      <w:r w:rsidR="00C75435" w:rsidRPr="002E1F30">
        <w:rPr>
          <w:rFonts w:ascii="Verdana" w:hAnsi="Verdana"/>
          <w:b/>
          <w:bCs/>
          <w:i/>
          <w:sz w:val="20"/>
          <w:szCs w:val="20"/>
        </w:rPr>
        <w:t>ление за участие общ</w:t>
      </w:r>
      <w:r w:rsidR="007E009A" w:rsidRPr="002E1F30">
        <w:rPr>
          <w:rFonts w:ascii="Verdana" w:hAnsi="Verdana"/>
          <w:b/>
          <w:bCs/>
          <w:i/>
          <w:sz w:val="20"/>
          <w:szCs w:val="20"/>
        </w:rPr>
        <w:t>о</w:t>
      </w:r>
      <w:r w:rsidR="00C75435" w:rsidRPr="002E1F30">
        <w:rPr>
          <w:rFonts w:ascii="Verdana" w:hAnsi="Verdana"/>
          <w:b/>
          <w:bCs/>
          <w:i/>
          <w:sz w:val="20"/>
          <w:szCs w:val="20"/>
        </w:rPr>
        <w:t xml:space="preserve"> за всички обособени позиции, за които кандидатстват. </w:t>
      </w:r>
    </w:p>
    <w:p w:rsidR="00684AEA" w:rsidRPr="002E1F30" w:rsidRDefault="00684AEA" w:rsidP="00D42896">
      <w:pPr>
        <w:widowControl/>
        <w:spacing w:before="120" w:line="360" w:lineRule="auto"/>
        <w:ind w:firstLine="709"/>
        <w:jc w:val="both"/>
        <w:rPr>
          <w:rFonts w:ascii="Verdana" w:eastAsia="Times New Roman" w:hAnsi="Verdana" w:cs="Times New Roman"/>
          <w:sz w:val="20"/>
          <w:szCs w:val="20"/>
          <w:lang w:bidi="ar-SA"/>
        </w:rPr>
      </w:pPr>
      <w:r w:rsidRPr="002E1F30">
        <w:rPr>
          <w:rFonts w:ascii="Verdana" w:eastAsia="Times New Roman" w:hAnsi="Verdana" w:cs="Times New Roman"/>
          <w:b/>
          <w:sz w:val="20"/>
          <w:szCs w:val="20"/>
          <w:lang w:bidi="ar-SA"/>
        </w:rPr>
        <w:t xml:space="preserve">Б. ОФЕРТА, </w:t>
      </w:r>
      <w:r w:rsidRPr="002E1F30">
        <w:rPr>
          <w:rFonts w:ascii="Verdana" w:eastAsia="Times New Roman" w:hAnsi="Verdana" w:cs="Times New Roman"/>
          <w:sz w:val="20"/>
          <w:szCs w:val="20"/>
          <w:lang w:bidi="ar-SA"/>
        </w:rPr>
        <w:t>която включва:</w:t>
      </w:r>
    </w:p>
    <w:p w:rsidR="00684AEA" w:rsidRPr="002E1F30" w:rsidRDefault="00684AEA" w:rsidP="005A4D05">
      <w:pPr>
        <w:widowControl/>
        <w:numPr>
          <w:ilvl w:val="0"/>
          <w:numId w:val="28"/>
        </w:numPr>
        <w:tabs>
          <w:tab w:val="left" w:pos="1134"/>
        </w:tabs>
        <w:spacing w:line="360" w:lineRule="auto"/>
        <w:ind w:left="0" w:firstLine="709"/>
        <w:jc w:val="both"/>
        <w:rPr>
          <w:rFonts w:ascii="Verdana" w:eastAsia="Times New Roman" w:hAnsi="Verdana" w:cs="Times New Roman"/>
          <w:b/>
          <w:sz w:val="20"/>
          <w:szCs w:val="20"/>
          <w:lang w:bidi="ar-SA"/>
        </w:rPr>
      </w:pPr>
      <w:r w:rsidRPr="002E1F30">
        <w:rPr>
          <w:rFonts w:ascii="Verdana" w:eastAsia="Times New Roman" w:hAnsi="Verdana" w:cs="Times New Roman"/>
          <w:b/>
          <w:sz w:val="20"/>
          <w:szCs w:val="20"/>
          <w:lang w:bidi="ar-SA"/>
        </w:rPr>
        <w:t>Техническо предложение, съдържащо:</w:t>
      </w:r>
    </w:p>
    <w:p w:rsidR="00684AEA" w:rsidRPr="002E1F30" w:rsidRDefault="00684AEA" w:rsidP="00D42896">
      <w:pPr>
        <w:spacing w:line="360" w:lineRule="auto"/>
        <w:ind w:firstLine="709"/>
        <w:jc w:val="both"/>
        <w:rPr>
          <w:rFonts w:ascii="Verdana" w:eastAsia="Times New Roman" w:hAnsi="Verdana"/>
          <w:sz w:val="20"/>
          <w:szCs w:val="20"/>
        </w:rPr>
      </w:pPr>
      <w:r w:rsidRPr="002E1F30">
        <w:rPr>
          <w:rFonts w:ascii="Verdana" w:eastAsia="Times New Roman" w:hAnsi="Verdana"/>
          <w:b/>
          <w:sz w:val="20"/>
          <w:szCs w:val="20"/>
        </w:rPr>
        <w:t>а)</w:t>
      </w:r>
      <w:r w:rsidR="009B0981" w:rsidRPr="002E1F30">
        <w:rPr>
          <w:rFonts w:ascii="Verdana" w:eastAsia="Times New Roman" w:hAnsi="Verdana"/>
          <w:sz w:val="20"/>
          <w:szCs w:val="20"/>
        </w:rPr>
        <w:t xml:space="preserve"> </w:t>
      </w:r>
      <w:r w:rsidRPr="002E1F30">
        <w:rPr>
          <w:rFonts w:ascii="Verdana" w:eastAsia="Times New Roman" w:hAnsi="Verdana"/>
          <w:b/>
          <w:sz w:val="20"/>
          <w:szCs w:val="20"/>
        </w:rPr>
        <w:t>Документ за упълномощаване (пълномощно), когато лицето, което подава офертата, не е законният представител на участника</w:t>
      </w:r>
      <w:r w:rsidRPr="002E1F30">
        <w:rPr>
          <w:rFonts w:ascii="Verdana" w:eastAsia="Times New Roman" w:hAnsi="Verdana"/>
          <w:sz w:val="20"/>
          <w:szCs w:val="20"/>
        </w:rPr>
        <w:t>, съгласно актуалната му регистрация. Представя се в оригинал или заверено копие. Пълномощното следва да съдържа всички данни на лицата (пълномощник и упълномощител), както и изрично изявление, че пълномощникът има право да подпише офертата (съответно някой документ от нея) и да представлява участника в процедурата. Когато пълномощното е издадено изрично за настоящата обществена поръчка, се представя в оригинал. Когато пълномощното не е изрично, а общо за участие в обществени поръчки – се представя копие на същото, заверено от участника.</w:t>
      </w:r>
    </w:p>
    <w:p w:rsidR="00684AEA" w:rsidRPr="002E1F30" w:rsidRDefault="00684AEA" w:rsidP="00D42896">
      <w:pPr>
        <w:spacing w:line="360" w:lineRule="auto"/>
        <w:ind w:firstLine="709"/>
        <w:jc w:val="both"/>
        <w:rPr>
          <w:rFonts w:ascii="Verdana" w:eastAsia="Times New Roman" w:hAnsi="Verdana"/>
          <w:sz w:val="20"/>
          <w:szCs w:val="20"/>
        </w:rPr>
      </w:pPr>
      <w:r w:rsidRPr="002E1F30">
        <w:rPr>
          <w:rFonts w:ascii="Verdana" w:eastAsia="Times New Roman" w:hAnsi="Verdana"/>
          <w:b/>
          <w:sz w:val="20"/>
          <w:szCs w:val="20"/>
        </w:rPr>
        <w:t>б)</w:t>
      </w:r>
      <w:r w:rsidRPr="002E1F30">
        <w:rPr>
          <w:rFonts w:ascii="Verdana" w:eastAsia="Times New Roman" w:hAnsi="Verdana"/>
          <w:sz w:val="20"/>
          <w:szCs w:val="20"/>
        </w:rPr>
        <w:t xml:space="preserve"> </w:t>
      </w:r>
      <w:r w:rsidRPr="002E1F30">
        <w:rPr>
          <w:rFonts w:ascii="Verdana" w:eastAsia="Times New Roman" w:hAnsi="Verdana"/>
          <w:b/>
          <w:sz w:val="20"/>
          <w:szCs w:val="20"/>
        </w:rPr>
        <w:t>Предложение за изпълнение на поръчката в съответствие с техническите спецификации и изискванията на възложителя</w:t>
      </w:r>
      <w:r w:rsidRPr="002E1F30">
        <w:rPr>
          <w:rFonts w:ascii="Verdana" w:eastAsia="Times New Roman" w:hAnsi="Verdana"/>
          <w:sz w:val="20"/>
          <w:szCs w:val="20"/>
        </w:rPr>
        <w:t xml:space="preserve"> –</w:t>
      </w:r>
      <w:r w:rsidR="00303F7A" w:rsidRPr="002E1F30">
        <w:rPr>
          <w:rFonts w:ascii="Verdana" w:eastAsia="Times New Roman" w:hAnsi="Verdana"/>
          <w:sz w:val="20"/>
          <w:szCs w:val="20"/>
        </w:rPr>
        <w:t xml:space="preserve"> </w:t>
      </w:r>
      <w:r w:rsidRPr="002E1F30">
        <w:rPr>
          <w:rFonts w:ascii="Verdana" w:eastAsia="Times New Roman" w:hAnsi="Verdana"/>
          <w:sz w:val="20"/>
          <w:szCs w:val="20"/>
        </w:rPr>
        <w:t>изготвя се по образец, приложение към документацията и се представя в оригинал.</w:t>
      </w:r>
    </w:p>
    <w:p w:rsidR="00684AEA" w:rsidRPr="002E1F30" w:rsidRDefault="00684AEA" w:rsidP="00D42896">
      <w:pPr>
        <w:spacing w:line="360" w:lineRule="auto"/>
        <w:ind w:firstLine="709"/>
        <w:jc w:val="both"/>
        <w:rPr>
          <w:rFonts w:ascii="Verdana" w:eastAsia="Times New Roman" w:hAnsi="Verdana"/>
          <w:sz w:val="20"/>
          <w:szCs w:val="20"/>
        </w:rPr>
      </w:pPr>
      <w:r w:rsidRPr="002E1F30">
        <w:rPr>
          <w:rFonts w:ascii="Verdana" w:eastAsia="Times New Roman" w:hAnsi="Verdana"/>
          <w:b/>
          <w:sz w:val="20"/>
          <w:szCs w:val="20"/>
        </w:rPr>
        <w:t>в)</w:t>
      </w:r>
      <w:r w:rsidRPr="002E1F30">
        <w:rPr>
          <w:rFonts w:ascii="Verdana" w:eastAsia="Times New Roman" w:hAnsi="Verdana"/>
          <w:sz w:val="20"/>
          <w:szCs w:val="20"/>
        </w:rPr>
        <w:t xml:space="preserve"> </w:t>
      </w:r>
      <w:r w:rsidRPr="002E1F30">
        <w:rPr>
          <w:rFonts w:ascii="Verdana" w:eastAsia="Times New Roman" w:hAnsi="Verdana"/>
          <w:b/>
          <w:sz w:val="20"/>
          <w:szCs w:val="20"/>
        </w:rPr>
        <w:t xml:space="preserve">Декларация за съгласие с клаузите на приложения проект на договор по чл. 39, ал. 3, т. 1, б. </w:t>
      </w:r>
      <w:r w:rsidR="009B0981" w:rsidRPr="002E1F30">
        <w:rPr>
          <w:rFonts w:ascii="Verdana" w:eastAsia="Times New Roman" w:hAnsi="Verdana"/>
          <w:b/>
          <w:sz w:val="20"/>
          <w:szCs w:val="20"/>
        </w:rPr>
        <w:t>"</w:t>
      </w:r>
      <w:r w:rsidRPr="002E1F30">
        <w:rPr>
          <w:rFonts w:ascii="Verdana" w:eastAsia="Times New Roman" w:hAnsi="Verdana"/>
          <w:b/>
          <w:sz w:val="20"/>
          <w:szCs w:val="20"/>
        </w:rPr>
        <w:t>в</w:t>
      </w:r>
      <w:r w:rsidR="009B0981" w:rsidRPr="002E1F30">
        <w:rPr>
          <w:rFonts w:ascii="Verdana" w:eastAsia="Times New Roman" w:hAnsi="Verdana"/>
          <w:b/>
          <w:sz w:val="20"/>
          <w:szCs w:val="20"/>
        </w:rPr>
        <w:t>"</w:t>
      </w:r>
      <w:r w:rsidRPr="002E1F30">
        <w:rPr>
          <w:rFonts w:ascii="Verdana" w:eastAsia="Times New Roman" w:hAnsi="Verdana"/>
          <w:b/>
          <w:sz w:val="20"/>
          <w:szCs w:val="20"/>
        </w:rPr>
        <w:t xml:space="preserve"> от ППЗОП</w:t>
      </w:r>
      <w:r w:rsidRPr="002E1F30">
        <w:rPr>
          <w:rFonts w:ascii="Verdana" w:eastAsia="Times New Roman" w:hAnsi="Verdana"/>
          <w:sz w:val="20"/>
          <w:szCs w:val="20"/>
        </w:rPr>
        <w:t xml:space="preserve"> – изготвя се по образец, приложение към документацията</w:t>
      </w:r>
      <w:r w:rsidRPr="002E1F30">
        <w:rPr>
          <w:rFonts w:ascii="Verdana" w:eastAsia="Times New Roman" w:hAnsi="Verdana"/>
          <w:b/>
          <w:sz w:val="20"/>
          <w:szCs w:val="20"/>
        </w:rPr>
        <w:t xml:space="preserve"> </w:t>
      </w:r>
      <w:r w:rsidRPr="002E1F30">
        <w:rPr>
          <w:rFonts w:ascii="Verdana" w:eastAsia="Times New Roman" w:hAnsi="Verdana"/>
          <w:sz w:val="20"/>
          <w:szCs w:val="20"/>
        </w:rPr>
        <w:t>и се представя в оригинал.</w:t>
      </w:r>
    </w:p>
    <w:p w:rsidR="00684AEA" w:rsidRPr="002E1F30" w:rsidRDefault="00684AEA" w:rsidP="00D42896">
      <w:pPr>
        <w:spacing w:line="360" w:lineRule="auto"/>
        <w:ind w:firstLine="709"/>
        <w:jc w:val="both"/>
        <w:rPr>
          <w:rFonts w:ascii="Verdana" w:eastAsia="Times New Roman" w:hAnsi="Verdana"/>
          <w:sz w:val="20"/>
          <w:szCs w:val="20"/>
        </w:rPr>
      </w:pPr>
      <w:r w:rsidRPr="002E1F30">
        <w:rPr>
          <w:rFonts w:ascii="Verdana" w:eastAsia="Times New Roman" w:hAnsi="Verdana"/>
          <w:b/>
          <w:sz w:val="20"/>
          <w:szCs w:val="20"/>
        </w:rPr>
        <w:t xml:space="preserve">г) Декларация за срока на валидност на офертата по чл. 39, ал. 3, т. 1, б. </w:t>
      </w:r>
      <w:r w:rsidR="009B0981" w:rsidRPr="002E1F30">
        <w:rPr>
          <w:rFonts w:ascii="Verdana" w:eastAsia="Times New Roman" w:hAnsi="Verdana"/>
          <w:b/>
          <w:sz w:val="20"/>
          <w:szCs w:val="20"/>
        </w:rPr>
        <w:t>"</w:t>
      </w:r>
      <w:r w:rsidRPr="002E1F30">
        <w:rPr>
          <w:rFonts w:ascii="Verdana" w:eastAsia="Times New Roman" w:hAnsi="Verdana"/>
          <w:b/>
          <w:sz w:val="20"/>
          <w:szCs w:val="20"/>
        </w:rPr>
        <w:t>г</w:t>
      </w:r>
      <w:r w:rsidR="009B0981" w:rsidRPr="002E1F30">
        <w:rPr>
          <w:rFonts w:ascii="Verdana" w:eastAsia="Times New Roman" w:hAnsi="Verdana"/>
          <w:b/>
          <w:sz w:val="20"/>
          <w:szCs w:val="20"/>
        </w:rPr>
        <w:t>"</w:t>
      </w:r>
      <w:r w:rsidRPr="002E1F30">
        <w:rPr>
          <w:rFonts w:ascii="Verdana" w:eastAsia="Times New Roman" w:hAnsi="Verdana"/>
          <w:b/>
          <w:sz w:val="20"/>
          <w:szCs w:val="20"/>
        </w:rPr>
        <w:t xml:space="preserve"> от ППЗОП</w:t>
      </w:r>
      <w:r w:rsidRPr="002E1F30">
        <w:rPr>
          <w:rFonts w:ascii="Verdana" w:eastAsia="Times New Roman" w:hAnsi="Verdana"/>
          <w:sz w:val="20"/>
          <w:szCs w:val="20"/>
        </w:rPr>
        <w:t xml:space="preserve"> – изготвя се по образец, приложение към документацията и се представя в оригинал.</w:t>
      </w:r>
    </w:p>
    <w:p w:rsidR="00684AEA" w:rsidRPr="002E1F30" w:rsidRDefault="00684AEA" w:rsidP="00D42896">
      <w:pPr>
        <w:spacing w:line="360" w:lineRule="auto"/>
        <w:ind w:firstLine="709"/>
        <w:jc w:val="both"/>
        <w:rPr>
          <w:rFonts w:ascii="Verdana" w:hAnsi="Verdana"/>
          <w:sz w:val="20"/>
          <w:szCs w:val="20"/>
        </w:rPr>
      </w:pPr>
      <w:r w:rsidRPr="002E1F30">
        <w:rPr>
          <w:rFonts w:ascii="Verdana" w:eastAsia="Times New Roman" w:hAnsi="Verdana"/>
          <w:b/>
          <w:sz w:val="20"/>
          <w:szCs w:val="20"/>
        </w:rPr>
        <w:lastRenderedPageBreak/>
        <w:t>д)</w:t>
      </w:r>
      <w:r w:rsidRPr="002E1F30">
        <w:rPr>
          <w:rFonts w:ascii="Verdana" w:eastAsia="Times New Roman" w:hAnsi="Verdana"/>
          <w:sz w:val="20"/>
          <w:szCs w:val="20"/>
        </w:rPr>
        <w:t xml:space="preserve"> </w:t>
      </w:r>
      <w:r w:rsidRPr="002E1F30">
        <w:rPr>
          <w:rFonts w:ascii="Verdana" w:eastAsia="Times New Roman" w:hAnsi="Verdana"/>
          <w:b/>
          <w:sz w:val="20"/>
          <w:szCs w:val="20"/>
        </w:rPr>
        <w:t>Декларацията за конфиденциалност по чл. 102, ал. 1 от ЗОП</w:t>
      </w:r>
      <w:r w:rsidRPr="002E1F30">
        <w:rPr>
          <w:rFonts w:ascii="Verdana" w:eastAsia="Times New Roman" w:hAnsi="Verdana"/>
          <w:sz w:val="20"/>
          <w:szCs w:val="20"/>
        </w:rPr>
        <w:t xml:space="preserve"> – изготвя се по </w:t>
      </w:r>
      <w:r w:rsidRPr="002E1F30">
        <w:rPr>
          <w:rFonts w:ascii="Verdana" w:eastAsia="Times New Roman" w:hAnsi="Verdana"/>
          <w:bCs/>
          <w:sz w:val="20"/>
          <w:szCs w:val="20"/>
        </w:rPr>
        <w:t xml:space="preserve">образец, </w:t>
      </w:r>
      <w:r w:rsidRPr="002E1F30">
        <w:rPr>
          <w:rFonts w:ascii="Verdana" w:eastAsia="Times New Roman" w:hAnsi="Verdana"/>
          <w:sz w:val="20"/>
          <w:szCs w:val="20"/>
        </w:rPr>
        <w:t>приложение към документацията</w:t>
      </w:r>
      <w:r w:rsidRPr="002E1F30">
        <w:rPr>
          <w:rFonts w:ascii="Verdana" w:eastAsia="Times New Roman" w:hAnsi="Verdana"/>
          <w:bCs/>
          <w:sz w:val="20"/>
          <w:szCs w:val="20"/>
        </w:rPr>
        <w:t xml:space="preserve"> и се представя в оригинал. Тази декларация </w:t>
      </w:r>
      <w:r w:rsidRPr="002E1F30">
        <w:rPr>
          <w:rFonts w:ascii="Verdana" w:hAnsi="Verdana"/>
          <w:sz w:val="20"/>
          <w:szCs w:val="20"/>
        </w:rPr>
        <w:t>не е задължителна част от офертата, като същата се представя по преценка на всеки участник и при наличие на основания за това.</w:t>
      </w:r>
    </w:p>
    <w:p w:rsidR="00684AEA" w:rsidRPr="002E1F30" w:rsidRDefault="00684AEA" w:rsidP="00D42896">
      <w:pPr>
        <w:spacing w:line="360" w:lineRule="auto"/>
        <w:ind w:firstLine="709"/>
        <w:jc w:val="both"/>
        <w:rPr>
          <w:rFonts w:ascii="Verdana" w:hAnsi="Verdana"/>
          <w:sz w:val="20"/>
          <w:szCs w:val="20"/>
        </w:rPr>
      </w:pPr>
      <w:r w:rsidRPr="002E1F30">
        <w:rPr>
          <w:rFonts w:ascii="Verdana" w:hAnsi="Verdana"/>
          <w:sz w:val="20"/>
          <w:szCs w:val="20"/>
        </w:rPr>
        <w:t>В случай че решат да представят Декларацията за конфиденциалност, в нея</w:t>
      </w:r>
      <w:r w:rsidR="009B0981" w:rsidRPr="002E1F30">
        <w:rPr>
          <w:rFonts w:ascii="Verdana" w:hAnsi="Verdana"/>
          <w:sz w:val="20"/>
          <w:szCs w:val="20"/>
        </w:rPr>
        <w:t xml:space="preserve"> </w:t>
      </w:r>
      <w:r w:rsidRPr="002E1F30">
        <w:rPr>
          <w:rFonts w:ascii="Verdana" w:hAnsi="Verdana"/>
          <w:sz w:val="20"/>
          <w:szCs w:val="20"/>
        </w:rPr>
        <w:t>участниците посочват информация, която смятат за конфиденциална във връзка с наличието на търговска тайна.</w:t>
      </w:r>
      <w:r w:rsidR="009B0981" w:rsidRPr="002E1F30">
        <w:rPr>
          <w:rFonts w:ascii="Verdana" w:hAnsi="Verdana"/>
          <w:sz w:val="20"/>
          <w:szCs w:val="20"/>
        </w:rPr>
        <w:t xml:space="preserve"> </w:t>
      </w:r>
    </w:p>
    <w:p w:rsidR="00684AEA" w:rsidRPr="002E1F30" w:rsidRDefault="00684AEA" w:rsidP="00D42896">
      <w:pPr>
        <w:spacing w:line="360" w:lineRule="auto"/>
        <w:ind w:firstLine="709"/>
        <w:jc w:val="both"/>
        <w:textAlignment w:val="center"/>
        <w:rPr>
          <w:rFonts w:ascii="Verdana" w:hAnsi="Verdana"/>
          <w:sz w:val="20"/>
          <w:szCs w:val="20"/>
        </w:rPr>
      </w:pPr>
      <w:r w:rsidRPr="002E1F30">
        <w:rPr>
          <w:rFonts w:ascii="Verdana" w:hAnsi="Verdana"/>
          <w:b/>
          <w:sz w:val="20"/>
          <w:szCs w:val="20"/>
          <w:u w:val="single"/>
        </w:rPr>
        <w:t>ВАЖНО:</w:t>
      </w:r>
      <w:r w:rsidRPr="002E1F30">
        <w:rPr>
          <w:rFonts w:ascii="Verdana" w:hAnsi="Verdana"/>
          <w:sz w:val="20"/>
          <w:szCs w:val="20"/>
        </w:rPr>
        <w:t xml:space="preserve">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p>
    <w:p w:rsidR="004B4FEA" w:rsidRPr="002E1F30" w:rsidRDefault="004B4FEA" w:rsidP="00D42896">
      <w:pPr>
        <w:spacing w:before="120" w:line="360" w:lineRule="auto"/>
        <w:ind w:firstLine="709"/>
        <w:jc w:val="both"/>
        <w:textAlignment w:val="center"/>
        <w:rPr>
          <w:rFonts w:ascii="Verdana" w:hAnsi="Verdana"/>
          <w:b/>
          <w:bCs/>
          <w:i/>
          <w:sz w:val="20"/>
          <w:szCs w:val="20"/>
        </w:rPr>
      </w:pPr>
      <w:r w:rsidRPr="002E1F30">
        <w:rPr>
          <w:rFonts w:ascii="Verdana" w:hAnsi="Verdana"/>
          <w:b/>
          <w:i/>
          <w:sz w:val="20"/>
          <w:szCs w:val="20"/>
        </w:rPr>
        <w:t>Съгласно чл. 47, ал. 9 от ППЗОП, когато участник подава оферта за повече от една обособена позиция, в опаковката за всяка от позициите се представят поотделно комплектувани</w:t>
      </w:r>
      <w:r w:rsidR="00CA60FB" w:rsidRPr="002E1F30">
        <w:rPr>
          <w:rFonts w:ascii="Verdana" w:hAnsi="Verdana"/>
          <w:b/>
          <w:i/>
          <w:sz w:val="20"/>
          <w:szCs w:val="20"/>
        </w:rPr>
        <w:t xml:space="preserve"> документите по настоящата т. 1, б. а-д</w:t>
      </w:r>
      <w:r w:rsidRPr="002E1F30">
        <w:rPr>
          <w:rFonts w:ascii="Verdana" w:hAnsi="Verdana"/>
          <w:b/>
          <w:i/>
          <w:sz w:val="20"/>
          <w:szCs w:val="20"/>
        </w:rPr>
        <w:t xml:space="preserve">, а именно техническото предложение на участника, </w:t>
      </w:r>
      <w:r w:rsidRPr="002E1F30">
        <w:rPr>
          <w:rFonts w:ascii="Verdana" w:hAnsi="Verdana"/>
          <w:b/>
          <w:bCs/>
          <w:i/>
          <w:sz w:val="20"/>
          <w:szCs w:val="20"/>
        </w:rPr>
        <w:t>с посочване на</w:t>
      </w:r>
      <w:r w:rsidR="00A7649B" w:rsidRPr="002E1F30">
        <w:rPr>
          <w:rFonts w:ascii="Verdana" w:hAnsi="Verdana"/>
          <w:b/>
          <w:bCs/>
          <w:i/>
          <w:sz w:val="20"/>
          <w:szCs w:val="20"/>
        </w:rPr>
        <w:t xml:space="preserve"> обособената позиция</w:t>
      </w:r>
      <w:r w:rsidRPr="002E1F30">
        <w:rPr>
          <w:rFonts w:ascii="Verdana" w:hAnsi="Verdana"/>
          <w:b/>
          <w:bCs/>
          <w:i/>
          <w:sz w:val="20"/>
          <w:szCs w:val="20"/>
        </w:rPr>
        <w:t>, за която се отнасят.</w:t>
      </w:r>
      <w:r w:rsidR="00850077" w:rsidRPr="002E1F30">
        <w:rPr>
          <w:rFonts w:ascii="Verdana" w:hAnsi="Verdana"/>
          <w:b/>
          <w:bCs/>
          <w:i/>
          <w:sz w:val="20"/>
          <w:szCs w:val="20"/>
        </w:rPr>
        <w:t xml:space="preserve"> Участникът представя Техническото предложение толкова на брой пъти, за колкото обособени позиции участва. </w:t>
      </w:r>
    </w:p>
    <w:p w:rsidR="00684AEA" w:rsidRPr="002E1F30" w:rsidRDefault="00684AEA" w:rsidP="00D42896">
      <w:pPr>
        <w:spacing w:before="120" w:line="360" w:lineRule="auto"/>
        <w:ind w:firstLine="709"/>
        <w:jc w:val="both"/>
        <w:rPr>
          <w:rFonts w:ascii="Verdana" w:eastAsia="Times New Roman" w:hAnsi="Verdana"/>
          <w:sz w:val="20"/>
          <w:szCs w:val="20"/>
        </w:rPr>
      </w:pPr>
      <w:r w:rsidRPr="002E1F30">
        <w:rPr>
          <w:rFonts w:ascii="Verdana" w:eastAsia="Times New Roman" w:hAnsi="Verdana"/>
          <w:b/>
          <w:sz w:val="20"/>
          <w:szCs w:val="20"/>
        </w:rPr>
        <w:t>2. Ценово предложение</w:t>
      </w:r>
      <w:r w:rsidRPr="002E1F30">
        <w:rPr>
          <w:rFonts w:ascii="Verdana" w:eastAsia="Times New Roman" w:hAnsi="Verdana"/>
          <w:sz w:val="20"/>
          <w:szCs w:val="20"/>
        </w:rPr>
        <w:t>, съдържащо предложението на участника относно цената за придобиване и предложенията по други показатели с парично изражение. Ценовото предложение се поставя в</w:t>
      </w:r>
      <w:r w:rsidRPr="002E1F30">
        <w:rPr>
          <w:rFonts w:ascii="Verdana" w:eastAsia="Times New Roman" w:hAnsi="Verdana"/>
          <w:b/>
          <w:sz w:val="20"/>
          <w:szCs w:val="20"/>
        </w:rPr>
        <w:t xml:space="preserve"> отделен запечатан непрозрачен плик с надпис </w:t>
      </w:r>
      <w:r w:rsidR="009B0981" w:rsidRPr="002E1F30">
        <w:rPr>
          <w:rFonts w:ascii="Verdana" w:eastAsia="Times New Roman" w:hAnsi="Verdana"/>
          <w:b/>
          <w:sz w:val="20"/>
          <w:szCs w:val="20"/>
        </w:rPr>
        <w:t>"</w:t>
      </w:r>
      <w:r w:rsidRPr="002E1F30">
        <w:rPr>
          <w:rFonts w:ascii="Verdana" w:eastAsia="Times New Roman" w:hAnsi="Verdana"/>
          <w:b/>
          <w:sz w:val="20"/>
          <w:szCs w:val="20"/>
        </w:rPr>
        <w:t>Предлагани ценови параметри".</w:t>
      </w:r>
      <w:r w:rsidRPr="002E1F30">
        <w:rPr>
          <w:rFonts w:ascii="Verdana" w:eastAsia="Times New Roman" w:hAnsi="Verdana"/>
          <w:sz w:val="20"/>
          <w:szCs w:val="20"/>
        </w:rPr>
        <w:t xml:space="preserve"> </w:t>
      </w:r>
    </w:p>
    <w:p w:rsidR="00684AEA" w:rsidRPr="002E1F30" w:rsidRDefault="00684AEA" w:rsidP="00D42896">
      <w:pPr>
        <w:spacing w:line="360" w:lineRule="auto"/>
        <w:ind w:firstLine="709"/>
        <w:jc w:val="both"/>
        <w:rPr>
          <w:rFonts w:ascii="Verdana" w:eastAsia="Times New Roman" w:hAnsi="Verdana"/>
          <w:sz w:val="20"/>
          <w:szCs w:val="20"/>
        </w:rPr>
      </w:pPr>
      <w:r w:rsidRPr="002E1F30">
        <w:rPr>
          <w:rFonts w:ascii="Verdana" w:eastAsia="Times New Roman" w:hAnsi="Verdana"/>
          <w:sz w:val="20"/>
          <w:szCs w:val="20"/>
        </w:rPr>
        <w:t>Ценовото предложение се изготвя по образец, приложение към документацията и задължително включва пълния обем дейности по техническата спецификация. Ценовото предложение се представя в оригинал.</w:t>
      </w:r>
    </w:p>
    <w:p w:rsidR="00684AEA" w:rsidRPr="002E1F30" w:rsidRDefault="00684AEA" w:rsidP="00D42896">
      <w:pPr>
        <w:spacing w:line="360" w:lineRule="auto"/>
        <w:ind w:firstLine="709"/>
        <w:jc w:val="both"/>
        <w:rPr>
          <w:rFonts w:ascii="Verdana" w:eastAsia="Times New Roman" w:hAnsi="Verdana"/>
          <w:sz w:val="20"/>
          <w:szCs w:val="20"/>
        </w:rPr>
      </w:pPr>
      <w:r w:rsidRPr="002E1F30">
        <w:rPr>
          <w:rFonts w:ascii="Verdana" w:eastAsia="Times New Roman" w:hAnsi="Verdana"/>
          <w:bCs/>
          <w:kern w:val="32"/>
          <w:sz w:val="20"/>
          <w:szCs w:val="20"/>
        </w:rPr>
        <w:t>Цените следва да бъдат представени в български лева (BGN)</w:t>
      </w:r>
      <w:r w:rsidRPr="002E1F30">
        <w:rPr>
          <w:rFonts w:ascii="Verdana" w:eastAsia="Times New Roman" w:hAnsi="Verdana"/>
          <w:sz w:val="20"/>
          <w:szCs w:val="20"/>
        </w:rPr>
        <w:t xml:space="preserve"> без начислен ДДС.</w:t>
      </w:r>
    </w:p>
    <w:p w:rsidR="00684AEA" w:rsidRPr="002E1F30" w:rsidRDefault="00684AEA" w:rsidP="00D42896">
      <w:pPr>
        <w:pStyle w:val="BodyText"/>
        <w:tabs>
          <w:tab w:val="left" w:pos="360"/>
          <w:tab w:val="left" w:pos="480"/>
          <w:tab w:val="left" w:pos="840"/>
        </w:tabs>
        <w:spacing w:line="360" w:lineRule="auto"/>
        <w:ind w:firstLine="709"/>
        <w:rPr>
          <w:rFonts w:ascii="Verdana" w:hAnsi="Verdana"/>
          <w:sz w:val="20"/>
          <w:lang w:val="bg-BG"/>
        </w:rPr>
      </w:pPr>
      <w:r w:rsidRPr="002E1F30">
        <w:rPr>
          <w:rFonts w:ascii="Verdana" w:hAnsi="Verdana"/>
          <w:sz w:val="20"/>
          <w:lang w:val="bg-BG"/>
        </w:rPr>
        <w:t>Единичните цени се представят до втори знак след десетичната запетая.</w:t>
      </w:r>
    </w:p>
    <w:p w:rsidR="00753856" w:rsidRPr="002E1F30" w:rsidRDefault="00131909" w:rsidP="00D42896">
      <w:pPr>
        <w:pStyle w:val="BodyText"/>
        <w:tabs>
          <w:tab w:val="left" w:pos="360"/>
          <w:tab w:val="left" w:pos="480"/>
          <w:tab w:val="left" w:pos="840"/>
        </w:tabs>
        <w:spacing w:line="360" w:lineRule="auto"/>
        <w:ind w:firstLine="709"/>
        <w:rPr>
          <w:rFonts w:ascii="Verdana" w:hAnsi="Verdana"/>
          <w:sz w:val="20"/>
          <w:lang w:val="bg-BG"/>
        </w:rPr>
      </w:pPr>
      <w:r w:rsidRPr="002E1F30">
        <w:rPr>
          <w:rFonts w:ascii="Verdana" w:hAnsi="Verdana"/>
          <w:b/>
          <w:sz w:val="20"/>
          <w:u w:val="single"/>
          <w:lang w:val="bg-BG"/>
        </w:rPr>
        <w:t>ВАЖНО</w:t>
      </w:r>
      <w:r w:rsidRPr="002E1F30">
        <w:rPr>
          <w:rFonts w:ascii="Verdana" w:hAnsi="Verdana"/>
          <w:b/>
          <w:sz w:val="20"/>
          <w:lang w:val="bg-BG"/>
        </w:rPr>
        <w:t xml:space="preserve"> </w:t>
      </w:r>
      <w:r w:rsidRPr="002E1F30">
        <w:rPr>
          <w:rFonts w:ascii="Verdana" w:eastAsia="Calibri" w:hAnsi="Verdana"/>
          <w:b/>
          <w:i/>
          <w:sz w:val="20"/>
          <w:lang w:val="bg-BG" w:eastAsia="en-US"/>
        </w:rPr>
        <w:t xml:space="preserve">(важи за всяка една обособена позиция): </w:t>
      </w:r>
      <w:r w:rsidR="00684AEA" w:rsidRPr="002E1F30">
        <w:rPr>
          <w:rFonts w:ascii="Verdana" w:hAnsi="Verdana"/>
          <w:sz w:val="20"/>
          <w:lang w:val="bg-BG"/>
        </w:rPr>
        <w:t>По</w:t>
      </w:r>
      <w:r w:rsidR="002D6853" w:rsidRPr="002E1F30">
        <w:rPr>
          <w:rFonts w:ascii="Verdana" w:hAnsi="Verdana"/>
          <w:sz w:val="20"/>
          <w:lang w:val="bg-BG"/>
        </w:rPr>
        <w:t>сочените единични цени трябва да</w:t>
      </w:r>
      <w:r w:rsidR="00684AEA" w:rsidRPr="002E1F30">
        <w:rPr>
          <w:rFonts w:ascii="Verdana" w:hAnsi="Verdana"/>
          <w:sz w:val="20"/>
          <w:lang w:val="bg-BG"/>
        </w:rPr>
        <w:t xml:space="preserve"> включват всички разходи по изпълнение на предмета на поръчката.</w:t>
      </w:r>
      <w:r w:rsidR="002D6853" w:rsidRPr="002E1F30">
        <w:rPr>
          <w:rFonts w:ascii="Verdana" w:hAnsi="Verdana"/>
          <w:sz w:val="20"/>
          <w:lang w:val="bg-BG"/>
        </w:rPr>
        <w:t xml:space="preserve"> </w:t>
      </w:r>
    </w:p>
    <w:p w:rsidR="00131909" w:rsidRPr="002E1F30" w:rsidRDefault="00131909" w:rsidP="00D42896">
      <w:pPr>
        <w:pStyle w:val="BodyText"/>
        <w:tabs>
          <w:tab w:val="left" w:pos="360"/>
          <w:tab w:val="left" w:pos="480"/>
          <w:tab w:val="left" w:pos="840"/>
        </w:tabs>
        <w:spacing w:line="360" w:lineRule="auto"/>
        <w:ind w:firstLine="709"/>
        <w:rPr>
          <w:rFonts w:ascii="Verdana" w:hAnsi="Verdana"/>
          <w:sz w:val="20"/>
          <w:lang w:val="bg-BG"/>
        </w:rPr>
      </w:pPr>
      <w:r w:rsidRPr="002E1F30">
        <w:rPr>
          <w:rFonts w:ascii="Verdana" w:eastAsia="Calibri" w:hAnsi="Verdana"/>
          <w:sz w:val="20"/>
          <w:lang w:val="bg-BG" w:eastAsia="en-US"/>
        </w:rPr>
        <w:t xml:space="preserve">При формиране на предложените единични цени участниците трябва да предвидят и включат всички разходи за изпълнение на съответната обособена позиция, в това число стойността на разходите за опаковка, маркировка, транспортни разходи, такси, мита, застраховки и други до мястото за доставка, за товаро-разтоварителни и инсталационни дейности, за дейности по тестване на доставената техника, за гаранционно обслужване, и всички други, необходими за изпълнение на обособената позиция разходи, съобразно Техническата спецификация и в съответствие с документацията за участие. </w:t>
      </w:r>
    </w:p>
    <w:p w:rsidR="00131909" w:rsidRPr="002E1F30" w:rsidRDefault="00131909" w:rsidP="00D42896">
      <w:pPr>
        <w:widowControl/>
        <w:tabs>
          <w:tab w:val="left" w:pos="360"/>
        </w:tabs>
        <w:spacing w:line="360" w:lineRule="auto"/>
        <w:ind w:firstLine="709"/>
        <w:jc w:val="both"/>
        <w:rPr>
          <w:rFonts w:ascii="Verdana" w:eastAsia="Times New Roman"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 xml:space="preserve">Участник, предложил в своето Ценово предложение </w:t>
      </w:r>
      <w:r w:rsidRPr="002E1F30">
        <w:rPr>
          <w:rFonts w:ascii="Verdana" w:eastAsia="Calibri" w:hAnsi="Verdana" w:cs="Times New Roman"/>
          <w:color w:val="auto"/>
          <w:sz w:val="20"/>
          <w:szCs w:val="20"/>
          <w:lang w:eastAsia="x-none" w:bidi="ar-SA"/>
        </w:rPr>
        <w:t>обща цена без ДДС за изпълнение на обособена позиция,</w:t>
      </w:r>
      <w:r w:rsidRPr="002E1F30">
        <w:rPr>
          <w:rFonts w:ascii="Verdana" w:eastAsia="Times New Roman" w:hAnsi="Verdana" w:cs="Times New Roman"/>
          <w:color w:val="auto"/>
          <w:sz w:val="20"/>
          <w:szCs w:val="20"/>
          <w:lang w:eastAsia="x-none" w:bidi="ar-SA"/>
        </w:rPr>
        <w:t xml:space="preserve"> надвишаваща посочената от Възложителя прогнозна стойност без ДДС за тази</w:t>
      </w:r>
      <w:r w:rsidRPr="002E1F30">
        <w:rPr>
          <w:rFonts w:ascii="Verdana" w:eastAsia="Calibri" w:hAnsi="Verdana" w:cs="Times New Roman"/>
          <w:color w:val="auto"/>
          <w:sz w:val="20"/>
          <w:szCs w:val="20"/>
          <w:lang w:eastAsia="x-none" w:bidi="ar-SA"/>
        </w:rPr>
        <w:t xml:space="preserve"> обособена позиция </w:t>
      </w:r>
      <w:r w:rsidRPr="002E1F30">
        <w:rPr>
          <w:rFonts w:ascii="Verdana" w:eastAsia="Times New Roman" w:hAnsi="Verdana" w:cs="Times New Roman"/>
          <w:color w:val="auto"/>
          <w:sz w:val="20"/>
          <w:szCs w:val="20"/>
          <w:lang w:eastAsia="x-none" w:bidi="ar-SA"/>
        </w:rPr>
        <w:t>ще се счита, че е представил оферта, която не отговаря на предварително обявените условия на Възложителя и ще бъде отстранен от по-нататъшно участие в процедурата.</w:t>
      </w:r>
    </w:p>
    <w:p w:rsidR="004B4FEA" w:rsidRPr="002E1F30" w:rsidRDefault="004B4FEA" w:rsidP="00D42896">
      <w:pPr>
        <w:spacing w:before="120" w:line="360" w:lineRule="auto"/>
        <w:ind w:firstLine="709"/>
        <w:jc w:val="both"/>
        <w:rPr>
          <w:rFonts w:ascii="Verdana" w:hAnsi="Verdana"/>
          <w:b/>
          <w:bCs/>
          <w:i/>
          <w:sz w:val="20"/>
          <w:szCs w:val="20"/>
        </w:rPr>
      </w:pPr>
      <w:r w:rsidRPr="002E1F30">
        <w:rPr>
          <w:rFonts w:ascii="Verdana" w:hAnsi="Verdana"/>
          <w:b/>
          <w:bCs/>
          <w:i/>
          <w:sz w:val="20"/>
          <w:szCs w:val="20"/>
        </w:rPr>
        <w:lastRenderedPageBreak/>
        <w:t xml:space="preserve">Съгласно чл. 47, ал. 9 от ППЗОП, когато участник подава оферта за повече от една обособена позиция, в опаковката за всяка от позициите се представят отделни непрозрачни пликове с надпис </w:t>
      </w:r>
      <w:r w:rsidR="009B0981" w:rsidRPr="002E1F30">
        <w:rPr>
          <w:rFonts w:ascii="Verdana" w:hAnsi="Verdana"/>
          <w:b/>
          <w:bCs/>
          <w:i/>
          <w:sz w:val="20"/>
          <w:szCs w:val="20"/>
        </w:rPr>
        <w:t>"</w:t>
      </w:r>
      <w:r w:rsidRPr="002E1F30">
        <w:rPr>
          <w:rFonts w:ascii="Verdana" w:hAnsi="Verdana"/>
          <w:b/>
          <w:bCs/>
          <w:i/>
          <w:sz w:val="20"/>
          <w:szCs w:val="20"/>
        </w:rPr>
        <w:t>Предлагани ценови параметри</w:t>
      </w:r>
      <w:r w:rsidR="009B0981" w:rsidRPr="002E1F30">
        <w:rPr>
          <w:rFonts w:ascii="Verdana" w:hAnsi="Verdana"/>
          <w:b/>
          <w:bCs/>
          <w:i/>
          <w:sz w:val="20"/>
          <w:szCs w:val="20"/>
        </w:rPr>
        <w:t>"</w:t>
      </w:r>
      <w:r w:rsidRPr="002E1F30">
        <w:rPr>
          <w:rFonts w:ascii="Verdana" w:hAnsi="Verdana"/>
          <w:b/>
          <w:bCs/>
          <w:i/>
          <w:sz w:val="20"/>
          <w:szCs w:val="20"/>
        </w:rPr>
        <w:t xml:space="preserve">, с посочване на позицията, за която се отнасят. </w:t>
      </w:r>
      <w:r w:rsidR="00EA374B" w:rsidRPr="002E1F30">
        <w:rPr>
          <w:rFonts w:ascii="Verdana" w:hAnsi="Verdana"/>
          <w:b/>
          <w:bCs/>
          <w:i/>
          <w:sz w:val="20"/>
          <w:szCs w:val="20"/>
        </w:rPr>
        <w:t xml:space="preserve">Участникът представя толкова на брой пликове с надпис </w:t>
      </w:r>
      <w:r w:rsidR="009B0981" w:rsidRPr="002E1F30">
        <w:rPr>
          <w:rFonts w:ascii="Verdana" w:hAnsi="Verdana"/>
          <w:b/>
          <w:bCs/>
          <w:i/>
          <w:sz w:val="20"/>
          <w:szCs w:val="20"/>
        </w:rPr>
        <w:t>"</w:t>
      </w:r>
      <w:r w:rsidR="00EA374B" w:rsidRPr="002E1F30">
        <w:rPr>
          <w:rFonts w:ascii="Verdana" w:hAnsi="Verdana"/>
          <w:b/>
          <w:bCs/>
          <w:i/>
          <w:sz w:val="20"/>
          <w:szCs w:val="20"/>
        </w:rPr>
        <w:t>Предлагани ценови параметри</w:t>
      </w:r>
      <w:r w:rsidR="009B0981" w:rsidRPr="002E1F30">
        <w:rPr>
          <w:rFonts w:ascii="Verdana" w:hAnsi="Verdana"/>
          <w:b/>
          <w:bCs/>
          <w:i/>
          <w:sz w:val="20"/>
          <w:szCs w:val="20"/>
        </w:rPr>
        <w:t>"</w:t>
      </w:r>
      <w:r w:rsidR="00EA374B" w:rsidRPr="002E1F30">
        <w:rPr>
          <w:rFonts w:ascii="Verdana" w:hAnsi="Verdana"/>
          <w:b/>
          <w:bCs/>
          <w:i/>
          <w:sz w:val="20"/>
          <w:szCs w:val="20"/>
        </w:rPr>
        <w:t xml:space="preserve"> за колкото обособени позиции участва.</w:t>
      </w:r>
    </w:p>
    <w:p w:rsidR="00684AEA" w:rsidRPr="002E1F30" w:rsidRDefault="00684AEA" w:rsidP="00D42896">
      <w:pPr>
        <w:spacing w:before="120" w:line="360" w:lineRule="auto"/>
        <w:ind w:firstLine="709"/>
        <w:jc w:val="both"/>
        <w:rPr>
          <w:rFonts w:ascii="Verdana" w:hAnsi="Verdana" w:cs="Arial"/>
          <w:color w:val="222222"/>
          <w:sz w:val="20"/>
          <w:szCs w:val="20"/>
        </w:rPr>
      </w:pPr>
      <w:r w:rsidRPr="002E1F30">
        <w:rPr>
          <w:rFonts w:ascii="Verdana" w:hAnsi="Verdana" w:cs="Arial"/>
          <w:b/>
          <w:color w:val="222222"/>
          <w:sz w:val="20"/>
          <w:szCs w:val="20"/>
        </w:rPr>
        <w:t xml:space="preserve">В. Опис на представените документи </w:t>
      </w:r>
      <w:r w:rsidRPr="002E1F30">
        <w:rPr>
          <w:rFonts w:ascii="Verdana" w:hAnsi="Verdana" w:cs="Arial"/>
          <w:color w:val="222222"/>
          <w:sz w:val="20"/>
          <w:szCs w:val="20"/>
        </w:rPr>
        <w:t xml:space="preserve">– представя се в оригинал. Описът се изготвя в свободна форма. </w:t>
      </w:r>
    </w:p>
    <w:p w:rsidR="00684AEA" w:rsidRPr="002E1F30" w:rsidRDefault="00684AEA" w:rsidP="00D42896">
      <w:pPr>
        <w:spacing w:line="360" w:lineRule="auto"/>
        <w:ind w:firstLine="709"/>
        <w:jc w:val="both"/>
        <w:rPr>
          <w:rFonts w:ascii="Verdana" w:hAnsi="Verdana" w:cs="Arial"/>
          <w:color w:val="222222"/>
          <w:sz w:val="20"/>
          <w:szCs w:val="20"/>
        </w:rPr>
      </w:pPr>
      <w:r w:rsidRPr="002E1F30">
        <w:rPr>
          <w:rFonts w:ascii="Verdana" w:hAnsi="Verdana" w:cs="Arial"/>
          <w:color w:val="222222"/>
          <w:sz w:val="20"/>
          <w:szCs w:val="20"/>
        </w:rPr>
        <w:t>Подреждането на документите в офертата трябва да следва последователността на изброяването им в описа, като същите следва да бъдат номерирани</w:t>
      </w:r>
      <w:r w:rsidR="00670642" w:rsidRPr="002E1F30">
        <w:rPr>
          <w:rFonts w:ascii="Verdana" w:hAnsi="Verdana" w:cs="Arial"/>
          <w:color w:val="222222"/>
          <w:sz w:val="20"/>
          <w:szCs w:val="20"/>
        </w:rPr>
        <w:t>.</w:t>
      </w:r>
    </w:p>
    <w:p w:rsidR="00EA374B" w:rsidRPr="002E1F30" w:rsidRDefault="00EA374B" w:rsidP="00D42896">
      <w:pPr>
        <w:widowControl/>
        <w:spacing w:before="120" w:line="360" w:lineRule="auto"/>
        <w:ind w:firstLine="709"/>
        <w:jc w:val="both"/>
        <w:rPr>
          <w:rFonts w:ascii="Verdana" w:hAnsi="Verdana"/>
          <w:b/>
          <w:bCs/>
          <w:sz w:val="20"/>
          <w:szCs w:val="20"/>
        </w:rPr>
      </w:pPr>
      <w:r w:rsidRPr="002E1F30">
        <w:rPr>
          <w:rFonts w:ascii="Verdana" w:hAnsi="Verdana"/>
          <w:b/>
          <w:bCs/>
          <w:sz w:val="20"/>
          <w:szCs w:val="20"/>
        </w:rPr>
        <w:t xml:space="preserve">Когато участник подава оферта за повече от една обособена позиция, в опаковката с документите следва да се представят с опис поотделно комплектовани документи за всяка обособена позиция, съобразно посочените образци и отделно толкова на брой отделни запечатани непрозрачни пликове с надпис "Предлагани ценови параметри", за колкото обособени позиции участникът участва, с посочване на позицията, за която се отнасят. </w:t>
      </w:r>
    </w:p>
    <w:p w:rsidR="000F11FC" w:rsidRPr="002E1F30" w:rsidRDefault="00A10F89"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 xml:space="preserve">РАЗДЕЛ </w:t>
      </w:r>
      <w:r w:rsidR="0054631C" w:rsidRPr="002E1F30">
        <w:rPr>
          <w:rFonts w:ascii="Verdana" w:hAnsi="Verdana"/>
          <w:sz w:val="20"/>
          <w:lang w:eastAsia="zh-CN"/>
        </w:rPr>
        <w:t>7</w:t>
      </w:r>
    </w:p>
    <w:p w:rsidR="000F11FC" w:rsidRPr="002E1F30" w:rsidRDefault="00A10F89"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 xml:space="preserve">СКЛЮЧВАНЕ НА </w:t>
      </w:r>
      <w:r w:rsidR="000726E8" w:rsidRPr="002E1F30">
        <w:rPr>
          <w:rFonts w:ascii="Verdana" w:hAnsi="Verdana"/>
          <w:sz w:val="20"/>
          <w:lang w:eastAsia="zh-CN"/>
        </w:rPr>
        <w:t>ДОГОВОР</w:t>
      </w:r>
    </w:p>
    <w:p w:rsidR="000F11FC" w:rsidRPr="002E1F30" w:rsidRDefault="00A10F89"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 xml:space="preserve">Условията, при които ще </w:t>
      </w:r>
      <w:r w:rsidR="00B427B9" w:rsidRPr="002E1F30">
        <w:rPr>
          <w:rFonts w:ascii="Verdana" w:hAnsi="Verdana"/>
          <w:sz w:val="20"/>
          <w:szCs w:val="20"/>
        </w:rPr>
        <w:t>бъдат</w:t>
      </w:r>
      <w:r w:rsidR="000726E8" w:rsidRPr="002E1F30">
        <w:rPr>
          <w:rFonts w:ascii="Verdana" w:hAnsi="Verdana"/>
          <w:sz w:val="20"/>
          <w:szCs w:val="20"/>
        </w:rPr>
        <w:t xml:space="preserve"> сключен</w:t>
      </w:r>
      <w:r w:rsidR="00B427B9" w:rsidRPr="002E1F30">
        <w:rPr>
          <w:rFonts w:ascii="Verdana" w:hAnsi="Verdana"/>
          <w:sz w:val="20"/>
          <w:szCs w:val="20"/>
        </w:rPr>
        <w:t>и</w:t>
      </w:r>
      <w:r w:rsidRPr="002E1F30">
        <w:rPr>
          <w:rFonts w:ascii="Verdana" w:hAnsi="Verdana"/>
          <w:sz w:val="20"/>
          <w:szCs w:val="20"/>
        </w:rPr>
        <w:t xml:space="preserve"> </w:t>
      </w:r>
      <w:r w:rsidR="000726E8" w:rsidRPr="002E1F30">
        <w:rPr>
          <w:rFonts w:ascii="Verdana" w:hAnsi="Verdana"/>
          <w:sz w:val="20"/>
          <w:szCs w:val="20"/>
        </w:rPr>
        <w:t>договор</w:t>
      </w:r>
      <w:r w:rsidR="00B427B9" w:rsidRPr="002E1F30">
        <w:rPr>
          <w:rFonts w:ascii="Verdana" w:hAnsi="Verdana"/>
          <w:sz w:val="20"/>
          <w:szCs w:val="20"/>
        </w:rPr>
        <w:t>ите</w:t>
      </w:r>
      <w:r w:rsidRPr="002E1F30">
        <w:rPr>
          <w:rFonts w:ascii="Verdana" w:hAnsi="Verdana"/>
          <w:sz w:val="20"/>
          <w:szCs w:val="20"/>
        </w:rPr>
        <w:t xml:space="preserve">, са съгласно посоченото в обявлението и настоящата документация, а условията и реда за прилагане, са съгласно клаузите в проекта на </w:t>
      </w:r>
      <w:r w:rsidR="000726E8" w:rsidRPr="002E1F30">
        <w:rPr>
          <w:rFonts w:ascii="Verdana" w:hAnsi="Verdana"/>
          <w:sz w:val="20"/>
          <w:szCs w:val="20"/>
        </w:rPr>
        <w:t xml:space="preserve">договор </w:t>
      </w:r>
      <w:r w:rsidRPr="002E1F30">
        <w:rPr>
          <w:rFonts w:ascii="Verdana" w:hAnsi="Verdana"/>
          <w:sz w:val="20"/>
          <w:szCs w:val="20"/>
        </w:rPr>
        <w:t>от документацията.</w:t>
      </w:r>
    </w:p>
    <w:p w:rsidR="000F11FC" w:rsidRPr="002E1F30" w:rsidRDefault="00A10F89" w:rsidP="00D42896">
      <w:pPr>
        <w:pStyle w:val="21"/>
        <w:shd w:val="clear" w:color="auto" w:fill="auto"/>
        <w:tabs>
          <w:tab w:val="left" w:pos="993"/>
        </w:tabs>
        <w:spacing w:before="0" w:line="360" w:lineRule="auto"/>
        <w:ind w:firstLine="709"/>
        <w:jc w:val="both"/>
        <w:rPr>
          <w:rFonts w:ascii="Verdana" w:hAnsi="Verdana"/>
          <w:sz w:val="20"/>
          <w:szCs w:val="20"/>
        </w:rPr>
      </w:pPr>
      <w:r w:rsidRPr="002E1F30">
        <w:rPr>
          <w:rFonts w:ascii="Verdana" w:hAnsi="Verdana"/>
          <w:sz w:val="20"/>
          <w:szCs w:val="20"/>
        </w:rPr>
        <w:t xml:space="preserve">За всички неуредени въпроси във връзка със сключването, изпълнението и прекратяването на </w:t>
      </w:r>
      <w:r w:rsidR="000726E8" w:rsidRPr="002E1F30">
        <w:rPr>
          <w:rFonts w:ascii="Verdana" w:hAnsi="Verdana"/>
          <w:sz w:val="20"/>
          <w:szCs w:val="20"/>
        </w:rPr>
        <w:t>договора</w:t>
      </w:r>
      <w:r w:rsidRPr="002E1F30">
        <w:rPr>
          <w:rFonts w:ascii="Verdana" w:hAnsi="Verdana"/>
          <w:sz w:val="20"/>
          <w:szCs w:val="20"/>
        </w:rPr>
        <w:t>, се прилагат разпоредбите на Закона за обществените поръчки</w:t>
      </w:r>
      <w:r w:rsidR="001B7587" w:rsidRPr="002E1F30">
        <w:rPr>
          <w:rFonts w:ascii="Verdana" w:hAnsi="Verdana"/>
          <w:sz w:val="20"/>
          <w:szCs w:val="20"/>
        </w:rPr>
        <w:t xml:space="preserve"> и Правилника за неговото прилагане</w:t>
      </w:r>
      <w:r w:rsidRPr="002E1F30">
        <w:rPr>
          <w:rFonts w:ascii="Verdana" w:hAnsi="Verdana"/>
          <w:sz w:val="20"/>
          <w:szCs w:val="20"/>
        </w:rPr>
        <w:t>, Търговския закон и на Закона за задълженията и договорите.</w:t>
      </w:r>
    </w:p>
    <w:p w:rsidR="000F11FC" w:rsidRPr="002E1F30" w:rsidRDefault="000726E8" w:rsidP="00D42896">
      <w:pPr>
        <w:pStyle w:val="21"/>
        <w:shd w:val="clear" w:color="auto" w:fill="auto"/>
        <w:tabs>
          <w:tab w:val="left" w:pos="860"/>
        </w:tabs>
        <w:spacing w:before="0" w:line="360" w:lineRule="auto"/>
        <w:ind w:firstLine="709"/>
        <w:jc w:val="both"/>
        <w:rPr>
          <w:rFonts w:ascii="Verdana" w:hAnsi="Verdana"/>
          <w:sz w:val="20"/>
          <w:szCs w:val="20"/>
        </w:rPr>
      </w:pPr>
      <w:r w:rsidRPr="002E1F30">
        <w:rPr>
          <w:rFonts w:ascii="Verdana" w:hAnsi="Verdana"/>
          <w:sz w:val="20"/>
          <w:szCs w:val="20"/>
        </w:rPr>
        <w:t>Договорът</w:t>
      </w:r>
      <w:r w:rsidR="00A10F89" w:rsidRPr="002E1F30">
        <w:rPr>
          <w:rFonts w:ascii="Verdana" w:hAnsi="Verdana"/>
          <w:sz w:val="20"/>
          <w:szCs w:val="20"/>
        </w:rPr>
        <w:t xml:space="preserve"> </w:t>
      </w:r>
      <w:r w:rsidR="002661B8" w:rsidRPr="002E1F30">
        <w:rPr>
          <w:rFonts w:ascii="Verdana" w:hAnsi="Verdana"/>
          <w:sz w:val="20"/>
          <w:szCs w:val="20"/>
        </w:rPr>
        <w:t xml:space="preserve">по всяка обособена позиция </w:t>
      </w:r>
      <w:r w:rsidR="00A10F89" w:rsidRPr="002E1F30">
        <w:rPr>
          <w:rFonts w:ascii="Verdana" w:hAnsi="Verdana"/>
          <w:sz w:val="20"/>
          <w:szCs w:val="20"/>
        </w:rPr>
        <w:t xml:space="preserve">се сключва с участника, определен за изпълнител, като при подписване следва да представят документите по </w:t>
      </w:r>
      <w:r w:rsidR="00AC792B" w:rsidRPr="002E1F30">
        <w:rPr>
          <w:rFonts w:ascii="Verdana" w:hAnsi="Verdana"/>
          <w:sz w:val="20"/>
          <w:szCs w:val="20"/>
        </w:rPr>
        <w:t xml:space="preserve">чл. 112, ал.1 </w:t>
      </w:r>
      <w:r w:rsidR="00A10F89" w:rsidRPr="002E1F30">
        <w:rPr>
          <w:rFonts w:ascii="Verdana" w:hAnsi="Verdana"/>
          <w:sz w:val="20"/>
          <w:szCs w:val="20"/>
        </w:rPr>
        <w:t>о</w:t>
      </w:r>
      <w:r w:rsidR="009370AD" w:rsidRPr="002E1F30">
        <w:rPr>
          <w:rFonts w:ascii="Verdana" w:hAnsi="Verdana"/>
          <w:sz w:val="20"/>
          <w:szCs w:val="20"/>
        </w:rPr>
        <w:t>т Закона за обществените поръчки, а именно:</w:t>
      </w:r>
    </w:p>
    <w:p w:rsidR="009370AD" w:rsidRPr="002E1F30" w:rsidRDefault="009370AD" w:rsidP="00D42896">
      <w:pPr>
        <w:pStyle w:val="21"/>
        <w:shd w:val="clear" w:color="auto" w:fill="auto"/>
        <w:tabs>
          <w:tab w:val="left" w:pos="567"/>
        </w:tabs>
        <w:spacing w:before="0" w:line="360" w:lineRule="auto"/>
        <w:ind w:firstLine="709"/>
        <w:jc w:val="both"/>
        <w:rPr>
          <w:rFonts w:ascii="Verdana" w:hAnsi="Verdana"/>
          <w:color w:val="auto"/>
          <w:sz w:val="20"/>
          <w:szCs w:val="20"/>
        </w:rPr>
      </w:pPr>
      <w:r w:rsidRPr="002E1F30">
        <w:rPr>
          <w:rFonts w:ascii="Verdana" w:hAnsi="Verdana"/>
          <w:color w:val="auto"/>
          <w:sz w:val="20"/>
          <w:szCs w:val="20"/>
        </w:rPr>
        <w:t>а) за липсата на обстоятелства по чл. 54, ал. 1, т. 1 от ЗОП – свиде</w:t>
      </w:r>
      <w:r w:rsidR="00E10943" w:rsidRPr="002E1F30">
        <w:rPr>
          <w:rFonts w:ascii="Verdana" w:hAnsi="Verdana"/>
          <w:color w:val="auto"/>
          <w:sz w:val="20"/>
          <w:szCs w:val="20"/>
        </w:rPr>
        <w:t>те</w:t>
      </w:r>
      <w:r w:rsidRPr="002E1F30">
        <w:rPr>
          <w:rFonts w:ascii="Verdana" w:hAnsi="Verdana"/>
          <w:color w:val="auto"/>
          <w:sz w:val="20"/>
          <w:szCs w:val="20"/>
        </w:rPr>
        <w:t>лство за съдимост</w:t>
      </w:r>
      <w:r w:rsidR="004402FD" w:rsidRPr="002E1F30">
        <w:rPr>
          <w:rFonts w:ascii="Verdana" w:hAnsi="Verdana"/>
          <w:color w:val="auto"/>
          <w:sz w:val="20"/>
          <w:szCs w:val="20"/>
        </w:rPr>
        <w:t xml:space="preserve"> (оригинал или нотариално заверен препис)</w:t>
      </w:r>
      <w:r w:rsidRPr="002E1F30">
        <w:rPr>
          <w:rFonts w:ascii="Verdana" w:hAnsi="Verdana"/>
          <w:color w:val="auto"/>
          <w:sz w:val="20"/>
          <w:szCs w:val="20"/>
        </w:rPr>
        <w:t>;</w:t>
      </w:r>
    </w:p>
    <w:p w:rsidR="009370AD" w:rsidRPr="002E1F30" w:rsidRDefault="009370AD" w:rsidP="00D42896">
      <w:pPr>
        <w:spacing w:line="360" w:lineRule="auto"/>
        <w:ind w:firstLine="709"/>
        <w:jc w:val="both"/>
        <w:textAlignment w:val="center"/>
        <w:rPr>
          <w:rFonts w:ascii="Verdana" w:eastAsia="Times New Roman" w:hAnsi="Verdana" w:cs="Times New Roman"/>
          <w:color w:val="auto"/>
          <w:sz w:val="20"/>
          <w:szCs w:val="20"/>
          <w:lang w:bidi="ar-SA"/>
        </w:rPr>
      </w:pPr>
      <w:r w:rsidRPr="002E1F30">
        <w:rPr>
          <w:rFonts w:ascii="Verdana" w:hAnsi="Verdana" w:cs="Times New Roman"/>
          <w:color w:val="auto"/>
          <w:sz w:val="20"/>
          <w:szCs w:val="20"/>
        </w:rPr>
        <w:t xml:space="preserve">б) за липса на </w:t>
      </w:r>
      <w:r w:rsidRPr="002E1F30">
        <w:rPr>
          <w:rFonts w:ascii="Verdana" w:eastAsia="Times New Roman" w:hAnsi="Verdana" w:cs="Times New Roman"/>
          <w:color w:val="auto"/>
          <w:sz w:val="20"/>
          <w:szCs w:val="20"/>
          <w:lang w:bidi="ar-SA"/>
        </w:rPr>
        <w:t xml:space="preserve">обстоятелството по чл. 54, ал. 1, т. 3 от ЗОП </w:t>
      </w:r>
      <w:r w:rsidR="008B1D99" w:rsidRPr="002E1F30">
        <w:rPr>
          <w:rFonts w:ascii="Verdana" w:eastAsia="Times New Roman" w:hAnsi="Verdana" w:cs="Times New Roman"/>
          <w:color w:val="auto"/>
          <w:sz w:val="20"/>
          <w:szCs w:val="20"/>
          <w:lang w:bidi="ar-SA"/>
        </w:rPr>
        <w:t>–</w:t>
      </w:r>
      <w:r w:rsidRPr="002E1F30">
        <w:rPr>
          <w:rFonts w:ascii="Verdana" w:eastAsia="Times New Roman" w:hAnsi="Verdana" w:cs="Times New Roman"/>
          <w:color w:val="auto"/>
          <w:sz w:val="20"/>
          <w:szCs w:val="20"/>
          <w:lang w:bidi="ar-SA"/>
        </w:rPr>
        <w:t xml:space="preserve"> удостоверение от органите по приходите и удостоверение от общината по седалището на възложителя и на участника</w:t>
      </w:r>
      <w:r w:rsidR="004402FD" w:rsidRPr="002E1F30">
        <w:rPr>
          <w:rFonts w:ascii="Verdana" w:eastAsia="Times New Roman" w:hAnsi="Verdana" w:cs="Times New Roman"/>
          <w:color w:val="auto"/>
          <w:sz w:val="20"/>
          <w:szCs w:val="20"/>
          <w:lang w:bidi="ar-SA"/>
        </w:rPr>
        <w:t xml:space="preserve"> (оригинал или заверено копие)</w:t>
      </w:r>
      <w:r w:rsidRPr="002E1F30">
        <w:rPr>
          <w:rFonts w:ascii="Verdana" w:eastAsia="Times New Roman" w:hAnsi="Verdana" w:cs="Times New Roman"/>
          <w:color w:val="auto"/>
          <w:sz w:val="20"/>
          <w:szCs w:val="20"/>
          <w:lang w:bidi="ar-SA"/>
        </w:rPr>
        <w:t>;</w:t>
      </w:r>
    </w:p>
    <w:p w:rsidR="009370AD" w:rsidRPr="002E1F30" w:rsidRDefault="009370AD" w:rsidP="00D42896">
      <w:pPr>
        <w:widowControl/>
        <w:spacing w:line="360" w:lineRule="auto"/>
        <w:ind w:firstLine="709"/>
        <w:jc w:val="both"/>
        <w:textAlignment w:val="center"/>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в) за липса на обстоятелството по чл. 54, ал. 1, т. 6 от ЗОП </w:t>
      </w:r>
      <w:r w:rsidR="008B1D99" w:rsidRPr="002E1F30">
        <w:rPr>
          <w:rFonts w:ascii="Verdana" w:eastAsia="Times New Roman" w:hAnsi="Verdana" w:cs="Times New Roman"/>
          <w:color w:val="auto"/>
          <w:sz w:val="20"/>
          <w:szCs w:val="20"/>
          <w:lang w:bidi="ar-SA"/>
        </w:rPr>
        <w:t>–</w:t>
      </w:r>
      <w:r w:rsidRPr="002E1F30">
        <w:rPr>
          <w:rFonts w:ascii="Verdana" w:eastAsia="Times New Roman" w:hAnsi="Verdana" w:cs="Times New Roman"/>
          <w:color w:val="auto"/>
          <w:sz w:val="20"/>
          <w:szCs w:val="20"/>
          <w:lang w:bidi="ar-SA"/>
        </w:rPr>
        <w:t xml:space="preserve"> удостоверение от органите на Изпълнителна агенция "Главна инспекция по труда"</w:t>
      </w:r>
      <w:r w:rsidR="004402FD" w:rsidRPr="002E1F30">
        <w:rPr>
          <w:rFonts w:ascii="Verdana" w:eastAsia="Times New Roman" w:hAnsi="Verdana" w:cs="Times New Roman"/>
          <w:color w:val="auto"/>
          <w:sz w:val="20"/>
          <w:szCs w:val="20"/>
          <w:lang w:bidi="ar-SA"/>
        </w:rPr>
        <w:t xml:space="preserve"> (оригинал или заверено копие)</w:t>
      </w:r>
      <w:r w:rsidRPr="002E1F30">
        <w:rPr>
          <w:rFonts w:ascii="Verdana" w:eastAsia="Times New Roman" w:hAnsi="Verdana" w:cs="Times New Roman"/>
          <w:color w:val="auto"/>
          <w:sz w:val="20"/>
          <w:szCs w:val="20"/>
          <w:lang w:bidi="ar-SA"/>
        </w:rPr>
        <w:t>;</w:t>
      </w:r>
    </w:p>
    <w:p w:rsidR="00CD3EDA" w:rsidRPr="002E1F30" w:rsidRDefault="009370AD" w:rsidP="00D42896">
      <w:pPr>
        <w:widowControl/>
        <w:spacing w:line="360" w:lineRule="auto"/>
        <w:ind w:firstLine="709"/>
        <w:jc w:val="both"/>
        <w:textAlignment w:val="center"/>
        <w:rPr>
          <w:rFonts w:ascii="Verdana" w:hAnsi="Verdana" w:cs="Times New Roman"/>
          <w:sz w:val="20"/>
          <w:szCs w:val="20"/>
        </w:rPr>
      </w:pPr>
      <w:r w:rsidRPr="002E1F30">
        <w:rPr>
          <w:rFonts w:ascii="Verdana" w:eastAsia="Times New Roman" w:hAnsi="Verdana" w:cs="Times New Roman"/>
          <w:color w:val="auto"/>
          <w:sz w:val="20"/>
          <w:szCs w:val="20"/>
          <w:lang w:bidi="ar-SA"/>
        </w:rPr>
        <w:t xml:space="preserve">г) </w:t>
      </w:r>
      <w:r w:rsidR="00CD3EDA" w:rsidRPr="002E1F30">
        <w:rPr>
          <w:rFonts w:ascii="Verdana" w:hAnsi="Verdana" w:cs="Times New Roman"/>
          <w:sz w:val="20"/>
          <w:szCs w:val="20"/>
        </w:rPr>
        <w:t>гаранция за изпълнение на договора</w:t>
      </w:r>
      <w:r w:rsidR="004402FD" w:rsidRPr="002E1F30">
        <w:rPr>
          <w:rFonts w:ascii="Verdana" w:hAnsi="Verdana" w:cs="Times New Roman"/>
          <w:sz w:val="20"/>
          <w:szCs w:val="20"/>
        </w:rPr>
        <w:t xml:space="preserve"> – оригинал</w:t>
      </w:r>
      <w:r w:rsidR="00CD3EDA" w:rsidRPr="002E1F30">
        <w:rPr>
          <w:rFonts w:ascii="Verdana" w:hAnsi="Verdana" w:cs="Times New Roman"/>
          <w:sz w:val="20"/>
          <w:szCs w:val="20"/>
        </w:rPr>
        <w:t>;</w:t>
      </w:r>
    </w:p>
    <w:p w:rsidR="003D1430" w:rsidRPr="002E1F30" w:rsidRDefault="00104EB6" w:rsidP="003D1430">
      <w:pPr>
        <w:widowControl/>
        <w:tabs>
          <w:tab w:val="left" w:pos="360"/>
          <w:tab w:val="left" w:pos="709"/>
        </w:tabs>
        <w:autoSpaceDE w:val="0"/>
        <w:autoSpaceDN w:val="0"/>
        <w:adjustRightInd w:val="0"/>
        <w:spacing w:line="360" w:lineRule="auto"/>
        <w:ind w:firstLine="709"/>
        <w:jc w:val="both"/>
        <w:rPr>
          <w:rFonts w:ascii="Verdana" w:eastAsia="Calibri" w:hAnsi="Verdana" w:cs="Times New Roman"/>
          <w:color w:val="auto"/>
          <w:sz w:val="20"/>
          <w:szCs w:val="20"/>
          <w:lang w:eastAsia="en-US" w:bidi="ar-SA"/>
        </w:rPr>
      </w:pPr>
      <w:r w:rsidRPr="002E1F30">
        <w:rPr>
          <w:rFonts w:ascii="Verdana" w:hAnsi="Verdana" w:cs="Times New Roman"/>
          <w:sz w:val="20"/>
          <w:szCs w:val="20"/>
        </w:rPr>
        <w:lastRenderedPageBreak/>
        <w:t xml:space="preserve">д) </w:t>
      </w:r>
      <w:r w:rsidR="0038468D" w:rsidRPr="002E1F30">
        <w:rPr>
          <w:rFonts w:ascii="Verdana" w:hAnsi="Verdana"/>
          <w:sz w:val="20"/>
          <w:szCs w:val="20"/>
        </w:rPr>
        <w:t xml:space="preserve">БДС EN ISO 9001:200х </w:t>
      </w:r>
      <w:r w:rsidR="00532F47" w:rsidRPr="002E1F30">
        <w:rPr>
          <w:rFonts w:ascii="Verdana" w:eastAsia="Calibri" w:hAnsi="Verdana" w:cs="Times New Roman"/>
          <w:color w:val="auto"/>
          <w:sz w:val="20"/>
          <w:szCs w:val="20"/>
          <w:lang w:eastAsia="en-US" w:bidi="ar-SA"/>
        </w:rPr>
        <w:t>или еквивалентен</w:t>
      </w:r>
      <w:r w:rsidR="00581AB0" w:rsidRPr="002E1F30">
        <w:rPr>
          <w:rFonts w:ascii="Verdana" w:eastAsia="Calibri" w:hAnsi="Verdana" w:cs="Times New Roman"/>
          <w:color w:val="auto"/>
          <w:sz w:val="20"/>
          <w:szCs w:val="20"/>
          <w:lang w:eastAsia="en-US" w:bidi="ar-SA"/>
        </w:rPr>
        <w:t xml:space="preserve"> с обхват, приложим към предмета на поръчката.</w:t>
      </w:r>
    </w:p>
    <w:p w:rsidR="001E75AF" w:rsidRPr="002E1F30" w:rsidRDefault="00581AB0" w:rsidP="003D1430">
      <w:pPr>
        <w:widowControl/>
        <w:tabs>
          <w:tab w:val="left" w:pos="360"/>
          <w:tab w:val="left" w:pos="709"/>
        </w:tabs>
        <w:autoSpaceDE w:val="0"/>
        <w:autoSpaceDN w:val="0"/>
        <w:adjustRightInd w:val="0"/>
        <w:spacing w:line="360" w:lineRule="auto"/>
        <w:ind w:firstLine="709"/>
        <w:jc w:val="both"/>
        <w:rPr>
          <w:rFonts w:ascii="Verdana" w:eastAsia="Times New Roman" w:hAnsi="Verdana"/>
          <w:bCs/>
          <w:sz w:val="20"/>
          <w:szCs w:val="20"/>
        </w:rPr>
      </w:pPr>
      <w:r w:rsidRPr="002E1F30">
        <w:rPr>
          <w:rFonts w:ascii="Verdana" w:eastAsia="Times New Roman" w:hAnsi="Verdana"/>
          <w:bCs/>
          <w:sz w:val="20"/>
          <w:szCs w:val="20"/>
        </w:rPr>
        <w:t>е</w:t>
      </w:r>
      <w:r w:rsidR="001E75AF" w:rsidRPr="002E1F30">
        <w:rPr>
          <w:rFonts w:ascii="Verdana" w:eastAsia="Times New Roman" w:hAnsi="Verdana"/>
          <w:bCs/>
          <w:sz w:val="20"/>
          <w:szCs w:val="20"/>
        </w:rPr>
        <w:t>)</w:t>
      </w:r>
      <w:r w:rsidR="00B4592C" w:rsidRPr="002E1F30">
        <w:rPr>
          <w:rFonts w:ascii="Verdana" w:eastAsia="Times New Roman" w:hAnsi="Verdana"/>
          <w:bCs/>
          <w:sz w:val="20"/>
          <w:szCs w:val="20"/>
        </w:rPr>
        <w:t xml:space="preserve"> </w:t>
      </w:r>
      <w:r w:rsidR="001E75AF" w:rsidRPr="002E1F30">
        <w:rPr>
          <w:rFonts w:ascii="Verdana" w:eastAsia="Times New Roman" w:hAnsi="Verdana"/>
          <w:bCs/>
          <w:sz w:val="20"/>
          <w:szCs w:val="20"/>
        </w:rPr>
        <w:t xml:space="preserve">Декларация по чл. 6, ал. 2 от Закона за мерките срещу изпирането на пари – изготвя се по образец, </w:t>
      </w:r>
      <w:r w:rsidR="001E75AF" w:rsidRPr="002E1F30">
        <w:rPr>
          <w:rFonts w:ascii="Verdana" w:eastAsia="Times New Roman" w:hAnsi="Verdana"/>
          <w:sz w:val="20"/>
          <w:szCs w:val="20"/>
        </w:rPr>
        <w:t>приложение към документацията</w:t>
      </w:r>
      <w:r w:rsidR="001E75AF" w:rsidRPr="002E1F30">
        <w:rPr>
          <w:rFonts w:ascii="Verdana" w:eastAsia="Times New Roman" w:hAnsi="Verdana"/>
          <w:bCs/>
          <w:sz w:val="20"/>
          <w:szCs w:val="20"/>
        </w:rPr>
        <w:t xml:space="preserve"> и се представя в оригинал.</w:t>
      </w:r>
      <w:r w:rsidR="003D1430" w:rsidRPr="002E1F30">
        <w:rPr>
          <w:rFonts w:ascii="Verdana" w:eastAsia="Times New Roman" w:hAnsi="Verdana"/>
          <w:bCs/>
          <w:sz w:val="20"/>
          <w:szCs w:val="20"/>
        </w:rPr>
        <w:t xml:space="preserve"> Когато участникът, определен за изпълнител, е юридическо лице, декларацията се подписва от лицата, които го представляват.</w:t>
      </w:r>
    </w:p>
    <w:p w:rsidR="004B5300" w:rsidRPr="002E1F30" w:rsidRDefault="004B5300" w:rsidP="00D42896">
      <w:pPr>
        <w:keepNext/>
        <w:suppressAutoHyphens/>
        <w:spacing w:line="360" w:lineRule="auto"/>
        <w:ind w:firstLine="709"/>
        <w:jc w:val="both"/>
        <w:rPr>
          <w:rFonts w:ascii="Verdana" w:eastAsia="Times New Roman" w:hAnsi="Verdana"/>
          <w:bCs/>
          <w:sz w:val="20"/>
          <w:szCs w:val="20"/>
        </w:rPr>
      </w:pPr>
      <w:r w:rsidRPr="002E1F30">
        <w:rPr>
          <w:rFonts w:ascii="Verdana" w:eastAsia="Times New Roman" w:hAnsi="Verdana"/>
          <w:bCs/>
          <w:sz w:val="20"/>
          <w:szCs w:val="20"/>
        </w:rPr>
        <w:t xml:space="preserve">д) оторизационно писмо, фирмен сертификат или друг еквивалентен документ от производителя или негов официален представител, удостоверяващ право на изпълнителя </w:t>
      </w:r>
      <w:r w:rsidR="00421EDD" w:rsidRPr="002E1F30">
        <w:rPr>
          <w:rFonts w:ascii="Verdana" w:eastAsia="Times New Roman" w:hAnsi="Verdana"/>
          <w:bCs/>
          <w:sz w:val="20"/>
          <w:szCs w:val="20"/>
        </w:rPr>
        <w:t>да извършва</w:t>
      </w:r>
      <w:r w:rsidRPr="002E1F30">
        <w:rPr>
          <w:rFonts w:ascii="Verdana" w:eastAsia="Times New Roman" w:hAnsi="Verdana"/>
          <w:bCs/>
          <w:sz w:val="20"/>
          <w:szCs w:val="20"/>
        </w:rPr>
        <w:t xml:space="preserve"> търговия и сервизно обслужване на предлаганата марка техника за територията на Република България.</w:t>
      </w:r>
    </w:p>
    <w:p w:rsidR="009E135A" w:rsidRPr="002E1F30" w:rsidRDefault="001E75AF" w:rsidP="00D42896">
      <w:pPr>
        <w:keepNext/>
        <w:suppressAutoHyphens/>
        <w:spacing w:line="360" w:lineRule="auto"/>
        <w:ind w:firstLine="709"/>
        <w:jc w:val="both"/>
        <w:rPr>
          <w:rFonts w:ascii="Verdana" w:eastAsia="Times New Roman" w:hAnsi="Verdana"/>
          <w:bCs/>
          <w:sz w:val="20"/>
          <w:szCs w:val="20"/>
        </w:rPr>
      </w:pPr>
      <w:r w:rsidRPr="002E1F30">
        <w:rPr>
          <w:rFonts w:ascii="Verdana" w:eastAsia="Times New Roman" w:hAnsi="Verdana"/>
          <w:bCs/>
          <w:sz w:val="20"/>
          <w:szCs w:val="20"/>
        </w:rPr>
        <w:t>В случай, че участникът, определен за изпълнител, е обединение, което не е юридическо лице, декларация се представя за всяко юридическо лице, включено в об</w:t>
      </w:r>
      <w:r w:rsidR="00FA5BCE" w:rsidRPr="002E1F30">
        <w:rPr>
          <w:rFonts w:ascii="Verdana" w:eastAsia="Times New Roman" w:hAnsi="Verdana"/>
          <w:bCs/>
          <w:sz w:val="20"/>
          <w:szCs w:val="20"/>
        </w:rPr>
        <w:t>единението.</w:t>
      </w:r>
    </w:p>
    <w:p w:rsidR="000F11FC" w:rsidRPr="002E1F30" w:rsidRDefault="00A10F89"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 xml:space="preserve">РАЗДЕЛ </w:t>
      </w:r>
      <w:r w:rsidR="0054631C" w:rsidRPr="002E1F30">
        <w:rPr>
          <w:rFonts w:ascii="Verdana" w:hAnsi="Verdana"/>
          <w:sz w:val="20"/>
          <w:lang w:eastAsia="zh-CN"/>
        </w:rPr>
        <w:t>8</w:t>
      </w:r>
    </w:p>
    <w:p w:rsidR="000F11FC" w:rsidRPr="002E1F30" w:rsidRDefault="001E745A"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ОБМЕН НА ИНФОРМАЦИЯ</w:t>
      </w:r>
    </w:p>
    <w:p w:rsidR="000F11FC" w:rsidRPr="002E1F30" w:rsidRDefault="00A10F89" w:rsidP="005A4D05">
      <w:pPr>
        <w:pStyle w:val="21"/>
        <w:numPr>
          <w:ilvl w:val="0"/>
          <w:numId w:val="6"/>
        </w:numPr>
        <w:shd w:val="clear" w:color="auto" w:fill="auto"/>
        <w:tabs>
          <w:tab w:val="left" w:pos="993"/>
        </w:tabs>
        <w:spacing w:before="0" w:line="360" w:lineRule="auto"/>
        <w:ind w:firstLine="709"/>
        <w:jc w:val="both"/>
        <w:rPr>
          <w:rFonts w:ascii="Verdana" w:hAnsi="Verdana"/>
          <w:sz w:val="20"/>
          <w:szCs w:val="20"/>
        </w:rPr>
      </w:pPr>
      <w:r w:rsidRPr="002E1F30">
        <w:rPr>
          <w:rFonts w:ascii="Verdana" w:hAnsi="Verdana"/>
          <w:sz w:val="20"/>
          <w:szCs w:val="20"/>
        </w:rPr>
        <w:t xml:space="preserve"> Всички действия на Възложителя към участниците, свързани с настоящата процедура, са в писмен вид</w:t>
      </w:r>
      <w:r w:rsidR="001E745A" w:rsidRPr="002E1F30">
        <w:rPr>
          <w:rFonts w:ascii="Verdana" w:hAnsi="Verdana"/>
          <w:sz w:val="20"/>
          <w:szCs w:val="20"/>
        </w:rPr>
        <w:t xml:space="preserve"> и се публикуват</w:t>
      </w:r>
      <w:r w:rsidR="00650882" w:rsidRPr="002E1F30">
        <w:rPr>
          <w:rFonts w:ascii="Verdana" w:hAnsi="Verdana"/>
          <w:sz w:val="20"/>
          <w:szCs w:val="20"/>
        </w:rPr>
        <w:t xml:space="preserve"> съгласно ЗОП и ППЗОП</w:t>
      </w:r>
      <w:r w:rsidR="001E745A" w:rsidRPr="002E1F30">
        <w:rPr>
          <w:rFonts w:ascii="Verdana" w:hAnsi="Verdana"/>
          <w:sz w:val="20"/>
          <w:szCs w:val="20"/>
        </w:rPr>
        <w:t xml:space="preserve"> на профил</w:t>
      </w:r>
      <w:r w:rsidR="00650882" w:rsidRPr="002E1F30">
        <w:rPr>
          <w:rFonts w:ascii="Verdana" w:hAnsi="Verdana"/>
          <w:sz w:val="20"/>
          <w:szCs w:val="20"/>
        </w:rPr>
        <w:t>а</w:t>
      </w:r>
      <w:r w:rsidR="001E745A" w:rsidRPr="002E1F30">
        <w:rPr>
          <w:rFonts w:ascii="Verdana" w:hAnsi="Verdana"/>
          <w:sz w:val="20"/>
          <w:szCs w:val="20"/>
        </w:rPr>
        <w:t xml:space="preserve"> на купувача на интернет адрес </w:t>
      </w:r>
      <w:r w:rsidR="0054631C" w:rsidRPr="002E1F30">
        <w:rPr>
          <w:rFonts w:ascii="Verdana" w:hAnsi="Verdana"/>
          <w:sz w:val="20"/>
          <w:szCs w:val="20"/>
        </w:rPr>
        <w:t xml:space="preserve">на министерството на </w:t>
      </w:r>
      <w:r w:rsidR="00C85DA3" w:rsidRPr="002E1F30">
        <w:rPr>
          <w:rFonts w:ascii="Verdana" w:hAnsi="Verdana"/>
          <w:sz w:val="20"/>
          <w:szCs w:val="20"/>
        </w:rPr>
        <w:t>енергетиката</w:t>
      </w:r>
      <w:r w:rsidR="0054631C" w:rsidRPr="002E1F30">
        <w:rPr>
          <w:rFonts w:ascii="Verdana" w:hAnsi="Verdana"/>
          <w:sz w:val="20"/>
          <w:szCs w:val="20"/>
        </w:rPr>
        <w:t>.</w:t>
      </w:r>
    </w:p>
    <w:p w:rsidR="000F11FC" w:rsidRPr="002E1F30" w:rsidRDefault="00A10F89" w:rsidP="005A4D05">
      <w:pPr>
        <w:pStyle w:val="21"/>
        <w:numPr>
          <w:ilvl w:val="0"/>
          <w:numId w:val="6"/>
        </w:numPr>
        <w:shd w:val="clear" w:color="auto" w:fill="auto"/>
        <w:tabs>
          <w:tab w:val="left" w:pos="993"/>
        </w:tabs>
        <w:spacing w:before="0" w:line="360" w:lineRule="auto"/>
        <w:ind w:firstLine="709"/>
        <w:jc w:val="both"/>
        <w:rPr>
          <w:rFonts w:ascii="Verdana" w:hAnsi="Verdana"/>
          <w:sz w:val="20"/>
          <w:szCs w:val="20"/>
        </w:rPr>
      </w:pPr>
      <w:r w:rsidRPr="002E1F30">
        <w:rPr>
          <w:rFonts w:ascii="Verdana" w:hAnsi="Verdana"/>
          <w:sz w:val="20"/>
          <w:szCs w:val="20"/>
        </w:rPr>
        <w:t xml:space="preserve"> Участниците могат да представят своите писма и уведомления чрез факс, препоръчано писмо с обратна разписка или по електронен път при условията и по реда на Закона за електронния документ и електронния подпис, като същите е желателно да бъдат адресирани на вниманието на лицата за контакти, определени за тази цел и посочени в обявлението. След изтичане на крайния срок за представяне на офертите, кореспонденцията е желателно да се изпраща на вниманието на председателя на комисията за отваряне, оценка и класиране на офертите.</w:t>
      </w:r>
    </w:p>
    <w:p w:rsidR="000F11FC" w:rsidRPr="002E1F30" w:rsidRDefault="00A10F89" w:rsidP="005A4D05">
      <w:pPr>
        <w:pStyle w:val="21"/>
        <w:numPr>
          <w:ilvl w:val="0"/>
          <w:numId w:val="6"/>
        </w:numPr>
        <w:shd w:val="clear" w:color="auto" w:fill="auto"/>
        <w:tabs>
          <w:tab w:val="left" w:pos="993"/>
          <w:tab w:val="left" w:pos="1162"/>
        </w:tabs>
        <w:spacing w:before="0" w:line="360" w:lineRule="auto"/>
        <w:ind w:firstLine="709"/>
        <w:jc w:val="both"/>
        <w:rPr>
          <w:rFonts w:ascii="Verdana" w:hAnsi="Verdana"/>
          <w:sz w:val="20"/>
          <w:szCs w:val="20"/>
        </w:rPr>
      </w:pPr>
      <w:r w:rsidRPr="002E1F30">
        <w:rPr>
          <w:rFonts w:ascii="Verdana" w:hAnsi="Verdana"/>
          <w:sz w:val="20"/>
          <w:szCs w:val="20"/>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и се приемат за редовно връчени, ако са изпратени на посочения от адресата номер на факс или електронен адрес и е получено автоматично генерирано съобщение, потвърждаващо изпращането.</w:t>
      </w:r>
    </w:p>
    <w:p w:rsidR="001E745A" w:rsidRPr="002E1F30" w:rsidRDefault="001E745A" w:rsidP="00D42896">
      <w:pPr>
        <w:pStyle w:val="21"/>
        <w:shd w:val="clear" w:color="auto" w:fill="auto"/>
        <w:tabs>
          <w:tab w:val="left" w:pos="993"/>
          <w:tab w:val="left" w:pos="1162"/>
        </w:tabs>
        <w:spacing w:before="0" w:line="360" w:lineRule="auto"/>
        <w:ind w:firstLine="709"/>
        <w:jc w:val="both"/>
        <w:rPr>
          <w:rFonts w:ascii="Verdana" w:hAnsi="Verdana"/>
          <w:sz w:val="20"/>
          <w:szCs w:val="20"/>
        </w:rPr>
      </w:pPr>
      <w:r w:rsidRPr="002E1F30">
        <w:rPr>
          <w:rFonts w:ascii="Verdana" w:hAnsi="Verdana"/>
          <w:sz w:val="20"/>
          <w:szCs w:val="20"/>
        </w:rPr>
        <w:t>Когато решението не е получено от участника по някой от начините, посочени в т. 3, възложителят публикува съобщение до него в профила на купувача. Решението се смята за връчено от датата на публикуване на съобщението.</w:t>
      </w:r>
    </w:p>
    <w:p w:rsidR="000F11FC" w:rsidRPr="002E1F30" w:rsidRDefault="000726E8"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lastRenderedPageBreak/>
        <w:t xml:space="preserve">РАЗДЕЛ </w:t>
      </w:r>
      <w:r w:rsidR="0054631C" w:rsidRPr="002E1F30">
        <w:rPr>
          <w:rFonts w:ascii="Verdana" w:hAnsi="Verdana"/>
          <w:sz w:val="20"/>
          <w:lang w:eastAsia="zh-CN"/>
        </w:rPr>
        <w:t>9</w:t>
      </w:r>
      <w:r w:rsidR="00A10F89" w:rsidRPr="002E1F30">
        <w:rPr>
          <w:rFonts w:ascii="Verdana" w:hAnsi="Verdana"/>
          <w:sz w:val="20"/>
          <w:lang w:eastAsia="zh-CN"/>
        </w:rPr>
        <w:br/>
        <w:t>ДРУГИ УКАЗАНИЯ</w:t>
      </w:r>
    </w:p>
    <w:p w:rsidR="000F11FC" w:rsidRPr="002E1F30" w:rsidRDefault="00A10F89"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ППЗОП, обявлението за откриване на процедурата и условията, посочени в други документи от документацията за процедурата.</w:t>
      </w:r>
    </w:p>
    <w:p w:rsidR="003E79C5" w:rsidRPr="002E1F30" w:rsidRDefault="003E79C5" w:rsidP="00D42896">
      <w:pPr>
        <w:pStyle w:val="21"/>
        <w:shd w:val="clear" w:color="auto" w:fill="auto"/>
        <w:spacing w:before="0" w:line="360" w:lineRule="auto"/>
        <w:ind w:firstLine="709"/>
        <w:jc w:val="both"/>
        <w:rPr>
          <w:rFonts w:ascii="Verdana" w:hAnsi="Verdana"/>
          <w:sz w:val="20"/>
          <w:szCs w:val="20"/>
        </w:rPr>
      </w:pPr>
    </w:p>
    <w:p w:rsidR="000F11FC" w:rsidRPr="002E1F30" w:rsidRDefault="00A10F89" w:rsidP="00D42896">
      <w:pPr>
        <w:pStyle w:val="21"/>
        <w:shd w:val="clear" w:color="auto" w:fill="auto"/>
        <w:spacing w:before="0" w:line="360" w:lineRule="auto"/>
        <w:ind w:firstLine="709"/>
        <w:jc w:val="both"/>
        <w:rPr>
          <w:rFonts w:ascii="Verdana" w:hAnsi="Verdana"/>
          <w:b/>
          <w:sz w:val="20"/>
          <w:szCs w:val="20"/>
          <w:u w:val="single"/>
        </w:rPr>
      </w:pPr>
      <w:r w:rsidRPr="002E1F30">
        <w:rPr>
          <w:rFonts w:ascii="Verdana" w:hAnsi="Verdana"/>
          <w:b/>
          <w:sz w:val="20"/>
          <w:szCs w:val="20"/>
          <w:u w:val="single"/>
        </w:rPr>
        <w:t>Лица за контакт:</w:t>
      </w:r>
    </w:p>
    <w:p w:rsidR="000F11FC" w:rsidRPr="002E1F30" w:rsidRDefault="00470F3A"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Росица Алексиева</w:t>
      </w:r>
      <w:r w:rsidR="008C34C8" w:rsidRPr="002E1F30">
        <w:rPr>
          <w:rFonts w:ascii="Verdana" w:hAnsi="Verdana"/>
          <w:sz w:val="20"/>
          <w:szCs w:val="20"/>
        </w:rPr>
        <w:t xml:space="preserve"> – </w:t>
      </w:r>
      <w:r w:rsidRPr="002E1F30">
        <w:rPr>
          <w:rFonts w:ascii="Verdana" w:hAnsi="Verdana"/>
          <w:sz w:val="20"/>
          <w:szCs w:val="20"/>
        </w:rPr>
        <w:t>главен юрисконсулт в отдел</w:t>
      </w:r>
      <w:r w:rsidR="008C34C8" w:rsidRPr="002E1F30">
        <w:rPr>
          <w:rFonts w:ascii="Verdana" w:hAnsi="Verdana"/>
          <w:sz w:val="20"/>
          <w:szCs w:val="20"/>
        </w:rPr>
        <w:t xml:space="preserve"> </w:t>
      </w:r>
      <w:r w:rsidRPr="002E1F30">
        <w:rPr>
          <w:rFonts w:ascii="Verdana" w:hAnsi="Verdana"/>
          <w:sz w:val="20"/>
          <w:szCs w:val="20"/>
        </w:rPr>
        <w:t>ПОФСД</w:t>
      </w:r>
      <w:r w:rsidR="008C34C8" w:rsidRPr="002E1F30">
        <w:rPr>
          <w:rFonts w:ascii="Verdana" w:hAnsi="Verdana"/>
          <w:sz w:val="20"/>
          <w:szCs w:val="20"/>
        </w:rPr>
        <w:t>,</w:t>
      </w:r>
      <w:r w:rsidR="005561BC" w:rsidRPr="002E1F30">
        <w:rPr>
          <w:rFonts w:ascii="Verdana" w:hAnsi="Verdana"/>
          <w:sz w:val="20"/>
          <w:szCs w:val="20"/>
        </w:rPr>
        <w:t xml:space="preserve"> тел. 02</w:t>
      </w:r>
      <w:r w:rsidR="00DE3A6D" w:rsidRPr="002E1F30">
        <w:rPr>
          <w:rFonts w:ascii="Verdana" w:hAnsi="Verdana"/>
          <w:sz w:val="20"/>
          <w:szCs w:val="20"/>
        </w:rPr>
        <w:t>/</w:t>
      </w:r>
      <w:r w:rsidR="005561BC" w:rsidRPr="002E1F30">
        <w:rPr>
          <w:rFonts w:ascii="Verdana" w:hAnsi="Verdana"/>
          <w:sz w:val="20"/>
          <w:szCs w:val="20"/>
        </w:rPr>
        <w:t> </w:t>
      </w:r>
      <w:r w:rsidRPr="002E1F30">
        <w:rPr>
          <w:rFonts w:ascii="Verdana" w:hAnsi="Verdana"/>
          <w:sz w:val="20"/>
          <w:szCs w:val="20"/>
        </w:rPr>
        <w:t>9263329</w:t>
      </w:r>
      <w:r w:rsidR="008C34C8" w:rsidRPr="002E1F30">
        <w:rPr>
          <w:rFonts w:ascii="Verdana" w:hAnsi="Verdana"/>
          <w:sz w:val="20"/>
          <w:szCs w:val="20"/>
        </w:rPr>
        <w:t>;</w:t>
      </w:r>
    </w:p>
    <w:p w:rsidR="008C34C8" w:rsidRPr="002E1F30" w:rsidRDefault="002C6A54" w:rsidP="00D42896">
      <w:pPr>
        <w:pStyle w:val="21"/>
        <w:shd w:val="clear" w:color="auto" w:fill="auto"/>
        <w:spacing w:before="0" w:line="360" w:lineRule="auto"/>
        <w:ind w:firstLine="709"/>
        <w:jc w:val="both"/>
        <w:rPr>
          <w:rFonts w:ascii="Verdana" w:hAnsi="Verdana"/>
          <w:sz w:val="20"/>
          <w:szCs w:val="20"/>
        </w:rPr>
      </w:pPr>
      <w:r w:rsidRPr="002E1F30">
        <w:rPr>
          <w:rFonts w:ascii="Verdana" w:hAnsi="Verdana"/>
          <w:sz w:val="20"/>
          <w:szCs w:val="20"/>
        </w:rPr>
        <w:t>Динчер</w:t>
      </w:r>
      <w:r w:rsidR="00DA3FFF" w:rsidRPr="002E1F30">
        <w:rPr>
          <w:rFonts w:ascii="Verdana" w:hAnsi="Verdana"/>
          <w:sz w:val="20"/>
          <w:szCs w:val="20"/>
        </w:rPr>
        <w:t xml:space="preserve"> </w:t>
      </w:r>
      <w:r w:rsidRPr="002E1F30">
        <w:rPr>
          <w:rFonts w:ascii="Verdana" w:hAnsi="Verdana"/>
          <w:sz w:val="20"/>
          <w:szCs w:val="20"/>
        </w:rPr>
        <w:t>Мюмюн</w:t>
      </w:r>
      <w:r w:rsidR="00893E20" w:rsidRPr="002E1F30">
        <w:rPr>
          <w:rFonts w:ascii="Verdana" w:hAnsi="Verdana"/>
          <w:sz w:val="20"/>
          <w:szCs w:val="20"/>
        </w:rPr>
        <w:t xml:space="preserve"> – </w:t>
      </w:r>
      <w:r w:rsidRPr="002E1F30">
        <w:rPr>
          <w:rFonts w:ascii="Verdana" w:hAnsi="Verdana"/>
          <w:sz w:val="20"/>
          <w:szCs w:val="20"/>
        </w:rPr>
        <w:t>началник на</w:t>
      </w:r>
      <w:r w:rsidR="00893E20" w:rsidRPr="002E1F30">
        <w:rPr>
          <w:rFonts w:ascii="Verdana" w:hAnsi="Verdana"/>
          <w:sz w:val="20"/>
          <w:szCs w:val="20"/>
        </w:rPr>
        <w:t xml:space="preserve"> </w:t>
      </w:r>
      <w:r w:rsidR="00470F3A" w:rsidRPr="002E1F30">
        <w:rPr>
          <w:rFonts w:ascii="Verdana" w:hAnsi="Verdana"/>
          <w:sz w:val="20"/>
          <w:szCs w:val="20"/>
        </w:rPr>
        <w:t>отдел ИКО</w:t>
      </w:r>
      <w:r w:rsidR="00893E20" w:rsidRPr="002E1F30">
        <w:rPr>
          <w:rFonts w:ascii="Verdana" w:hAnsi="Verdana"/>
          <w:sz w:val="20"/>
          <w:szCs w:val="20"/>
        </w:rPr>
        <w:t>, тел. 02</w:t>
      </w:r>
      <w:r w:rsidR="00DE3A6D" w:rsidRPr="002E1F30">
        <w:rPr>
          <w:rFonts w:ascii="Verdana" w:hAnsi="Verdana"/>
          <w:sz w:val="20"/>
          <w:szCs w:val="20"/>
        </w:rPr>
        <w:t>/</w:t>
      </w:r>
      <w:r w:rsidR="00893E20" w:rsidRPr="002E1F30">
        <w:rPr>
          <w:rFonts w:ascii="Verdana" w:hAnsi="Verdana"/>
          <w:sz w:val="20"/>
          <w:szCs w:val="20"/>
        </w:rPr>
        <w:t> </w:t>
      </w:r>
      <w:r w:rsidR="00470F3A" w:rsidRPr="002E1F30">
        <w:rPr>
          <w:rFonts w:ascii="Verdana" w:hAnsi="Verdana"/>
          <w:sz w:val="20"/>
          <w:szCs w:val="20"/>
        </w:rPr>
        <w:t>9263</w:t>
      </w:r>
      <w:r w:rsidRPr="002E1F30">
        <w:rPr>
          <w:rFonts w:ascii="Verdana" w:hAnsi="Verdana"/>
          <w:sz w:val="20"/>
          <w:szCs w:val="20"/>
        </w:rPr>
        <w:t>285</w:t>
      </w:r>
      <w:r w:rsidR="00893E20" w:rsidRPr="002E1F30">
        <w:rPr>
          <w:rFonts w:ascii="Verdana" w:hAnsi="Verdana"/>
          <w:sz w:val="20"/>
          <w:szCs w:val="20"/>
        </w:rPr>
        <w:t>.</w:t>
      </w:r>
    </w:p>
    <w:p w:rsidR="000F11FC" w:rsidRPr="002E1F30" w:rsidRDefault="000726E8"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 xml:space="preserve">РАЗДЕЛ </w:t>
      </w:r>
      <w:r w:rsidR="0054631C" w:rsidRPr="002E1F30">
        <w:rPr>
          <w:rFonts w:ascii="Verdana" w:hAnsi="Verdana"/>
          <w:sz w:val="20"/>
          <w:lang w:eastAsia="zh-CN"/>
        </w:rPr>
        <w:t>10</w:t>
      </w:r>
    </w:p>
    <w:p w:rsidR="000F11FC" w:rsidRPr="002E1F30" w:rsidRDefault="00A10F89" w:rsidP="00D42896">
      <w:pPr>
        <w:pStyle w:val="Heading1"/>
        <w:keepLines/>
        <w:suppressAutoHyphens/>
        <w:autoSpaceDE w:val="0"/>
        <w:spacing w:before="360" w:after="240" w:line="360" w:lineRule="auto"/>
        <w:contextualSpacing/>
        <w:jc w:val="center"/>
        <w:rPr>
          <w:rFonts w:ascii="Verdana" w:hAnsi="Verdana"/>
          <w:sz w:val="20"/>
          <w:lang w:eastAsia="zh-CN"/>
        </w:rPr>
      </w:pPr>
      <w:r w:rsidRPr="002E1F30">
        <w:rPr>
          <w:rFonts w:ascii="Verdana" w:hAnsi="Verdana"/>
          <w:sz w:val="20"/>
          <w:lang w:eastAsia="zh-CN"/>
        </w:rPr>
        <w:t>ОЦЕНКА НА ОФЕРТИТЕ</w:t>
      </w:r>
    </w:p>
    <w:p w:rsidR="00C56CBB" w:rsidRPr="002E1F30" w:rsidRDefault="00A10F89" w:rsidP="00D42896">
      <w:pPr>
        <w:tabs>
          <w:tab w:val="left" w:pos="709"/>
        </w:tabs>
        <w:spacing w:line="360" w:lineRule="auto"/>
        <w:ind w:firstLine="709"/>
        <w:rPr>
          <w:rFonts w:ascii="Verdana" w:hAnsi="Verdana"/>
          <w:sz w:val="20"/>
          <w:szCs w:val="20"/>
        </w:rPr>
      </w:pPr>
      <w:r w:rsidRPr="002E1F30">
        <w:rPr>
          <w:rFonts w:ascii="Verdana" w:hAnsi="Verdana" w:cs="Times New Roman"/>
          <w:b/>
          <w:bCs/>
          <w:sz w:val="20"/>
          <w:szCs w:val="20"/>
        </w:rPr>
        <w:t xml:space="preserve">1. </w:t>
      </w:r>
      <w:r w:rsidRPr="002E1F30">
        <w:rPr>
          <w:rFonts w:ascii="Verdana" w:hAnsi="Verdana" w:cs="Times New Roman"/>
          <w:sz w:val="20"/>
          <w:szCs w:val="20"/>
        </w:rPr>
        <w:t xml:space="preserve">Оценяването и класирането на офертите на участниците се извършва </w:t>
      </w:r>
      <w:r w:rsidR="00C56CBB" w:rsidRPr="002E1F30">
        <w:rPr>
          <w:rFonts w:ascii="Verdana" w:hAnsi="Verdana"/>
          <w:sz w:val="20"/>
          <w:szCs w:val="20"/>
        </w:rPr>
        <w:t xml:space="preserve">въз основа на икономически най-изгодна оферта, определена въз основа на критерия </w:t>
      </w:r>
      <w:r w:rsidR="009B0981" w:rsidRPr="002E1F30">
        <w:rPr>
          <w:rFonts w:ascii="Verdana" w:hAnsi="Verdana"/>
          <w:b/>
          <w:sz w:val="20"/>
          <w:szCs w:val="20"/>
        </w:rPr>
        <w:t>"</w:t>
      </w:r>
      <w:r w:rsidR="00C56CBB" w:rsidRPr="002E1F30">
        <w:rPr>
          <w:rFonts w:ascii="Verdana" w:hAnsi="Verdana"/>
          <w:b/>
          <w:sz w:val="20"/>
          <w:szCs w:val="20"/>
        </w:rPr>
        <w:t>най-ниска цена</w:t>
      </w:r>
      <w:r w:rsidR="009B0981" w:rsidRPr="002E1F30">
        <w:rPr>
          <w:rFonts w:ascii="Verdana" w:hAnsi="Verdana"/>
          <w:b/>
          <w:sz w:val="20"/>
          <w:szCs w:val="20"/>
        </w:rPr>
        <w:t>"</w:t>
      </w:r>
      <w:r w:rsidR="00C56CBB" w:rsidRPr="002E1F30">
        <w:rPr>
          <w:rFonts w:ascii="Verdana" w:hAnsi="Verdana"/>
          <w:sz w:val="20"/>
          <w:szCs w:val="20"/>
        </w:rPr>
        <w:t xml:space="preserve"> по чл. 70, ал. 2, т. 1 от ЗОП</w:t>
      </w:r>
      <w:r w:rsidR="00875B3B" w:rsidRPr="002E1F30">
        <w:rPr>
          <w:rFonts w:ascii="Verdana" w:hAnsi="Verdana"/>
          <w:sz w:val="20"/>
          <w:szCs w:val="20"/>
        </w:rPr>
        <w:t xml:space="preserve"> за всяка обособена позиция</w:t>
      </w:r>
      <w:r w:rsidR="00C56CBB" w:rsidRPr="002E1F30">
        <w:rPr>
          <w:rFonts w:ascii="Verdana" w:hAnsi="Verdana"/>
          <w:sz w:val="20"/>
          <w:szCs w:val="20"/>
        </w:rPr>
        <w:t>.</w:t>
      </w:r>
    </w:p>
    <w:p w:rsidR="000F11FC" w:rsidRPr="002E1F30" w:rsidRDefault="00A10F89" w:rsidP="00D42896">
      <w:pPr>
        <w:tabs>
          <w:tab w:val="left" w:pos="709"/>
        </w:tabs>
        <w:spacing w:line="360" w:lineRule="auto"/>
        <w:ind w:firstLine="709"/>
        <w:jc w:val="both"/>
        <w:rPr>
          <w:rFonts w:ascii="Verdana" w:hAnsi="Verdana" w:cs="Times New Roman"/>
          <w:sz w:val="20"/>
          <w:szCs w:val="20"/>
        </w:rPr>
      </w:pPr>
      <w:r w:rsidRPr="002E1F30">
        <w:rPr>
          <w:rFonts w:ascii="Verdana" w:hAnsi="Verdana" w:cs="Times New Roman"/>
          <w:sz w:val="20"/>
          <w:szCs w:val="20"/>
        </w:rPr>
        <w:t>Оценяването и класирането на постъпилите оферти ще се извърши в съответствие с изискванията на ЗОП.</w:t>
      </w:r>
    </w:p>
    <w:p w:rsidR="005561BC" w:rsidRPr="002E1F30" w:rsidRDefault="005561BC" w:rsidP="00D42896">
      <w:pPr>
        <w:pStyle w:val="210"/>
        <w:keepNext/>
        <w:keepLines/>
        <w:shd w:val="clear" w:color="auto" w:fill="auto"/>
        <w:spacing w:after="0" w:line="360" w:lineRule="auto"/>
        <w:ind w:firstLine="709"/>
        <w:rPr>
          <w:rFonts w:ascii="Verdana" w:hAnsi="Verdana"/>
          <w:b w:val="0"/>
          <w:sz w:val="20"/>
          <w:szCs w:val="20"/>
        </w:rPr>
      </w:pPr>
      <w:r w:rsidRPr="002E1F30">
        <w:rPr>
          <w:rFonts w:ascii="Verdana" w:hAnsi="Verdana"/>
          <w:b w:val="0"/>
          <w:sz w:val="20"/>
          <w:szCs w:val="20"/>
          <w:lang w:eastAsia="en-US"/>
        </w:rPr>
        <w:t>На първо мя</w:t>
      </w:r>
      <w:r w:rsidR="00A769A2" w:rsidRPr="002E1F30">
        <w:rPr>
          <w:rFonts w:ascii="Verdana" w:hAnsi="Verdana"/>
          <w:b w:val="0"/>
          <w:sz w:val="20"/>
          <w:szCs w:val="20"/>
          <w:lang w:eastAsia="en-US"/>
        </w:rPr>
        <w:t>сто ще бъде класирана офертата на участник, предложил най-ниска цена за изпълнение по съответната обособена позиция</w:t>
      </w:r>
      <w:r w:rsidRPr="002E1F30">
        <w:rPr>
          <w:rFonts w:ascii="Verdana" w:hAnsi="Verdana"/>
          <w:b w:val="0"/>
          <w:sz w:val="20"/>
          <w:szCs w:val="20"/>
          <w:vertAlign w:val="subscript"/>
          <w:lang w:eastAsia="en-US"/>
        </w:rPr>
        <w:t>.</w:t>
      </w:r>
    </w:p>
    <w:p w:rsidR="00F16217" w:rsidRPr="002E1F30" w:rsidRDefault="00F16217">
      <w:pPr>
        <w:rPr>
          <w:rFonts w:ascii="Verdana" w:eastAsia="Times New Roman" w:hAnsi="Verdana"/>
          <w:b/>
          <w:sz w:val="20"/>
          <w:szCs w:val="20"/>
        </w:rPr>
      </w:pPr>
    </w:p>
    <w:p w:rsidR="00F16217" w:rsidRPr="002E1F30" w:rsidRDefault="00F16217" w:rsidP="0087357F">
      <w:pPr>
        <w:pageBreakBefore/>
        <w:jc w:val="center"/>
        <w:rPr>
          <w:rFonts w:ascii="Verdana" w:eastAsia="Times New Roman" w:hAnsi="Verdana"/>
          <w:b/>
          <w:sz w:val="20"/>
          <w:szCs w:val="20"/>
        </w:rPr>
        <w:sectPr w:rsidR="00F16217" w:rsidRPr="002E1F30" w:rsidSect="00F16217">
          <w:footerReference w:type="default" r:id="rId8"/>
          <w:headerReference w:type="first" r:id="rId9"/>
          <w:footerReference w:type="first" r:id="rId10"/>
          <w:type w:val="continuous"/>
          <w:pgSz w:w="11900" w:h="16840" w:code="9"/>
          <w:pgMar w:top="1134" w:right="1134" w:bottom="1134" w:left="1418" w:header="567" w:footer="567" w:gutter="0"/>
          <w:cols w:space="708"/>
          <w:docGrid w:linePitch="360"/>
        </w:sectPr>
      </w:pPr>
    </w:p>
    <w:p w:rsidR="00D07498" w:rsidRPr="002E1F30" w:rsidRDefault="00D07498" w:rsidP="00D07498">
      <w:pPr>
        <w:pageBreakBefore/>
        <w:jc w:val="center"/>
        <w:rPr>
          <w:rFonts w:ascii="Verdana" w:eastAsia="Times New Roman" w:hAnsi="Verdana"/>
          <w:b/>
          <w:sz w:val="20"/>
          <w:szCs w:val="20"/>
        </w:rPr>
      </w:pPr>
      <w:r w:rsidRPr="002E1F30">
        <w:rPr>
          <w:rFonts w:ascii="Verdana" w:eastAsia="Times New Roman" w:hAnsi="Verdana"/>
          <w:b/>
          <w:sz w:val="20"/>
          <w:szCs w:val="20"/>
        </w:rPr>
        <w:lastRenderedPageBreak/>
        <w:t>ЧАСТ II</w:t>
      </w:r>
    </w:p>
    <w:p w:rsidR="00D07498" w:rsidRPr="002E1F30" w:rsidRDefault="00D07498" w:rsidP="00D07498">
      <w:pPr>
        <w:pStyle w:val="51"/>
        <w:shd w:val="clear" w:color="auto" w:fill="auto"/>
        <w:spacing w:before="120" w:after="0" w:line="240" w:lineRule="auto"/>
        <w:jc w:val="center"/>
        <w:rPr>
          <w:rFonts w:ascii="Verdana" w:hAnsi="Verdana"/>
          <w:b/>
          <w:i w:val="0"/>
          <w:sz w:val="20"/>
          <w:szCs w:val="20"/>
        </w:rPr>
      </w:pPr>
      <w:r w:rsidRPr="002E1F30">
        <w:rPr>
          <w:rFonts w:ascii="Verdana" w:hAnsi="Verdana"/>
          <w:b/>
          <w:i w:val="0"/>
          <w:sz w:val="20"/>
          <w:szCs w:val="20"/>
        </w:rPr>
        <w:t>ПРИЛОЖЕНИЯ</w:t>
      </w:r>
    </w:p>
    <w:p w:rsidR="00D07498" w:rsidRPr="002E1F30" w:rsidRDefault="00D07498" w:rsidP="00D07498">
      <w:pPr>
        <w:ind w:firstLine="708"/>
        <w:jc w:val="center"/>
        <w:rPr>
          <w:rFonts w:ascii="Verdana" w:eastAsia="Times New Roman" w:hAnsi="Verdana"/>
          <w:b/>
          <w:sz w:val="20"/>
          <w:szCs w:val="20"/>
        </w:rPr>
      </w:pPr>
      <w:r w:rsidRPr="002E1F30">
        <w:rPr>
          <w:rFonts w:ascii="Verdana" w:eastAsia="Times New Roman" w:hAnsi="Verdana"/>
          <w:b/>
          <w:sz w:val="20"/>
          <w:szCs w:val="20"/>
        </w:rPr>
        <w:t>ОБРАЗЦИ НА ДОКУМЕНТИ И ПРОЕКТ НА ДОГОВОР</w:t>
      </w:r>
    </w:p>
    <w:p w:rsidR="00D07498" w:rsidRPr="002E1F30" w:rsidRDefault="00D07498" w:rsidP="00D07498">
      <w:pPr>
        <w:spacing w:line="360" w:lineRule="auto"/>
        <w:jc w:val="both"/>
        <w:rPr>
          <w:rFonts w:ascii="Verdana" w:eastAsia="Times New Roman" w:hAnsi="Verdana" w:cs="Verdana"/>
          <w:b/>
          <w:bCs/>
          <w:sz w:val="16"/>
          <w:szCs w:val="20"/>
        </w:rPr>
      </w:pPr>
    </w:p>
    <w:p w:rsidR="00D07498" w:rsidRPr="002E1F30" w:rsidRDefault="00D07498" w:rsidP="00D07498">
      <w:pPr>
        <w:spacing w:line="360" w:lineRule="auto"/>
        <w:jc w:val="right"/>
        <w:rPr>
          <w:rFonts w:ascii="Verdana" w:eastAsia="Times New Roman" w:hAnsi="Verdana" w:cs="Verdana"/>
          <w:b/>
          <w:bCs/>
          <w:sz w:val="20"/>
          <w:szCs w:val="20"/>
        </w:rPr>
      </w:pPr>
      <w:r w:rsidRPr="002E1F30">
        <w:rPr>
          <w:rFonts w:ascii="Verdana" w:eastAsia="Times New Roman" w:hAnsi="Verdana" w:cs="Verdana"/>
          <w:b/>
          <w:bCs/>
          <w:sz w:val="20"/>
          <w:szCs w:val="20"/>
        </w:rPr>
        <w:t>ПРИЛОЖЕНИЕ № 1</w:t>
      </w:r>
    </w:p>
    <w:p w:rsidR="00D07498" w:rsidRPr="002E1F30" w:rsidRDefault="00D07498" w:rsidP="00D07498">
      <w:pPr>
        <w:spacing w:line="360" w:lineRule="auto"/>
        <w:jc w:val="both"/>
        <w:rPr>
          <w:rFonts w:ascii="Verdana" w:eastAsia="Times New Roman" w:hAnsi="Verdana" w:cs="Verdana"/>
          <w:b/>
          <w:bCs/>
          <w:sz w:val="16"/>
          <w:szCs w:val="20"/>
          <w:highlight w:val="yellow"/>
        </w:rPr>
      </w:pPr>
    </w:p>
    <w:p w:rsidR="00D07498" w:rsidRPr="002E1F30" w:rsidRDefault="00D07498" w:rsidP="00D07498">
      <w:pPr>
        <w:spacing w:before="120" w:after="120"/>
        <w:jc w:val="center"/>
        <w:rPr>
          <w:rFonts w:ascii="Times New Roman" w:hAnsi="Times New Roman"/>
          <w:b/>
          <w:u w:val="single"/>
        </w:rPr>
      </w:pPr>
      <w:r w:rsidRPr="002E1F30">
        <w:rPr>
          <w:rFonts w:ascii="Times New Roman" w:hAnsi="Times New Roman"/>
          <w:b/>
          <w:u w:val="single"/>
        </w:rPr>
        <w:t>Стандартен образец за единния европейски документ за обществени поръчки (ЕЕДОП)</w:t>
      </w:r>
    </w:p>
    <w:p w:rsidR="00035962" w:rsidRPr="002E1F30" w:rsidRDefault="00035962" w:rsidP="0087357F">
      <w:pPr>
        <w:pageBreakBefore/>
        <w:shd w:val="clear" w:color="auto" w:fill="FFFFFF"/>
        <w:spacing w:before="120" w:line="360" w:lineRule="auto"/>
        <w:ind w:left="238"/>
        <w:jc w:val="right"/>
        <w:rPr>
          <w:rFonts w:ascii="Verdana" w:hAnsi="Verdana" w:cs="Tahoma"/>
          <w:b/>
          <w:sz w:val="20"/>
          <w:szCs w:val="20"/>
        </w:rPr>
      </w:pPr>
      <w:r w:rsidRPr="002E1F30">
        <w:rPr>
          <w:rFonts w:ascii="Verdana" w:hAnsi="Verdana" w:cs="Tahoma"/>
          <w:b/>
          <w:sz w:val="20"/>
          <w:szCs w:val="20"/>
        </w:rPr>
        <w:lastRenderedPageBreak/>
        <w:t>ПРИЛОЖЕНИЕ № 2</w:t>
      </w:r>
      <w:r w:rsidR="00F90513" w:rsidRPr="002E1F30">
        <w:rPr>
          <w:rFonts w:ascii="Verdana" w:hAnsi="Verdana" w:cs="Tahoma"/>
          <w:b/>
          <w:sz w:val="20"/>
          <w:szCs w:val="20"/>
        </w:rPr>
        <w:t>.1</w:t>
      </w:r>
    </w:p>
    <w:p w:rsidR="00035962" w:rsidRPr="002E1F30" w:rsidRDefault="00035962" w:rsidP="0087357F">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 xml:space="preserve">Важи за </w:t>
      </w:r>
      <w:r w:rsidR="00F90513" w:rsidRPr="002E1F30">
        <w:rPr>
          <w:rFonts w:ascii="Verdana" w:eastAsia="Times New Roman" w:hAnsi="Verdana" w:cs="Verdana"/>
          <w:b/>
          <w:bCs/>
          <w:i/>
          <w:sz w:val="20"/>
          <w:szCs w:val="20"/>
          <w:lang w:bidi="ar-SA"/>
        </w:rPr>
        <w:t>обособена</w:t>
      </w:r>
      <w:r w:rsidRPr="002E1F30">
        <w:rPr>
          <w:rFonts w:ascii="Verdana" w:eastAsia="Times New Roman" w:hAnsi="Verdana" w:cs="Verdana"/>
          <w:b/>
          <w:bCs/>
          <w:i/>
          <w:sz w:val="20"/>
          <w:szCs w:val="20"/>
          <w:lang w:bidi="ar-SA"/>
        </w:rPr>
        <w:t xml:space="preserve"> позици</w:t>
      </w:r>
      <w:r w:rsidR="00F90513" w:rsidRPr="002E1F30">
        <w:rPr>
          <w:rFonts w:ascii="Verdana" w:eastAsia="Times New Roman" w:hAnsi="Verdana" w:cs="Verdana"/>
          <w:b/>
          <w:bCs/>
          <w:i/>
          <w:sz w:val="20"/>
          <w:szCs w:val="20"/>
          <w:lang w:bidi="ar-SA"/>
        </w:rPr>
        <w:t>я</w:t>
      </w:r>
      <w:bookmarkStart w:id="4" w:name="_GoBack"/>
      <w:bookmarkEnd w:id="4"/>
      <w:r w:rsidR="00F90513" w:rsidRPr="002E1F30">
        <w:rPr>
          <w:rFonts w:ascii="Verdana" w:eastAsia="Times New Roman" w:hAnsi="Verdana" w:cs="Verdana"/>
          <w:b/>
          <w:bCs/>
          <w:i/>
          <w:sz w:val="20"/>
          <w:szCs w:val="20"/>
          <w:lang w:bidi="ar-SA"/>
        </w:rPr>
        <w:t>1</w:t>
      </w:r>
    </w:p>
    <w:p w:rsidR="00035962" w:rsidRPr="002E1F30" w:rsidRDefault="00035962" w:rsidP="0087357F">
      <w:pPr>
        <w:shd w:val="clear" w:color="auto" w:fill="FFFFFF"/>
        <w:ind w:left="238"/>
        <w:jc w:val="center"/>
        <w:rPr>
          <w:rFonts w:ascii="Verdana" w:eastAsia="Times New Roman" w:hAnsi="Verdana"/>
          <w:b/>
          <w:sz w:val="20"/>
          <w:szCs w:val="20"/>
        </w:rPr>
      </w:pPr>
    </w:p>
    <w:p w:rsidR="00B521BB" w:rsidRPr="002E1F30" w:rsidRDefault="00B521BB" w:rsidP="0087357F">
      <w:pPr>
        <w:widowControl/>
        <w:spacing w:before="100" w:beforeAutospacing="1" w:line="360" w:lineRule="auto"/>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ДО</w:t>
      </w:r>
    </w:p>
    <w:p w:rsidR="00B521BB" w:rsidRPr="002E1F30" w:rsidRDefault="00B521BB" w:rsidP="0087357F">
      <w:pPr>
        <w:widowControl/>
        <w:spacing w:line="360" w:lineRule="auto"/>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 xml:space="preserve">МИНИСТЕРСТВО НА </w:t>
      </w:r>
      <w:r w:rsidR="00137267" w:rsidRPr="002E1F30">
        <w:rPr>
          <w:rFonts w:ascii="Verdana" w:eastAsia="Times New Roman" w:hAnsi="Verdana" w:cs="Verdana"/>
          <w:b/>
          <w:bCs/>
          <w:sz w:val="20"/>
          <w:szCs w:val="20"/>
          <w:lang w:bidi="ar-SA"/>
        </w:rPr>
        <w:t>ЕНЕРГЕТИКАТА</w:t>
      </w:r>
    </w:p>
    <w:p w:rsidR="00B521BB" w:rsidRPr="002E1F30" w:rsidRDefault="00B521BB" w:rsidP="0087357F">
      <w:pPr>
        <w:widowControl/>
        <w:spacing w:line="36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гр. София, ул. </w:t>
      </w:r>
      <w:r w:rsidR="009B0981" w:rsidRPr="002E1F30">
        <w:rPr>
          <w:rFonts w:ascii="Verdana" w:eastAsia="Times New Roman" w:hAnsi="Verdana" w:cs="Verdana"/>
          <w:bCs/>
          <w:sz w:val="20"/>
          <w:szCs w:val="20"/>
          <w:lang w:bidi="ar-SA"/>
        </w:rPr>
        <w:t>"</w:t>
      </w:r>
      <w:r w:rsidR="00137267" w:rsidRPr="002E1F30">
        <w:rPr>
          <w:rFonts w:ascii="Verdana" w:eastAsia="Times New Roman" w:hAnsi="Verdana" w:cs="Verdana"/>
          <w:bCs/>
          <w:sz w:val="20"/>
          <w:szCs w:val="20"/>
          <w:lang w:bidi="ar-SA"/>
        </w:rPr>
        <w:t>Триадица</w:t>
      </w:r>
      <w:r w:rsidR="009B0981" w:rsidRPr="002E1F30">
        <w:rPr>
          <w:rFonts w:ascii="Verdana" w:eastAsia="Times New Roman" w:hAnsi="Verdana" w:cs="Verdana"/>
          <w:bCs/>
          <w:sz w:val="20"/>
          <w:szCs w:val="20"/>
          <w:lang w:bidi="ar-SA"/>
        </w:rPr>
        <w:t>"</w:t>
      </w:r>
      <w:r w:rsidRPr="002E1F30">
        <w:rPr>
          <w:rFonts w:ascii="Verdana" w:eastAsia="Times New Roman" w:hAnsi="Verdana" w:cs="Verdana"/>
          <w:bCs/>
          <w:sz w:val="20"/>
          <w:szCs w:val="20"/>
          <w:lang w:bidi="ar-SA"/>
        </w:rPr>
        <w:t xml:space="preserve"> № 8</w:t>
      </w:r>
    </w:p>
    <w:p w:rsidR="00622DB0" w:rsidRPr="002E1F30" w:rsidRDefault="00622DB0" w:rsidP="0087357F">
      <w:pPr>
        <w:widowControl/>
        <w:spacing w:line="360" w:lineRule="auto"/>
        <w:jc w:val="both"/>
        <w:rPr>
          <w:rFonts w:ascii="Verdana" w:eastAsia="Times New Roman" w:hAnsi="Verdana" w:cs="Verdana"/>
          <w:b/>
          <w:bCs/>
          <w:sz w:val="20"/>
          <w:szCs w:val="20"/>
          <w:lang w:bidi="ar-SA"/>
        </w:rPr>
      </w:pPr>
    </w:p>
    <w:p w:rsidR="00B521BB" w:rsidRPr="002E1F30" w:rsidRDefault="00224755" w:rsidP="0087357F">
      <w:pPr>
        <w:widowControl/>
        <w:shd w:val="clear" w:color="auto" w:fill="FFFFFF"/>
        <w:spacing w:before="120" w:line="360" w:lineRule="auto"/>
        <w:ind w:left="238"/>
        <w:jc w:val="center"/>
        <w:rPr>
          <w:rFonts w:ascii="Verdana" w:eastAsia="Calibri" w:hAnsi="Verdana" w:cs="Verdana"/>
          <w:b/>
          <w:bCs/>
          <w:spacing w:val="3"/>
          <w:sz w:val="20"/>
          <w:szCs w:val="20"/>
          <w:lang w:eastAsia="en-US" w:bidi="ar-SA"/>
        </w:rPr>
      </w:pPr>
      <w:r w:rsidRPr="002E1F30">
        <w:rPr>
          <w:rFonts w:ascii="Verdana" w:eastAsia="Calibri" w:hAnsi="Verdana" w:cs="Verdana"/>
          <w:b/>
          <w:bCs/>
          <w:spacing w:val="3"/>
          <w:sz w:val="20"/>
          <w:szCs w:val="20"/>
          <w:lang w:eastAsia="en-US" w:bidi="ar-SA"/>
        </w:rPr>
        <w:t>ПРЕДЛОЖЕНИЕ ЗА ИЗПЪЛНЕНИЕ НА ПОРЪЧКАТА</w:t>
      </w:r>
    </w:p>
    <w:p w:rsidR="00B521BB" w:rsidRPr="002E1F30" w:rsidRDefault="00B521BB" w:rsidP="009B6CAD">
      <w:pPr>
        <w:widowControl/>
        <w:shd w:val="clear" w:color="auto" w:fill="FFFFFF"/>
        <w:spacing w:before="120" w:line="312" w:lineRule="auto"/>
        <w:ind w:left="238"/>
        <w:jc w:val="center"/>
        <w:rPr>
          <w:rFonts w:ascii="Verdana" w:eastAsia="Times New Roman" w:hAnsi="Verdana" w:cs="Verdana"/>
          <w:bCs/>
          <w:color w:val="auto"/>
          <w:sz w:val="20"/>
          <w:szCs w:val="20"/>
          <w:lang w:eastAsia="en-US" w:bidi="ar-SA"/>
        </w:rPr>
      </w:pPr>
      <w:r w:rsidRPr="002E1F30">
        <w:rPr>
          <w:rFonts w:ascii="Verdana" w:eastAsia="Calibri" w:hAnsi="Verdana" w:cs="Verdana"/>
          <w:bCs/>
          <w:spacing w:val="3"/>
          <w:sz w:val="20"/>
          <w:szCs w:val="20"/>
          <w:lang w:eastAsia="en-US" w:bidi="ar-SA"/>
        </w:rPr>
        <w:t xml:space="preserve">за участие в открита процедура за възлагане на </w:t>
      </w:r>
      <w:r w:rsidRPr="002E1F30">
        <w:rPr>
          <w:rFonts w:ascii="Verdana" w:eastAsia="Times New Roman" w:hAnsi="Verdana" w:cs="Verdana"/>
          <w:bCs/>
          <w:color w:val="auto"/>
          <w:sz w:val="20"/>
          <w:szCs w:val="20"/>
          <w:lang w:eastAsia="en-US" w:bidi="ar-SA"/>
        </w:rPr>
        <w:t>обществена поръчка с предмет:</w:t>
      </w:r>
    </w:p>
    <w:p w:rsidR="0010561E" w:rsidRPr="002E1F30" w:rsidRDefault="009B71A5" w:rsidP="0010561E">
      <w:pPr>
        <w:widowControl/>
        <w:shd w:val="clear" w:color="auto" w:fill="FFFFFF"/>
        <w:spacing w:before="120" w:line="360" w:lineRule="auto"/>
        <w:jc w:val="both"/>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0010561E" w:rsidRPr="002E1F30">
        <w:rPr>
          <w:rFonts w:ascii="Verdana" w:eastAsia="Times New Roman" w:hAnsi="Verdana"/>
          <w:b/>
          <w:bCs/>
          <w:sz w:val="20"/>
          <w:szCs w:val="20"/>
        </w:rPr>
        <w:t>.</w:t>
      </w:r>
    </w:p>
    <w:p w:rsidR="00B521BB" w:rsidRPr="002E1F30" w:rsidRDefault="00B521BB" w:rsidP="0087357F">
      <w:pPr>
        <w:widowControl/>
        <w:shd w:val="clear" w:color="auto" w:fill="FFFFFF"/>
        <w:spacing w:before="120" w:line="360" w:lineRule="auto"/>
        <w:jc w:val="both"/>
        <w:rPr>
          <w:rFonts w:ascii="Verdana" w:eastAsia="Calibri" w:hAnsi="Verdana" w:cs="Verdana"/>
          <w:bCs/>
          <w:spacing w:val="3"/>
          <w:sz w:val="20"/>
          <w:szCs w:val="20"/>
          <w:highlight w:val="green"/>
          <w:lang w:eastAsia="en-US" w:bidi="ar-SA"/>
        </w:rPr>
      </w:pPr>
    </w:p>
    <w:p w:rsidR="00622DB0" w:rsidRPr="002E1F30" w:rsidRDefault="00622DB0" w:rsidP="0087357F">
      <w:pPr>
        <w:shd w:val="clear" w:color="auto" w:fill="FFFFFF"/>
        <w:spacing w:before="120"/>
        <w:ind w:firstLine="720"/>
        <w:jc w:val="both"/>
        <w:rPr>
          <w:rFonts w:ascii="Verdana" w:hAnsi="Verdana" w:cs="Verdana"/>
          <w:bCs/>
          <w:spacing w:val="3"/>
          <w:sz w:val="20"/>
          <w:szCs w:val="20"/>
        </w:rPr>
      </w:pPr>
      <w:r w:rsidRPr="002E1F30">
        <w:rPr>
          <w:rFonts w:ascii="Verdana" w:hAnsi="Verdana" w:cs="Verdana"/>
          <w:bCs/>
          <w:spacing w:val="3"/>
          <w:sz w:val="20"/>
          <w:szCs w:val="20"/>
        </w:rPr>
        <w:t>Настоящото предложение</w:t>
      </w:r>
      <w:r w:rsidRPr="002E1F30">
        <w:t xml:space="preserve"> </w:t>
      </w:r>
      <w:r w:rsidRPr="002E1F30">
        <w:rPr>
          <w:rFonts w:ascii="Verdana" w:hAnsi="Verdana" w:cs="Verdana"/>
          <w:bCs/>
          <w:spacing w:val="3"/>
          <w:sz w:val="20"/>
          <w:szCs w:val="20"/>
        </w:rPr>
        <w:t xml:space="preserve">за изпълнение на поръчката е подадено от: </w:t>
      </w:r>
    </w:p>
    <w:p w:rsidR="00622DB0" w:rsidRPr="002E1F30" w:rsidRDefault="00622DB0" w:rsidP="0087357F">
      <w:pPr>
        <w:shd w:val="clear" w:color="auto" w:fill="FFFFFF"/>
        <w:spacing w:before="120"/>
        <w:jc w:val="both"/>
        <w:rPr>
          <w:rFonts w:ascii="Verdana" w:hAnsi="Verdana" w:cs="Verdana"/>
          <w:spacing w:val="3"/>
          <w:sz w:val="20"/>
          <w:szCs w:val="20"/>
        </w:rPr>
      </w:pPr>
      <w:r w:rsidRPr="002E1F30">
        <w:rPr>
          <w:rFonts w:ascii="Verdana" w:hAnsi="Verdana" w:cs="Verdana"/>
          <w:spacing w:val="3"/>
          <w:sz w:val="20"/>
          <w:szCs w:val="20"/>
        </w:rPr>
        <w:t>……………………………………………………</w:t>
      </w:r>
      <w:r w:rsidR="00361FE4" w:rsidRPr="002E1F30">
        <w:rPr>
          <w:rFonts w:ascii="Verdana" w:hAnsi="Verdana" w:cs="Verdana"/>
          <w:spacing w:val="3"/>
          <w:sz w:val="20"/>
          <w:szCs w:val="20"/>
        </w:rPr>
        <w:t>…………</w:t>
      </w:r>
      <w:r w:rsidRPr="002E1F30">
        <w:rPr>
          <w:rFonts w:ascii="Verdana" w:hAnsi="Verdana" w:cs="Verdana"/>
          <w:spacing w:val="3"/>
          <w:sz w:val="20"/>
          <w:szCs w:val="20"/>
        </w:rPr>
        <w:t>…………………………………………………………………………………………….</w:t>
      </w:r>
    </w:p>
    <w:p w:rsidR="00622DB0" w:rsidRPr="002E1F30" w:rsidRDefault="009B0981" w:rsidP="0087357F">
      <w:pPr>
        <w:shd w:val="clear" w:color="auto" w:fill="FFFFFF"/>
        <w:ind w:left="238"/>
        <w:jc w:val="both"/>
        <w:rPr>
          <w:rFonts w:ascii="Verdana" w:hAnsi="Verdana" w:cs="Verdana"/>
          <w:spacing w:val="3"/>
          <w:sz w:val="18"/>
          <w:szCs w:val="18"/>
        </w:rPr>
      </w:pPr>
      <w:r w:rsidRPr="002E1F30">
        <w:rPr>
          <w:rFonts w:ascii="Verdana" w:hAnsi="Verdana" w:cs="Verdana"/>
          <w:spacing w:val="3"/>
          <w:sz w:val="18"/>
          <w:szCs w:val="18"/>
        </w:rPr>
        <w:t xml:space="preserve">                           </w:t>
      </w:r>
      <w:r w:rsidR="00622DB0" w:rsidRPr="002E1F30">
        <w:rPr>
          <w:rFonts w:ascii="Verdana" w:hAnsi="Verdana" w:cs="Verdana"/>
          <w:spacing w:val="3"/>
          <w:sz w:val="18"/>
          <w:szCs w:val="18"/>
        </w:rPr>
        <w:t xml:space="preserve"> (</w:t>
      </w:r>
      <w:r w:rsidR="00622DB0" w:rsidRPr="002E1F30">
        <w:rPr>
          <w:rFonts w:ascii="Verdana" w:hAnsi="Verdana" w:cs="Verdana"/>
          <w:i/>
          <w:iCs/>
          <w:spacing w:val="3"/>
          <w:sz w:val="18"/>
          <w:szCs w:val="18"/>
        </w:rPr>
        <w:t>наименование на участника</w:t>
      </w:r>
      <w:r w:rsidR="00114225" w:rsidRPr="002E1F30">
        <w:rPr>
          <w:rFonts w:ascii="Verdana" w:hAnsi="Verdana" w:cs="Verdana"/>
          <w:i/>
          <w:iCs/>
          <w:spacing w:val="3"/>
          <w:sz w:val="18"/>
          <w:szCs w:val="18"/>
        </w:rPr>
        <w:t>, ЕИК</w:t>
      </w:r>
      <w:r w:rsidR="00622DB0" w:rsidRPr="002E1F30">
        <w:rPr>
          <w:rFonts w:ascii="Verdana" w:hAnsi="Verdana" w:cs="Verdana"/>
          <w:spacing w:val="3"/>
          <w:sz w:val="18"/>
          <w:szCs w:val="18"/>
        </w:rPr>
        <w:t>)</w:t>
      </w:r>
    </w:p>
    <w:p w:rsidR="00622DB0" w:rsidRPr="002E1F30" w:rsidRDefault="00622DB0" w:rsidP="0087357F">
      <w:pPr>
        <w:shd w:val="clear" w:color="auto" w:fill="FFFFFF"/>
        <w:jc w:val="both"/>
        <w:rPr>
          <w:rFonts w:ascii="Verdana" w:hAnsi="Verdana" w:cs="Verdana"/>
          <w:spacing w:val="3"/>
          <w:sz w:val="20"/>
          <w:szCs w:val="20"/>
        </w:rPr>
      </w:pPr>
      <w:r w:rsidRPr="002E1F30">
        <w:rPr>
          <w:rFonts w:ascii="Verdana" w:hAnsi="Verdana" w:cs="Verdana"/>
          <w:spacing w:val="3"/>
          <w:sz w:val="20"/>
          <w:szCs w:val="20"/>
        </w:rPr>
        <w:t>и подписано от …………………</w:t>
      </w:r>
      <w:r w:rsidR="00361FE4" w:rsidRPr="002E1F30">
        <w:rPr>
          <w:rFonts w:ascii="Verdana" w:hAnsi="Verdana" w:cs="Verdana"/>
          <w:spacing w:val="3"/>
          <w:sz w:val="20"/>
          <w:szCs w:val="20"/>
        </w:rPr>
        <w:t>…………</w:t>
      </w:r>
      <w:r w:rsidRPr="002E1F30">
        <w:rPr>
          <w:rFonts w:ascii="Verdana" w:hAnsi="Verdana" w:cs="Verdana"/>
          <w:spacing w:val="3"/>
          <w:sz w:val="20"/>
          <w:szCs w:val="20"/>
        </w:rPr>
        <w:t>……………………………………………………………………………………………………</w:t>
      </w:r>
    </w:p>
    <w:p w:rsidR="00622DB0" w:rsidRPr="002E1F30" w:rsidRDefault="009B0981" w:rsidP="0087357F">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w:t>
      </w:r>
      <w:r w:rsidR="00622DB0" w:rsidRPr="002E1F30">
        <w:rPr>
          <w:rFonts w:ascii="Verdana" w:hAnsi="Verdana" w:cs="Verdana"/>
          <w:i/>
          <w:spacing w:val="3"/>
          <w:sz w:val="18"/>
          <w:szCs w:val="18"/>
        </w:rPr>
        <w:t xml:space="preserve"> (трите имена на лицето)</w:t>
      </w:r>
    </w:p>
    <w:p w:rsidR="00622DB0" w:rsidRPr="002E1F30" w:rsidRDefault="00622DB0" w:rsidP="0087357F">
      <w:pPr>
        <w:shd w:val="clear" w:color="auto" w:fill="FFFFFF"/>
        <w:jc w:val="both"/>
        <w:rPr>
          <w:rFonts w:ascii="Verdana" w:hAnsi="Verdana" w:cs="Verdana"/>
          <w:spacing w:val="3"/>
          <w:sz w:val="20"/>
          <w:szCs w:val="20"/>
        </w:rPr>
      </w:pPr>
      <w:r w:rsidRPr="002E1F30">
        <w:rPr>
          <w:rFonts w:ascii="Verdana" w:hAnsi="Verdana" w:cs="Verdana"/>
          <w:spacing w:val="3"/>
          <w:sz w:val="20"/>
          <w:szCs w:val="20"/>
        </w:rPr>
        <w:t>в качеството му на ……………</w:t>
      </w:r>
      <w:r w:rsidR="00361FE4" w:rsidRPr="002E1F30">
        <w:rPr>
          <w:rFonts w:ascii="Verdana" w:hAnsi="Verdana" w:cs="Verdana"/>
          <w:spacing w:val="3"/>
          <w:sz w:val="20"/>
          <w:szCs w:val="20"/>
        </w:rPr>
        <w:t>…………</w:t>
      </w:r>
      <w:r w:rsidRPr="002E1F30">
        <w:rPr>
          <w:rFonts w:ascii="Verdana" w:hAnsi="Verdana" w:cs="Verdana"/>
          <w:spacing w:val="3"/>
          <w:sz w:val="20"/>
          <w:szCs w:val="20"/>
        </w:rPr>
        <w:t>………………………………………………………………………………………………….</w:t>
      </w:r>
    </w:p>
    <w:p w:rsidR="00622DB0" w:rsidRPr="002E1F30" w:rsidRDefault="009B0981" w:rsidP="0087357F">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w:t>
      </w:r>
      <w:r w:rsidR="00622DB0" w:rsidRPr="002E1F30">
        <w:rPr>
          <w:rFonts w:ascii="Verdana" w:hAnsi="Verdana" w:cs="Verdana"/>
          <w:i/>
          <w:spacing w:val="3"/>
          <w:sz w:val="18"/>
          <w:szCs w:val="18"/>
        </w:rPr>
        <w:t xml:space="preserve"> (длъжност)</w:t>
      </w:r>
    </w:p>
    <w:p w:rsidR="00B521BB" w:rsidRPr="002E1F30" w:rsidRDefault="00B521BB" w:rsidP="0087357F">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141014" w:rsidRPr="002E1F30" w:rsidRDefault="00141014" w:rsidP="0087357F">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9B71A5" w:rsidRPr="002E1F30" w:rsidRDefault="009B71A5" w:rsidP="0087357F">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B521BB" w:rsidRPr="002E1F30" w:rsidRDefault="00B521BB" w:rsidP="0087357F">
      <w:pPr>
        <w:widowControl/>
        <w:autoSpaceDE w:val="0"/>
        <w:autoSpaceDN w:val="0"/>
        <w:adjustRightInd w:val="0"/>
        <w:spacing w:before="34" w:after="120" w:line="276" w:lineRule="auto"/>
        <w:ind w:firstLine="720"/>
        <w:jc w:val="both"/>
        <w:rPr>
          <w:rFonts w:ascii="Verdana" w:eastAsia="SimSun" w:hAnsi="Verdana" w:cs="Verdana"/>
          <w:color w:val="auto"/>
          <w:sz w:val="20"/>
          <w:szCs w:val="20"/>
          <w:lang w:eastAsia="zh-CN" w:bidi="ar-SA"/>
        </w:rPr>
      </w:pPr>
      <w:r w:rsidRPr="002E1F30">
        <w:rPr>
          <w:rFonts w:ascii="Verdana" w:eastAsia="SimSun" w:hAnsi="Verdana" w:cs="Verdana"/>
          <w:b/>
          <w:color w:val="auto"/>
          <w:sz w:val="20"/>
          <w:szCs w:val="20"/>
          <w:lang w:bidi="ar-SA"/>
        </w:rPr>
        <w:t>УВАЖАЕМИ ДАМИ И ГОСПОДА,</w:t>
      </w:r>
    </w:p>
    <w:p w:rsidR="00B521BB" w:rsidRPr="002E1F30" w:rsidRDefault="00B521BB" w:rsidP="009B6CAD">
      <w:pPr>
        <w:widowControl/>
        <w:overflowPunct w:val="0"/>
        <w:autoSpaceDE w:val="0"/>
        <w:autoSpaceDN w:val="0"/>
        <w:adjustRightInd w:val="0"/>
        <w:spacing w:line="312" w:lineRule="auto"/>
        <w:ind w:firstLine="709"/>
        <w:jc w:val="both"/>
        <w:textAlignment w:val="baseline"/>
        <w:rPr>
          <w:rFonts w:ascii="Verdana" w:eastAsia="Times New Roman" w:hAnsi="Verdana" w:cs="Verdana"/>
          <w:sz w:val="20"/>
          <w:szCs w:val="20"/>
          <w:lang w:bidi="ar-SA"/>
        </w:rPr>
      </w:pPr>
      <w:r w:rsidRPr="002E1F30">
        <w:rPr>
          <w:rFonts w:ascii="Verdana" w:eastAsia="Times New Roman" w:hAnsi="Verdana" w:cs="Verdana"/>
          <w:sz w:val="20"/>
          <w:szCs w:val="20"/>
          <w:lang w:bidi="ar-SA"/>
        </w:rPr>
        <w:t>След запознаването ни с документацията за участие в</w:t>
      </w:r>
      <w:r w:rsidRPr="002E1F30">
        <w:rPr>
          <w:rFonts w:ascii="Verdana" w:eastAsia="Times New Roman" w:hAnsi="Verdana" w:cs="Verdana"/>
          <w:b/>
          <w:sz w:val="20"/>
          <w:szCs w:val="20"/>
          <w:lang w:bidi="ar-SA"/>
        </w:rPr>
        <w:t xml:space="preserve"> </w:t>
      </w:r>
      <w:r w:rsidRPr="002E1F30">
        <w:rPr>
          <w:rFonts w:ascii="Verdana" w:eastAsia="Times New Roman" w:hAnsi="Verdana" w:cs="Verdana"/>
          <w:sz w:val="20"/>
          <w:szCs w:val="20"/>
          <w:lang w:bidi="ar-SA"/>
        </w:rPr>
        <w:t>настоящата</w:t>
      </w:r>
      <w:r w:rsidRPr="002E1F30">
        <w:rPr>
          <w:rFonts w:ascii="Verdana" w:eastAsia="Times New Roman" w:hAnsi="Verdana" w:cs="Verdana"/>
          <w:b/>
          <w:sz w:val="20"/>
          <w:szCs w:val="20"/>
          <w:lang w:bidi="ar-SA"/>
        </w:rPr>
        <w:t xml:space="preserve"> </w:t>
      </w:r>
      <w:r w:rsidRPr="002E1F30">
        <w:rPr>
          <w:rFonts w:ascii="Verdana" w:eastAsia="SimSun" w:hAnsi="Verdana" w:cs="Times New Roman"/>
          <w:sz w:val="20"/>
          <w:szCs w:val="20"/>
          <w:lang w:eastAsia="zh-CN" w:bidi="ar-SA"/>
        </w:rPr>
        <w:t xml:space="preserve">обществена поръчка с предмет: </w:t>
      </w:r>
      <w:r w:rsidR="009B71A5" w:rsidRPr="002E1F30">
        <w:rPr>
          <w:rFonts w:ascii="Verdana" w:eastAsia="SimSun" w:hAnsi="Verdana" w:cs="Times New Roman"/>
          <w:b/>
          <w:sz w:val="20"/>
          <w:szCs w:val="20"/>
          <w:lang w:eastAsia="zh-CN" w:bidi="ar-SA"/>
        </w:rPr>
        <w:t xml:space="preserve">"Доставка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w:t>
      </w:r>
      <w:r w:rsidRPr="002E1F30">
        <w:rPr>
          <w:rFonts w:ascii="Verdana" w:eastAsia="Times New Roman" w:hAnsi="Verdana" w:cs="Verdana"/>
          <w:sz w:val="20"/>
          <w:szCs w:val="20"/>
          <w:lang w:bidi="ar-SA"/>
        </w:rPr>
        <w:t xml:space="preserve">предлагаме да организираме и изпълним поръчката </w:t>
      </w:r>
      <w:r w:rsidRPr="002E1F30">
        <w:rPr>
          <w:rFonts w:ascii="Verdana" w:eastAsia="Times New Roman" w:hAnsi="Verdana" w:cs="Verdana"/>
          <w:b/>
          <w:i/>
          <w:sz w:val="20"/>
          <w:szCs w:val="20"/>
          <w:lang w:bidi="ar-SA"/>
        </w:rPr>
        <w:t>по</w:t>
      </w:r>
      <w:r w:rsidRPr="002E1F30">
        <w:rPr>
          <w:rFonts w:ascii="Verdana" w:eastAsia="Times New Roman" w:hAnsi="Verdana" w:cs="Verdana"/>
          <w:i/>
          <w:sz w:val="20"/>
          <w:szCs w:val="20"/>
          <w:lang w:bidi="ar-SA"/>
        </w:rPr>
        <w:t xml:space="preserve"> </w:t>
      </w:r>
      <w:r w:rsidRPr="002E1F30">
        <w:rPr>
          <w:rFonts w:ascii="Verdana" w:eastAsia="Times New Roman" w:hAnsi="Verdana" w:cs="Verdana"/>
          <w:b/>
          <w:i/>
          <w:sz w:val="20"/>
          <w:szCs w:val="20"/>
          <w:lang w:bidi="ar-SA"/>
        </w:rPr>
        <w:t>обособена позиция</w:t>
      </w:r>
      <w:r w:rsidR="00F90513" w:rsidRPr="002E1F30">
        <w:rPr>
          <w:rFonts w:ascii="Verdana" w:eastAsia="Times New Roman" w:hAnsi="Verdana" w:cs="Verdana"/>
          <w:b/>
          <w:i/>
          <w:sz w:val="20"/>
          <w:szCs w:val="20"/>
          <w:lang w:bidi="ar-SA"/>
        </w:rPr>
        <w:t xml:space="preserve"> № </w:t>
      </w:r>
      <w:r w:rsidR="00424B60" w:rsidRPr="002E1F30">
        <w:rPr>
          <w:rFonts w:ascii="Verdana" w:eastAsia="Times New Roman" w:hAnsi="Verdana" w:cs="Verdana"/>
          <w:b/>
          <w:i/>
          <w:sz w:val="20"/>
          <w:szCs w:val="20"/>
          <w:lang w:bidi="ar-SA"/>
        </w:rPr>
        <w:t>1</w:t>
      </w:r>
      <w:r w:rsidRPr="002E1F30">
        <w:rPr>
          <w:rFonts w:ascii="Verdana" w:eastAsia="Times New Roman" w:hAnsi="Verdana" w:cs="Verdana"/>
          <w:i/>
          <w:sz w:val="20"/>
          <w:szCs w:val="20"/>
          <w:lang w:bidi="ar-SA"/>
        </w:rPr>
        <w:t xml:space="preserve"> </w:t>
      </w:r>
      <w:r w:rsidR="009B0981" w:rsidRPr="002E1F30">
        <w:rPr>
          <w:rFonts w:ascii="Verdana" w:eastAsia="Times New Roman" w:hAnsi="Verdana" w:cs="Verdana"/>
          <w:b/>
          <w:bCs/>
          <w:i/>
          <w:sz w:val="20"/>
          <w:szCs w:val="20"/>
          <w:lang w:bidi="ar-SA"/>
        </w:rPr>
        <w:t>"</w:t>
      </w:r>
      <w:r w:rsidR="00F90513" w:rsidRPr="002E1F30">
        <w:rPr>
          <w:rFonts w:ascii="Verdana" w:eastAsia="Times New Roman" w:hAnsi="Verdana" w:cs="Verdana"/>
          <w:b/>
          <w:bCs/>
          <w:i/>
          <w:sz w:val="20"/>
          <w:szCs w:val="20"/>
          <w:lang w:bidi="ar-SA"/>
        </w:rPr>
        <w:t xml:space="preserve">Доставка </w:t>
      </w:r>
      <w:r w:rsidR="0010561E" w:rsidRPr="002E1F30">
        <w:rPr>
          <w:rFonts w:ascii="Verdana" w:eastAsia="Times New Roman" w:hAnsi="Verdana" w:cs="Verdana"/>
          <w:b/>
          <w:bCs/>
          <w:i/>
          <w:sz w:val="20"/>
          <w:szCs w:val="20"/>
          <w:lang w:bidi="ar-SA"/>
        </w:rPr>
        <w:t xml:space="preserve">и гаранционно обслужване </w:t>
      </w:r>
      <w:r w:rsidR="00F90513" w:rsidRPr="002E1F30">
        <w:rPr>
          <w:rFonts w:ascii="Verdana" w:eastAsia="Times New Roman" w:hAnsi="Verdana" w:cs="Verdana"/>
          <w:b/>
          <w:bCs/>
          <w:i/>
          <w:sz w:val="20"/>
          <w:szCs w:val="20"/>
          <w:lang w:bidi="ar-SA"/>
        </w:rPr>
        <w:t>на компютърни конфигурации</w:t>
      </w:r>
      <w:r w:rsidR="009B0981" w:rsidRPr="002E1F30">
        <w:rPr>
          <w:rFonts w:ascii="Verdana" w:eastAsia="Times New Roman" w:hAnsi="Verdana" w:cs="Verdana"/>
          <w:b/>
          <w:bCs/>
          <w:i/>
          <w:sz w:val="20"/>
          <w:szCs w:val="20"/>
          <w:lang w:bidi="ar-SA"/>
        </w:rPr>
        <w:t>"</w:t>
      </w:r>
      <w:r w:rsidR="009B0981" w:rsidRPr="002E1F30">
        <w:rPr>
          <w:rFonts w:ascii="Verdana" w:eastAsia="Times New Roman" w:hAnsi="Verdana" w:cs="Verdana"/>
          <w:b/>
          <w:bCs/>
          <w:sz w:val="20"/>
          <w:szCs w:val="20"/>
          <w:lang w:bidi="ar-SA"/>
        </w:rPr>
        <w:t xml:space="preserve"> </w:t>
      </w:r>
      <w:r w:rsidRPr="002E1F30">
        <w:rPr>
          <w:rFonts w:ascii="Verdana" w:eastAsia="Times New Roman" w:hAnsi="Verdana" w:cs="Verdana"/>
          <w:sz w:val="20"/>
          <w:szCs w:val="20"/>
          <w:lang w:bidi="ar-SA"/>
        </w:rPr>
        <w:t>в съответствие с Техническата спецификация на Възложителя, както следва:</w:t>
      </w:r>
    </w:p>
    <w:p w:rsidR="00F90513" w:rsidRPr="002E1F30" w:rsidRDefault="00F90513" w:rsidP="0087357F">
      <w:pPr>
        <w:widowControl/>
        <w:overflowPunct w:val="0"/>
        <w:autoSpaceDE w:val="0"/>
        <w:autoSpaceDN w:val="0"/>
        <w:adjustRightInd w:val="0"/>
        <w:spacing w:line="276" w:lineRule="auto"/>
        <w:ind w:firstLine="708"/>
        <w:jc w:val="both"/>
        <w:textAlignment w:val="baseline"/>
        <w:rPr>
          <w:rFonts w:ascii="Verdana" w:eastAsia="Times New Roman" w:hAnsi="Verdana" w:cs="Verdana"/>
          <w:sz w:val="20"/>
          <w:szCs w:val="20"/>
          <w:lang w:bidi="ar-SA"/>
        </w:rPr>
      </w:pPr>
    </w:p>
    <w:p w:rsidR="009B71A5" w:rsidRPr="002E1F30" w:rsidRDefault="009B71A5" w:rsidP="00FC431A">
      <w:pPr>
        <w:tabs>
          <w:tab w:val="left" w:pos="3060"/>
        </w:tabs>
        <w:autoSpaceDE w:val="0"/>
        <w:autoSpaceDN w:val="0"/>
        <w:adjustRightInd w:val="0"/>
        <w:spacing w:after="240" w:line="312" w:lineRule="auto"/>
        <w:ind w:firstLine="709"/>
        <w:jc w:val="both"/>
        <w:rPr>
          <w:rFonts w:ascii="Verdana" w:hAnsi="Verdana"/>
          <w:b/>
          <w:bCs/>
          <w:sz w:val="20"/>
          <w:szCs w:val="20"/>
        </w:rPr>
      </w:pPr>
    </w:p>
    <w:p w:rsidR="009B71A5" w:rsidRPr="002E1F30" w:rsidRDefault="009B71A5" w:rsidP="00FC431A">
      <w:pPr>
        <w:tabs>
          <w:tab w:val="left" w:pos="3060"/>
        </w:tabs>
        <w:autoSpaceDE w:val="0"/>
        <w:autoSpaceDN w:val="0"/>
        <w:adjustRightInd w:val="0"/>
        <w:spacing w:after="240" w:line="312" w:lineRule="auto"/>
        <w:ind w:firstLine="709"/>
        <w:jc w:val="both"/>
        <w:rPr>
          <w:rFonts w:ascii="Verdana" w:hAnsi="Verdana"/>
          <w:b/>
          <w:bCs/>
          <w:sz w:val="20"/>
          <w:szCs w:val="20"/>
        </w:rPr>
      </w:pPr>
    </w:p>
    <w:p w:rsidR="00FC431A" w:rsidRPr="002E1F30" w:rsidRDefault="00FC431A" w:rsidP="00FC431A">
      <w:pPr>
        <w:tabs>
          <w:tab w:val="left" w:pos="3060"/>
        </w:tabs>
        <w:autoSpaceDE w:val="0"/>
        <w:autoSpaceDN w:val="0"/>
        <w:adjustRightInd w:val="0"/>
        <w:spacing w:after="240" w:line="312" w:lineRule="auto"/>
        <w:ind w:firstLine="709"/>
        <w:jc w:val="both"/>
        <w:rPr>
          <w:rFonts w:ascii="Verdana" w:hAnsi="Verdana"/>
          <w:b/>
          <w:bCs/>
          <w:sz w:val="20"/>
          <w:szCs w:val="20"/>
        </w:rPr>
      </w:pPr>
      <w:r w:rsidRPr="002E1F30">
        <w:rPr>
          <w:rFonts w:ascii="Verdana" w:hAnsi="Verdana"/>
          <w:b/>
          <w:bCs/>
          <w:sz w:val="20"/>
          <w:szCs w:val="20"/>
        </w:rPr>
        <w:t xml:space="preserve">Компютърна конфигурация - </w:t>
      </w:r>
      <w:r w:rsidR="003930D1" w:rsidRPr="002E1F30">
        <w:rPr>
          <w:rFonts w:ascii="Verdana" w:hAnsi="Verdana"/>
          <w:b/>
          <w:bCs/>
          <w:sz w:val="20"/>
          <w:szCs w:val="20"/>
        </w:rPr>
        <w:t>20</w:t>
      </w:r>
      <w:r w:rsidRPr="002E1F30">
        <w:rPr>
          <w:rFonts w:ascii="Verdana" w:hAnsi="Verdana"/>
          <w:b/>
          <w:bCs/>
          <w:sz w:val="20"/>
          <w:szCs w:val="20"/>
        </w:rPr>
        <w:t xml:space="preserve"> бр.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678"/>
        <w:gridCol w:w="3685"/>
      </w:tblGrid>
      <w:tr w:rsidR="003930D1" w:rsidRPr="002E1F30" w:rsidTr="003930D1">
        <w:trPr>
          <w:trHeight w:val="503"/>
        </w:trPr>
        <w:tc>
          <w:tcPr>
            <w:tcW w:w="1843" w:type="dxa"/>
            <w:tcBorders>
              <w:bottom w:val="single" w:sz="4" w:space="0" w:color="auto"/>
            </w:tcBorders>
            <w:shd w:val="clear" w:color="auto" w:fill="D9D9D9" w:themeFill="background1" w:themeFillShade="D9"/>
            <w:vAlign w:val="center"/>
          </w:tcPr>
          <w:p w:rsidR="003930D1" w:rsidRPr="002E1F30" w:rsidRDefault="003930D1" w:rsidP="003930D1">
            <w:pPr>
              <w:jc w:val="center"/>
              <w:rPr>
                <w:rFonts w:ascii="Verdana" w:eastAsia="Times New Roman" w:hAnsi="Verdana" w:cs="Tahoma"/>
                <w:b/>
                <w:sz w:val="20"/>
                <w:szCs w:val="20"/>
              </w:rPr>
            </w:pPr>
            <w:r w:rsidRPr="002E1F30">
              <w:rPr>
                <w:rFonts w:ascii="Verdana" w:eastAsia="Times New Roman" w:hAnsi="Verdana" w:cs="Tahoma"/>
                <w:b/>
                <w:sz w:val="20"/>
                <w:szCs w:val="20"/>
              </w:rPr>
              <w:t>Параметри</w:t>
            </w:r>
          </w:p>
        </w:tc>
        <w:tc>
          <w:tcPr>
            <w:tcW w:w="4678" w:type="dxa"/>
            <w:shd w:val="clear" w:color="auto" w:fill="D9D9D9" w:themeFill="background1" w:themeFillShade="D9"/>
            <w:vAlign w:val="center"/>
          </w:tcPr>
          <w:p w:rsidR="003930D1" w:rsidRPr="002E1F30" w:rsidRDefault="003930D1" w:rsidP="003930D1">
            <w:pPr>
              <w:jc w:val="center"/>
              <w:rPr>
                <w:rFonts w:ascii="Verdana" w:eastAsia="Times New Roman" w:hAnsi="Verdana" w:cs="Tahoma"/>
                <w:b/>
                <w:sz w:val="20"/>
                <w:szCs w:val="20"/>
              </w:rPr>
            </w:pPr>
            <w:r w:rsidRPr="002E1F30">
              <w:rPr>
                <w:rFonts w:ascii="Verdana" w:eastAsia="Times New Roman" w:hAnsi="Verdana" w:cs="Tahoma"/>
                <w:b/>
                <w:sz w:val="20"/>
                <w:szCs w:val="20"/>
              </w:rPr>
              <w:t>Минимални технически и функционални изисквания</w:t>
            </w:r>
          </w:p>
        </w:tc>
        <w:tc>
          <w:tcPr>
            <w:tcW w:w="3685" w:type="dxa"/>
            <w:shd w:val="clear" w:color="auto" w:fill="D9D9D9" w:themeFill="background1" w:themeFillShade="D9"/>
          </w:tcPr>
          <w:p w:rsidR="003930D1" w:rsidRPr="002E1F30" w:rsidRDefault="003930D1" w:rsidP="003930D1">
            <w:pPr>
              <w:jc w:val="center"/>
              <w:rPr>
                <w:rFonts w:ascii="Verdana" w:eastAsia="Times New Roman" w:hAnsi="Verdana" w:cs="Tahoma"/>
                <w:b/>
                <w:sz w:val="20"/>
                <w:szCs w:val="20"/>
              </w:rPr>
            </w:pPr>
            <w:r w:rsidRPr="002E1F30">
              <w:rPr>
                <w:rFonts w:ascii="Verdana" w:eastAsia="Times New Roman" w:hAnsi="Verdana" w:cs="Tahoma"/>
                <w:b/>
                <w:sz w:val="20"/>
                <w:szCs w:val="20"/>
              </w:rPr>
              <w:t>Предложение на участника</w:t>
            </w:r>
          </w:p>
          <w:p w:rsidR="003930D1" w:rsidRPr="002E1F30" w:rsidRDefault="003930D1" w:rsidP="003930D1">
            <w:pPr>
              <w:jc w:val="center"/>
              <w:rPr>
                <w:rFonts w:ascii="Verdana" w:eastAsia="Times New Roman" w:hAnsi="Verdana" w:cs="Tahoma"/>
                <w:b/>
                <w:sz w:val="20"/>
                <w:szCs w:val="20"/>
              </w:rPr>
            </w:pPr>
            <w:r w:rsidRPr="002E1F30">
              <w:rPr>
                <w:rFonts w:ascii="Verdana" w:eastAsia="Times New Roman" w:hAnsi="Verdana" w:cs="Tahoma"/>
                <w:sz w:val="20"/>
                <w:szCs w:val="20"/>
              </w:rPr>
              <w:t>(</w:t>
            </w:r>
            <w:r w:rsidRPr="002E1F30">
              <w:rPr>
                <w:rFonts w:ascii="Verdana" w:eastAsia="Times New Roman" w:hAnsi="Verdana" w:cs="Tahoma"/>
                <w:i/>
                <w:sz w:val="18"/>
                <w:szCs w:val="18"/>
              </w:rPr>
              <w:t>посочват се техническите характеристики и параметри на предлаганото оборудване</w:t>
            </w:r>
            <w:r w:rsidRPr="002E1F30">
              <w:rPr>
                <w:rFonts w:ascii="Verdana" w:eastAsia="Times New Roman" w:hAnsi="Verdana" w:cs="Tahoma"/>
                <w:sz w:val="20"/>
                <w:szCs w:val="20"/>
              </w:rPr>
              <w:t>)</w:t>
            </w:r>
          </w:p>
        </w:tc>
      </w:tr>
      <w:tr w:rsidR="003930D1" w:rsidRPr="002E1F30" w:rsidTr="003930D1">
        <w:tc>
          <w:tcPr>
            <w:tcW w:w="1843" w:type="dxa"/>
          </w:tcPr>
          <w:p w:rsidR="003930D1" w:rsidRPr="002E1F30" w:rsidRDefault="003930D1" w:rsidP="00F066A2">
            <w:pPr>
              <w:rPr>
                <w:rFonts w:ascii="Verdana" w:hAnsi="Verdana"/>
                <w:sz w:val="20"/>
                <w:szCs w:val="20"/>
              </w:rPr>
            </w:pPr>
            <w:r w:rsidRPr="002E1F30">
              <w:rPr>
                <w:rFonts w:ascii="Verdana" w:eastAsia="Times New Roman" w:hAnsi="Verdana"/>
                <w:sz w:val="20"/>
                <w:szCs w:val="20"/>
              </w:rPr>
              <w:t>Компютър</w:t>
            </w:r>
          </w:p>
        </w:tc>
        <w:tc>
          <w:tcPr>
            <w:tcW w:w="4678" w:type="dxa"/>
          </w:tcPr>
          <w:p w:rsidR="003930D1" w:rsidRPr="002E1F30" w:rsidRDefault="003930D1" w:rsidP="00F066A2">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r w:rsidRPr="002E1F30">
              <w:rPr>
                <w:rFonts w:ascii="Verdana" w:eastAsia="Arial Unicode MS" w:hAnsi="Verdana" w:cs="Arial Unicode MS"/>
                <w:color w:val="000000"/>
                <w:sz w:val="20"/>
                <w:szCs w:val="20"/>
                <w:lang w:val="bg-BG" w:eastAsia="bg-BG" w:bidi="bg-BG"/>
              </w:rPr>
              <w:t>Производител (марка, модел, партиден номер, адрес на описанието му в сайта на производителя). Компютърът, мониторът, клавиатурата и мишката да са от един производител.</w:t>
            </w:r>
          </w:p>
        </w:tc>
        <w:tc>
          <w:tcPr>
            <w:tcW w:w="3685" w:type="dxa"/>
          </w:tcPr>
          <w:p w:rsidR="003930D1" w:rsidRPr="002E1F30" w:rsidRDefault="003930D1" w:rsidP="00F066A2">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p>
        </w:tc>
      </w:tr>
      <w:tr w:rsidR="003930D1" w:rsidRPr="002E1F30" w:rsidTr="003930D1">
        <w:tc>
          <w:tcPr>
            <w:tcW w:w="1843" w:type="dxa"/>
          </w:tcPr>
          <w:p w:rsidR="003930D1" w:rsidRPr="002E1F30" w:rsidRDefault="003930D1" w:rsidP="00F066A2">
            <w:pPr>
              <w:rPr>
                <w:rFonts w:ascii="Verdana" w:hAnsi="Verdana"/>
                <w:sz w:val="20"/>
                <w:szCs w:val="20"/>
              </w:rPr>
            </w:pPr>
            <w:r w:rsidRPr="002E1F30">
              <w:rPr>
                <w:rFonts w:ascii="Verdana" w:eastAsia="Times New Roman" w:hAnsi="Verdana"/>
                <w:sz w:val="20"/>
                <w:szCs w:val="20"/>
              </w:rPr>
              <w:t>Кутия</w:t>
            </w:r>
          </w:p>
        </w:tc>
        <w:tc>
          <w:tcPr>
            <w:tcW w:w="4678" w:type="dxa"/>
          </w:tcPr>
          <w:p w:rsidR="003930D1" w:rsidRPr="002E1F30" w:rsidRDefault="003930D1" w:rsidP="00F066A2">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r w:rsidRPr="002E1F30">
              <w:rPr>
                <w:rFonts w:ascii="Verdana" w:eastAsia="Arial Unicode MS" w:hAnsi="Verdana" w:cs="Arial Unicode MS"/>
                <w:color w:val="000000"/>
                <w:sz w:val="20"/>
                <w:szCs w:val="20"/>
                <w:lang w:val="bg-BG" w:eastAsia="bg-BG" w:bidi="bg-BG"/>
              </w:rPr>
              <w:t>Компактна, с обем до 15 литра</w:t>
            </w:r>
          </w:p>
        </w:tc>
        <w:tc>
          <w:tcPr>
            <w:tcW w:w="3685" w:type="dxa"/>
          </w:tcPr>
          <w:p w:rsidR="003930D1" w:rsidRPr="002E1F30" w:rsidRDefault="003930D1" w:rsidP="00F066A2">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p>
        </w:tc>
      </w:tr>
      <w:tr w:rsidR="003930D1" w:rsidRPr="002E1F30" w:rsidTr="003930D1">
        <w:tc>
          <w:tcPr>
            <w:tcW w:w="1843" w:type="dxa"/>
          </w:tcPr>
          <w:p w:rsidR="003930D1" w:rsidRPr="002E1F30" w:rsidRDefault="003930D1" w:rsidP="00F066A2">
            <w:pPr>
              <w:rPr>
                <w:rFonts w:ascii="Verdana" w:hAnsi="Verdana"/>
                <w:sz w:val="20"/>
                <w:szCs w:val="20"/>
              </w:rPr>
            </w:pPr>
            <w:r w:rsidRPr="002E1F30">
              <w:rPr>
                <w:rFonts w:ascii="Verdana" w:eastAsia="Times New Roman" w:hAnsi="Verdana"/>
                <w:sz w:val="20"/>
                <w:szCs w:val="20"/>
              </w:rPr>
              <w:t>Процесор</w:t>
            </w:r>
          </w:p>
        </w:tc>
        <w:tc>
          <w:tcPr>
            <w:tcW w:w="4678" w:type="dxa"/>
          </w:tcPr>
          <w:p w:rsidR="003930D1" w:rsidRPr="002E1F30" w:rsidRDefault="003930D1" w:rsidP="00F066A2">
            <w:pPr>
              <w:pStyle w:val="a4"/>
              <w:shd w:val="clear" w:color="auto" w:fill="auto"/>
              <w:spacing w:line="278" w:lineRule="exact"/>
              <w:ind w:left="34"/>
              <w:rPr>
                <w:rFonts w:ascii="Verdana" w:eastAsia="Arial Unicode MS" w:hAnsi="Verdana" w:cs="Arial Unicode MS"/>
                <w:color w:val="000000"/>
                <w:sz w:val="20"/>
                <w:szCs w:val="20"/>
                <w:lang w:val="bg-BG" w:eastAsia="bg-BG" w:bidi="bg-BG"/>
              </w:rPr>
            </w:pPr>
            <w:r w:rsidRPr="002E1F30">
              <w:rPr>
                <w:rFonts w:ascii="Verdana" w:eastAsia="Arial Unicode MS" w:hAnsi="Verdana" w:cs="Arial Unicode MS"/>
                <w:color w:val="000000"/>
                <w:sz w:val="20"/>
                <w:szCs w:val="20"/>
                <w:lang w:val="bg-BG" w:eastAsia="bg-BG" w:bidi="bg-BG"/>
              </w:rPr>
              <w:t>Минимум 4 ядра, с честота минимум 3,4 GHz, с минимум от 6 MB Cache</w:t>
            </w:r>
          </w:p>
        </w:tc>
        <w:tc>
          <w:tcPr>
            <w:tcW w:w="3685" w:type="dxa"/>
          </w:tcPr>
          <w:p w:rsidR="003930D1" w:rsidRPr="002E1F30" w:rsidRDefault="003930D1" w:rsidP="00F066A2">
            <w:pPr>
              <w:pStyle w:val="a4"/>
              <w:shd w:val="clear" w:color="auto" w:fill="auto"/>
              <w:spacing w:line="278" w:lineRule="exact"/>
              <w:ind w:left="34"/>
              <w:rPr>
                <w:rFonts w:ascii="Verdana" w:eastAsia="Arial Unicode MS" w:hAnsi="Verdana" w:cs="Arial Unicode MS"/>
                <w:color w:val="000000"/>
                <w:sz w:val="20"/>
                <w:szCs w:val="20"/>
                <w:lang w:val="bg-BG" w:eastAsia="bg-BG" w:bidi="bg-BG"/>
              </w:rPr>
            </w:pPr>
          </w:p>
        </w:tc>
      </w:tr>
      <w:tr w:rsidR="003930D1" w:rsidRPr="002E1F30" w:rsidTr="003930D1">
        <w:tc>
          <w:tcPr>
            <w:tcW w:w="1843" w:type="dxa"/>
          </w:tcPr>
          <w:p w:rsidR="003930D1" w:rsidRPr="002E1F30" w:rsidRDefault="003930D1" w:rsidP="00F066A2">
            <w:pPr>
              <w:spacing w:line="269" w:lineRule="exact"/>
              <w:rPr>
                <w:rFonts w:ascii="Verdana" w:hAnsi="Verdana"/>
                <w:sz w:val="20"/>
                <w:szCs w:val="20"/>
              </w:rPr>
            </w:pPr>
            <w:r w:rsidRPr="002E1F30">
              <w:rPr>
                <w:rFonts w:ascii="Verdana" w:eastAsia="Times New Roman" w:hAnsi="Verdana"/>
                <w:sz w:val="20"/>
                <w:szCs w:val="20"/>
              </w:rPr>
              <w:t>Оперативна памет</w:t>
            </w:r>
          </w:p>
        </w:tc>
        <w:tc>
          <w:tcPr>
            <w:tcW w:w="4678" w:type="dxa"/>
          </w:tcPr>
          <w:p w:rsidR="003930D1" w:rsidRPr="002E1F30" w:rsidRDefault="003930D1" w:rsidP="00F066A2">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r w:rsidRPr="002E1F30">
              <w:rPr>
                <w:rFonts w:ascii="Verdana" w:eastAsia="Arial Unicode MS" w:hAnsi="Verdana" w:cs="Arial Unicode MS"/>
                <w:color w:val="000000"/>
                <w:sz w:val="20"/>
                <w:szCs w:val="20"/>
                <w:lang w:val="bg-BG" w:eastAsia="bg-BG" w:bidi="bg-BG"/>
              </w:rPr>
              <w:t>8 GB DDR4, наличие на свободен слот, с поддръжка на мин. 16 GB</w:t>
            </w:r>
          </w:p>
        </w:tc>
        <w:tc>
          <w:tcPr>
            <w:tcW w:w="3685" w:type="dxa"/>
          </w:tcPr>
          <w:p w:rsidR="003930D1" w:rsidRPr="002E1F30" w:rsidRDefault="003930D1" w:rsidP="00F066A2">
            <w:pPr>
              <w:pStyle w:val="a4"/>
              <w:shd w:val="clear" w:color="auto" w:fill="auto"/>
              <w:spacing w:line="240" w:lineRule="auto"/>
              <w:ind w:left="34"/>
              <w:rPr>
                <w:rFonts w:ascii="Verdana" w:eastAsia="Arial Unicode MS" w:hAnsi="Verdana" w:cs="Arial Unicode MS"/>
                <w:color w:val="000000"/>
                <w:sz w:val="20"/>
                <w:szCs w:val="20"/>
                <w:lang w:val="bg-BG" w:eastAsia="bg-BG" w:bidi="bg-BG"/>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 xml:space="preserve">Твърд диск </w:t>
            </w:r>
          </w:p>
        </w:tc>
        <w:tc>
          <w:tcPr>
            <w:tcW w:w="4678" w:type="dxa"/>
            <w:vAlign w:val="center"/>
          </w:tcPr>
          <w:p w:rsidR="003930D1" w:rsidRPr="002E1F30" w:rsidRDefault="00D36785" w:rsidP="00D36785">
            <w:pPr>
              <w:rPr>
                <w:rFonts w:ascii="Verdana" w:hAnsi="Verdana"/>
                <w:sz w:val="20"/>
                <w:szCs w:val="20"/>
              </w:rPr>
            </w:pPr>
            <w:r w:rsidRPr="002E1F30">
              <w:rPr>
                <w:rFonts w:ascii="Verdana" w:hAnsi="Verdana"/>
                <w:sz w:val="20"/>
                <w:szCs w:val="20"/>
              </w:rPr>
              <w:t>1 TB SATA 6 Gbps</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Видео</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интегрирано</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Мрежов контролер</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Ethernet 100/1000 Mbps</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Аудио контролер</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Вграден audio speaker</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857"/>
        </w:trPr>
        <w:tc>
          <w:tcPr>
            <w:tcW w:w="1843" w:type="dxa"/>
          </w:tcPr>
          <w:p w:rsidR="003930D1" w:rsidRPr="002E1F30" w:rsidRDefault="003930D1" w:rsidP="00F066A2">
            <w:pPr>
              <w:rPr>
                <w:rFonts w:ascii="Verdana" w:hAnsi="Verdana"/>
                <w:sz w:val="20"/>
                <w:szCs w:val="20"/>
              </w:rPr>
            </w:pPr>
            <w:r w:rsidRPr="002E1F30">
              <w:rPr>
                <w:rFonts w:ascii="Verdana" w:eastAsia="Times New Roman" w:hAnsi="Verdana"/>
                <w:sz w:val="20"/>
                <w:szCs w:val="20"/>
              </w:rPr>
              <w:t>Вградени портове</w:t>
            </w:r>
          </w:p>
        </w:tc>
        <w:tc>
          <w:tcPr>
            <w:tcW w:w="4678" w:type="dxa"/>
          </w:tcPr>
          <w:p w:rsidR="003930D1" w:rsidRPr="002E1F30" w:rsidRDefault="003930D1" w:rsidP="00F066A2">
            <w:pPr>
              <w:rPr>
                <w:rFonts w:ascii="Verdana" w:hAnsi="Verdana"/>
                <w:sz w:val="20"/>
                <w:szCs w:val="20"/>
              </w:rPr>
            </w:pPr>
            <w:r w:rsidRPr="002E1F30">
              <w:rPr>
                <w:rFonts w:ascii="Verdana" w:hAnsi="Verdana"/>
                <w:sz w:val="20"/>
                <w:szCs w:val="20"/>
              </w:rPr>
              <w:t>Минимум 8 външни порта USB, Минимум 4 от тях на предния панел; Минимум 2 от тях USB 3.0 ports</w:t>
            </w:r>
          </w:p>
          <w:p w:rsidR="003930D1" w:rsidRPr="002E1F30" w:rsidRDefault="003930D1" w:rsidP="00F066A2">
            <w:pPr>
              <w:rPr>
                <w:rFonts w:ascii="Verdana" w:hAnsi="Verdana"/>
                <w:sz w:val="20"/>
                <w:szCs w:val="20"/>
              </w:rPr>
            </w:pPr>
            <w:r w:rsidRPr="002E1F30">
              <w:rPr>
                <w:rFonts w:ascii="Verdana" w:hAnsi="Verdana"/>
                <w:sz w:val="20"/>
                <w:szCs w:val="20"/>
              </w:rPr>
              <w:t>1 Microphone; 1 Headphone out; 1 Ethernet RJ-45;</w:t>
            </w:r>
          </w:p>
          <w:p w:rsidR="003930D1" w:rsidRPr="002E1F30" w:rsidRDefault="003930D1" w:rsidP="00F066A2">
            <w:pPr>
              <w:pStyle w:val="a4"/>
              <w:shd w:val="clear" w:color="auto" w:fill="auto"/>
              <w:spacing w:line="274" w:lineRule="exact"/>
              <w:rPr>
                <w:rFonts w:ascii="Verdana" w:hAnsi="Verdana"/>
                <w:sz w:val="20"/>
                <w:szCs w:val="20"/>
                <w:lang w:val="bg-BG"/>
              </w:rPr>
            </w:pPr>
            <w:r w:rsidRPr="002E1F30">
              <w:rPr>
                <w:rFonts w:ascii="Verdana" w:hAnsi="Verdana"/>
                <w:sz w:val="20"/>
                <w:szCs w:val="20"/>
                <w:lang w:val="bg-BG"/>
              </w:rPr>
              <w:t>1 Display Port и DVI или HDMI – dual monitor support;</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79"/>
        </w:trPr>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Свободни слотове</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PCIe x16</w:t>
            </w:r>
          </w:p>
          <w:p w:rsidR="003930D1" w:rsidRPr="002E1F30" w:rsidRDefault="003930D1" w:rsidP="00F066A2">
            <w:pPr>
              <w:rPr>
                <w:rFonts w:ascii="Verdana" w:hAnsi="Verdana"/>
                <w:sz w:val="20"/>
                <w:szCs w:val="20"/>
              </w:rPr>
            </w:pPr>
            <w:r w:rsidRPr="002E1F30">
              <w:rPr>
                <w:rFonts w:ascii="Verdana" w:hAnsi="Verdana"/>
                <w:sz w:val="20"/>
                <w:szCs w:val="20"/>
              </w:rPr>
              <w:t>PCIe x1</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Оптично устройство</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 xml:space="preserve">DVD± RW; Double layer </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Захранващ блок</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 xml:space="preserve">Минимум 240W, 220V, Active PFC, Energy Star compliant или еквивалент </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Мишка</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USB, от производителя на компютъра, oптична двубутонна + скрол бутон</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Клавиатура</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USB, от производителя на компютъра, надписана по БДС</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Операционна система</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С инсталирана  и активирана операционна система Microsoft Windows 10  Pro (64 Bit) ОЕМ</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Сигурност</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TPM модул</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Стандарти</w:t>
            </w:r>
          </w:p>
        </w:tc>
        <w:tc>
          <w:tcPr>
            <w:tcW w:w="4678" w:type="dxa"/>
            <w:vAlign w:val="center"/>
          </w:tcPr>
          <w:p w:rsidR="003930D1" w:rsidRPr="002E1F30" w:rsidRDefault="0070099E" w:rsidP="00F066A2">
            <w:pPr>
              <w:rPr>
                <w:rFonts w:ascii="Verdana" w:hAnsi="Verdana"/>
                <w:sz w:val="20"/>
                <w:szCs w:val="20"/>
              </w:rPr>
            </w:pPr>
            <w:r w:rsidRPr="002E1F30">
              <w:rPr>
                <w:rFonts w:ascii="Verdana" w:eastAsia="Times New Roman" w:hAnsi="Verdana" w:cs="Tahoma"/>
                <w:sz w:val="20"/>
                <w:szCs w:val="20"/>
              </w:rPr>
              <w:t xml:space="preserve">WEEE или еквивалент, RoHS или еквивалент, </w:t>
            </w:r>
            <w:r w:rsidR="003930D1" w:rsidRPr="002E1F30">
              <w:rPr>
                <w:rFonts w:ascii="Verdana" w:hAnsi="Verdana"/>
                <w:sz w:val="20"/>
                <w:szCs w:val="20"/>
              </w:rPr>
              <w:t>ENERGY STAR или еквивалент</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highlight w:val="yellow"/>
              </w:rPr>
            </w:pPr>
            <w:r w:rsidRPr="002E1F30">
              <w:rPr>
                <w:rFonts w:ascii="Verdana" w:hAnsi="Verdana"/>
                <w:sz w:val="20"/>
                <w:szCs w:val="20"/>
              </w:rPr>
              <w:t>Монитор</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Производител (марка, модел, партиден номер, адрес на описанието му в сайта на</w:t>
            </w:r>
            <w:r w:rsidR="00F066A2" w:rsidRPr="002E1F30">
              <w:rPr>
                <w:rFonts w:ascii="Verdana" w:hAnsi="Verdana"/>
                <w:sz w:val="20"/>
                <w:szCs w:val="20"/>
              </w:rPr>
              <w:t>)</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3930D1" w:rsidP="00F066A2">
            <w:pPr>
              <w:rPr>
                <w:rFonts w:ascii="Verdana" w:hAnsi="Verdana"/>
                <w:sz w:val="20"/>
                <w:szCs w:val="20"/>
                <w:highlight w:val="yellow"/>
              </w:rPr>
            </w:pPr>
            <w:r w:rsidRPr="002E1F30">
              <w:rPr>
                <w:rFonts w:ascii="Verdana" w:hAnsi="Verdana"/>
                <w:sz w:val="20"/>
                <w:szCs w:val="20"/>
              </w:rPr>
              <w:t>Монитор</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 xml:space="preserve">24 инча, от производителя на компютъра, </w:t>
            </w:r>
          </w:p>
          <w:p w:rsidR="003930D1" w:rsidRPr="002E1F30" w:rsidRDefault="003930D1" w:rsidP="00F066A2">
            <w:pPr>
              <w:rPr>
                <w:rFonts w:ascii="Verdana" w:hAnsi="Verdana"/>
                <w:sz w:val="20"/>
                <w:szCs w:val="20"/>
              </w:rPr>
            </w:pPr>
            <w:r w:rsidRPr="002E1F30">
              <w:rPr>
                <w:rFonts w:ascii="Verdana" w:hAnsi="Verdana"/>
                <w:sz w:val="20"/>
                <w:szCs w:val="20"/>
              </w:rPr>
              <w:t>Тип на дисплея - IPS (In-Plane Switching) anti glare</w:t>
            </w:r>
          </w:p>
          <w:p w:rsidR="003930D1" w:rsidRPr="002E1F30" w:rsidRDefault="003930D1" w:rsidP="00F066A2">
            <w:pPr>
              <w:rPr>
                <w:rFonts w:ascii="Verdana" w:hAnsi="Verdana"/>
                <w:sz w:val="20"/>
                <w:szCs w:val="20"/>
              </w:rPr>
            </w:pPr>
            <w:r w:rsidRPr="002E1F30">
              <w:rPr>
                <w:rFonts w:ascii="Verdana" w:hAnsi="Verdana"/>
                <w:sz w:val="20"/>
                <w:szCs w:val="20"/>
              </w:rPr>
              <w:t>разделителна способност - 1920х1200,</w:t>
            </w:r>
          </w:p>
          <w:p w:rsidR="003930D1" w:rsidRPr="002E1F30" w:rsidRDefault="003930D1" w:rsidP="00F066A2">
            <w:pPr>
              <w:rPr>
                <w:rFonts w:ascii="Verdana" w:hAnsi="Verdana"/>
                <w:sz w:val="20"/>
                <w:szCs w:val="20"/>
              </w:rPr>
            </w:pPr>
            <w:r w:rsidRPr="002E1F30">
              <w:rPr>
                <w:rFonts w:ascii="Verdana" w:hAnsi="Verdana"/>
                <w:sz w:val="20"/>
                <w:szCs w:val="20"/>
              </w:rPr>
              <w:t>яркост - 300 cd/m</w:t>
            </w:r>
            <w:r w:rsidRPr="002E1F30">
              <w:rPr>
                <w:rFonts w:ascii="Verdana" w:hAnsi="Verdana"/>
                <w:sz w:val="20"/>
                <w:szCs w:val="20"/>
                <w:vertAlign w:val="superscript"/>
              </w:rPr>
              <w:t>2</w:t>
            </w:r>
            <w:r w:rsidRPr="002E1F30">
              <w:rPr>
                <w:rFonts w:ascii="Verdana" w:hAnsi="Verdana"/>
                <w:sz w:val="20"/>
                <w:szCs w:val="20"/>
              </w:rPr>
              <w:t xml:space="preserve">,  контраст - 1000:1, </w:t>
            </w:r>
          </w:p>
          <w:p w:rsidR="003930D1" w:rsidRPr="002E1F30" w:rsidRDefault="003930D1" w:rsidP="00F066A2">
            <w:pPr>
              <w:rPr>
                <w:rFonts w:ascii="Verdana" w:hAnsi="Verdana"/>
                <w:sz w:val="20"/>
                <w:szCs w:val="20"/>
              </w:rPr>
            </w:pPr>
            <w:r w:rsidRPr="002E1F30">
              <w:rPr>
                <w:rFonts w:ascii="Verdana" w:hAnsi="Verdana"/>
                <w:sz w:val="20"/>
                <w:szCs w:val="20"/>
              </w:rPr>
              <w:t>динамичен контраст - 2 млн.:1</w:t>
            </w:r>
          </w:p>
          <w:p w:rsidR="003930D1" w:rsidRPr="002E1F30" w:rsidRDefault="003930D1" w:rsidP="00F066A2">
            <w:pPr>
              <w:rPr>
                <w:rFonts w:ascii="Verdana" w:hAnsi="Verdana"/>
                <w:sz w:val="20"/>
                <w:szCs w:val="20"/>
              </w:rPr>
            </w:pPr>
            <w:r w:rsidRPr="002E1F30">
              <w:rPr>
                <w:rFonts w:ascii="Verdana" w:hAnsi="Verdana"/>
                <w:sz w:val="20"/>
                <w:szCs w:val="20"/>
              </w:rPr>
              <w:t>Време за реакция - 8 ms</w:t>
            </w:r>
          </w:p>
          <w:p w:rsidR="003930D1" w:rsidRPr="002E1F30" w:rsidRDefault="003930D1" w:rsidP="00F066A2">
            <w:pPr>
              <w:rPr>
                <w:rFonts w:ascii="Verdana" w:hAnsi="Verdana"/>
                <w:sz w:val="20"/>
                <w:szCs w:val="20"/>
              </w:rPr>
            </w:pPr>
            <w:r w:rsidRPr="002E1F30">
              <w:rPr>
                <w:rFonts w:ascii="Verdana" w:hAnsi="Verdana"/>
                <w:sz w:val="20"/>
                <w:szCs w:val="20"/>
              </w:rPr>
              <w:t>Ъгъл на видимост хоризонтален/вертикален – 178/178</w:t>
            </w:r>
          </w:p>
          <w:p w:rsidR="003930D1" w:rsidRPr="002E1F30" w:rsidRDefault="003930D1" w:rsidP="00F066A2">
            <w:pPr>
              <w:rPr>
                <w:rFonts w:ascii="Verdana" w:hAnsi="Verdana"/>
                <w:sz w:val="20"/>
                <w:szCs w:val="20"/>
              </w:rPr>
            </w:pPr>
            <w:r w:rsidRPr="002E1F30">
              <w:rPr>
                <w:rFonts w:ascii="Verdana" w:hAnsi="Verdana"/>
                <w:sz w:val="20"/>
                <w:szCs w:val="20"/>
              </w:rPr>
              <w:t xml:space="preserve">1 Display Port и DVI или HDMI </w:t>
            </w:r>
          </w:p>
          <w:p w:rsidR="003930D1" w:rsidRPr="002E1F30" w:rsidRDefault="003930D1" w:rsidP="00F066A2">
            <w:pPr>
              <w:rPr>
                <w:rFonts w:ascii="Verdana" w:hAnsi="Verdana"/>
                <w:sz w:val="20"/>
                <w:szCs w:val="20"/>
              </w:rPr>
            </w:pPr>
            <w:r w:rsidRPr="002E1F30">
              <w:rPr>
                <w:rFonts w:ascii="Verdana" w:hAnsi="Verdana"/>
                <w:sz w:val="20"/>
                <w:szCs w:val="20"/>
              </w:rPr>
              <w:t xml:space="preserve">Стандарти - ENERGY STAR или еквивалент, </w:t>
            </w:r>
            <w:r w:rsidRPr="002E1F30">
              <w:rPr>
                <w:rFonts w:ascii="Verdana" w:hAnsi="Verdana"/>
                <w:sz w:val="20"/>
                <w:szCs w:val="20"/>
              </w:rPr>
              <w:lastRenderedPageBreak/>
              <w:t>EPEAT или еквивалент, TCO Certified Displays или еквивалент</w:t>
            </w:r>
          </w:p>
        </w:tc>
        <w:tc>
          <w:tcPr>
            <w:tcW w:w="3685" w:type="dxa"/>
          </w:tcPr>
          <w:p w:rsidR="003930D1" w:rsidRPr="002E1F30" w:rsidRDefault="003930D1" w:rsidP="00F066A2">
            <w:pPr>
              <w:rPr>
                <w:rFonts w:ascii="Verdana" w:hAnsi="Verdana"/>
                <w:sz w:val="20"/>
                <w:szCs w:val="20"/>
              </w:rPr>
            </w:pPr>
          </w:p>
        </w:tc>
      </w:tr>
      <w:tr w:rsidR="003930D1" w:rsidRPr="002E1F30" w:rsidTr="003930D1">
        <w:trPr>
          <w:trHeight w:val="282"/>
        </w:trPr>
        <w:tc>
          <w:tcPr>
            <w:tcW w:w="1843" w:type="dxa"/>
            <w:vAlign w:val="center"/>
          </w:tcPr>
          <w:p w:rsidR="003930D1" w:rsidRPr="002E1F30" w:rsidRDefault="00B244F2" w:rsidP="00F066A2">
            <w:pPr>
              <w:rPr>
                <w:rFonts w:ascii="Verdana" w:hAnsi="Verdana"/>
                <w:sz w:val="20"/>
                <w:szCs w:val="20"/>
              </w:rPr>
            </w:pPr>
            <w:r w:rsidRPr="002E1F30">
              <w:rPr>
                <w:rFonts w:ascii="Verdana" w:hAnsi="Verdana"/>
                <w:sz w:val="20"/>
                <w:szCs w:val="20"/>
              </w:rPr>
              <w:lastRenderedPageBreak/>
              <w:t>Гаранционен срок</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Минимум 36 месеца от производителя, считано от датата на доставката</w:t>
            </w:r>
          </w:p>
        </w:tc>
        <w:tc>
          <w:tcPr>
            <w:tcW w:w="3685" w:type="dxa"/>
          </w:tcPr>
          <w:p w:rsidR="003930D1" w:rsidRPr="002E1F30" w:rsidRDefault="003930D1" w:rsidP="00F066A2">
            <w:pPr>
              <w:rPr>
                <w:rFonts w:ascii="Verdana" w:hAnsi="Verdana"/>
                <w:sz w:val="20"/>
                <w:szCs w:val="20"/>
              </w:rPr>
            </w:pPr>
          </w:p>
        </w:tc>
      </w:tr>
    </w:tbl>
    <w:p w:rsidR="00FC431A" w:rsidRPr="002E1F30" w:rsidRDefault="00FC431A" w:rsidP="00FC431A">
      <w:pPr>
        <w:tabs>
          <w:tab w:val="left" w:pos="3060"/>
        </w:tabs>
        <w:autoSpaceDE w:val="0"/>
        <w:autoSpaceDN w:val="0"/>
        <w:adjustRightInd w:val="0"/>
        <w:spacing w:line="276" w:lineRule="auto"/>
        <w:jc w:val="both"/>
        <w:rPr>
          <w:rFonts w:ascii="Verdana" w:hAnsi="Verdana"/>
          <w:b/>
          <w:bCs/>
          <w:sz w:val="20"/>
          <w:szCs w:val="20"/>
          <w:highlight w:val="yellow"/>
        </w:rPr>
      </w:pPr>
    </w:p>
    <w:p w:rsidR="003930D1" w:rsidRPr="002E1F30" w:rsidRDefault="003930D1" w:rsidP="00FC431A">
      <w:pPr>
        <w:tabs>
          <w:tab w:val="left" w:pos="3060"/>
        </w:tabs>
        <w:autoSpaceDE w:val="0"/>
        <w:autoSpaceDN w:val="0"/>
        <w:adjustRightInd w:val="0"/>
        <w:spacing w:line="276" w:lineRule="auto"/>
        <w:jc w:val="both"/>
        <w:rPr>
          <w:rFonts w:ascii="Verdana" w:hAnsi="Verdana"/>
          <w:sz w:val="20"/>
          <w:szCs w:val="20"/>
          <w:highlight w:val="yellow"/>
        </w:rPr>
      </w:pPr>
    </w:p>
    <w:p w:rsidR="00F8086B" w:rsidRPr="002E1F30" w:rsidRDefault="00F8086B" w:rsidP="00F8086B">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1.</w:t>
      </w:r>
      <w:r w:rsidRPr="002E1F30">
        <w:rPr>
          <w:rFonts w:ascii="Verdana" w:eastAsia="Times New Roman" w:hAnsi="Verdana" w:cs="Verdana"/>
          <w:bCs/>
          <w:sz w:val="20"/>
          <w:szCs w:val="20"/>
          <w:lang w:bidi="ar-SA"/>
        </w:rPr>
        <w:t xml:space="preserve"> Декларираме, че сме оторизир</w:t>
      </w:r>
      <w:r w:rsidR="00FA1577" w:rsidRPr="002E1F30">
        <w:rPr>
          <w:rFonts w:ascii="Verdana" w:eastAsia="Times New Roman" w:hAnsi="Verdana" w:cs="Verdana"/>
          <w:bCs/>
          <w:sz w:val="20"/>
          <w:szCs w:val="20"/>
          <w:lang w:bidi="ar-SA"/>
        </w:rPr>
        <w:t>а</w:t>
      </w:r>
      <w:r w:rsidRPr="002E1F30">
        <w:rPr>
          <w:rFonts w:ascii="Verdana" w:eastAsia="Times New Roman" w:hAnsi="Verdana" w:cs="Verdana"/>
          <w:bCs/>
          <w:sz w:val="20"/>
          <w:szCs w:val="20"/>
          <w:lang w:bidi="ar-SA"/>
        </w:rPr>
        <w:t xml:space="preserve">ни от производителя или </w:t>
      </w:r>
      <w:r w:rsidR="00F26588" w:rsidRPr="002E1F30">
        <w:rPr>
          <w:rFonts w:ascii="Verdana" w:eastAsia="Times New Roman" w:hAnsi="Verdana" w:cs="Verdana"/>
          <w:bCs/>
          <w:sz w:val="20"/>
          <w:szCs w:val="20"/>
          <w:lang w:bidi="ar-SA"/>
        </w:rPr>
        <w:t>негов</w:t>
      </w:r>
      <w:r w:rsidRPr="002E1F30">
        <w:rPr>
          <w:rFonts w:ascii="Verdana" w:eastAsia="Times New Roman" w:hAnsi="Verdana" w:cs="Verdana"/>
          <w:bCs/>
          <w:sz w:val="20"/>
          <w:szCs w:val="20"/>
          <w:lang w:bidi="ar-SA"/>
        </w:rPr>
        <w:t xml:space="preserve"> официален представител </w:t>
      </w:r>
      <w:r w:rsidR="00612117" w:rsidRPr="002E1F30">
        <w:rPr>
          <w:rFonts w:ascii="Verdana" w:eastAsia="Times New Roman" w:hAnsi="Verdana" w:cs="Verdana"/>
          <w:bCs/>
          <w:sz w:val="20"/>
          <w:szCs w:val="20"/>
          <w:lang w:bidi="ar-SA"/>
        </w:rPr>
        <w:t>да извършваме</w:t>
      </w:r>
      <w:r w:rsidRPr="002E1F30">
        <w:rPr>
          <w:rFonts w:ascii="Verdana" w:eastAsia="Times New Roman" w:hAnsi="Verdana" w:cs="Verdana"/>
          <w:bCs/>
          <w:sz w:val="20"/>
          <w:szCs w:val="20"/>
          <w:lang w:bidi="ar-SA"/>
        </w:rPr>
        <w:t xml:space="preserve"> търговия и сервизно обслужване на предлаганата марка техника за територията на Република България, като при сключване на договора ще представя: </w:t>
      </w:r>
    </w:p>
    <w:p w:rsidR="00F8086B" w:rsidRPr="002E1F30" w:rsidRDefault="00F8086B" w:rsidP="00F8086B">
      <w:pPr>
        <w:widowControl/>
        <w:spacing w:line="30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w:t>
      </w:r>
      <w:r w:rsidR="00CA598A" w:rsidRPr="002E1F30">
        <w:rPr>
          <w:rFonts w:ascii="Verdana" w:eastAsia="Times New Roman" w:hAnsi="Verdana" w:cs="Verdana"/>
          <w:bCs/>
          <w:sz w:val="20"/>
          <w:szCs w:val="20"/>
          <w:lang w:bidi="ar-SA"/>
        </w:rPr>
        <w:t>……………………..……………....………………………….</w:t>
      </w:r>
    </w:p>
    <w:p w:rsidR="00F8086B" w:rsidRPr="002E1F30" w:rsidRDefault="00F8086B" w:rsidP="00F8086B">
      <w:pPr>
        <w:widowControl/>
        <w:spacing w:line="300" w:lineRule="auto"/>
        <w:jc w:val="center"/>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(посочва се документа - оторизационно писмо, фирмен сертификат или друг еквивалентен документ от производителя или негов официален представител)</w:t>
      </w:r>
    </w:p>
    <w:p w:rsidR="00F8086B" w:rsidRPr="002E1F30" w:rsidRDefault="00F8086B" w:rsidP="00F8086B">
      <w:pPr>
        <w:widowControl/>
        <w:spacing w:line="300" w:lineRule="auto"/>
        <w:ind w:firstLine="709"/>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2.</w:t>
      </w:r>
      <w:r w:rsidRPr="002E1F30">
        <w:rPr>
          <w:rFonts w:ascii="Verdana" w:eastAsia="Times New Roman" w:hAnsi="Verdana" w:cs="Verdana"/>
          <w:bCs/>
          <w:sz w:val="20"/>
          <w:szCs w:val="20"/>
          <w:lang w:bidi="ar-SA"/>
        </w:rPr>
        <w:t xml:space="preserve"> Предлагаме срок за изпълнение на доставката …………………….. </w:t>
      </w:r>
      <w:r w:rsidRPr="002E1F30">
        <w:rPr>
          <w:rFonts w:ascii="Verdana" w:eastAsia="Times New Roman" w:hAnsi="Verdana" w:cs="Verdana"/>
          <w:b/>
          <w:bCs/>
          <w:sz w:val="20"/>
          <w:szCs w:val="20"/>
          <w:lang w:bidi="ar-SA"/>
        </w:rPr>
        <w:t>календарни дни (до</w:t>
      </w:r>
      <w:r w:rsidR="009B0981" w:rsidRPr="002E1F30">
        <w:rPr>
          <w:rFonts w:ascii="Verdana" w:eastAsia="Times New Roman" w:hAnsi="Verdana" w:cs="Verdana"/>
          <w:b/>
          <w:bCs/>
          <w:sz w:val="20"/>
          <w:szCs w:val="20"/>
          <w:lang w:bidi="ar-SA"/>
        </w:rPr>
        <w:t xml:space="preserve"> </w:t>
      </w:r>
      <w:r w:rsidR="002E601F" w:rsidRPr="002E1F30">
        <w:rPr>
          <w:rFonts w:ascii="Verdana" w:eastAsia="Times New Roman" w:hAnsi="Verdana" w:cs="Verdana"/>
          <w:b/>
          <w:bCs/>
          <w:sz w:val="20"/>
          <w:szCs w:val="20"/>
          <w:lang w:bidi="ar-SA"/>
        </w:rPr>
        <w:t>30</w:t>
      </w:r>
      <w:r w:rsidRPr="002E1F30">
        <w:rPr>
          <w:rFonts w:ascii="Verdana" w:eastAsia="Times New Roman" w:hAnsi="Verdana" w:cs="Verdana"/>
          <w:b/>
          <w:bCs/>
          <w:sz w:val="20"/>
          <w:szCs w:val="20"/>
          <w:lang w:bidi="ar-SA"/>
        </w:rPr>
        <w:t xml:space="preserve"> календарни дни) от влизането на договора в сила.</w:t>
      </w:r>
    </w:p>
    <w:p w:rsidR="00B521BB" w:rsidRPr="002E1F30" w:rsidRDefault="00AB1883" w:rsidP="009B6CAD">
      <w:pPr>
        <w:widowControl/>
        <w:spacing w:line="300" w:lineRule="auto"/>
        <w:ind w:firstLine="709"/>
        <w:jc w:val="both"/>
        <w:rPr>
          <w:rFonts w:ascii="Verdana" w:eastAsia="Calibri" w:hAnsi="Verdana" w:cs="Times New Roman"/>
          <w:color w:val="auto"/>
          <w:sz w:val="20"/>
          <w:szCs w:val="20"/>
          <w:lang w:eastAsia="en-US" w:bidi="ar-SA"/>
        </w:rPr>
      </w:pPr>
      <w:r w:rsidRPr="002E1F30">
        <w:rPr>
          <w:rFonts w:ascii="Verdana" w:eastAsia="Times New Roman" w:hAnsi="Verdana" w:cs="Verdana"/>
          <w:b/>
          <w:bCs/>
          <w:sz w:val="20"/>
          <w:szCs w:val="20"/>
          <w:lang w:bidi="ar-SA"/>
        </w:rPr>
        <w:t>3</w:t>
      </w:r>
      <w:r w:rsidR="00B521BB" w:rsidRPr="002E1F30">
        <w:rPr>
          <w:rFonts w:ascii="Verdana" w:eastAsia="Times New Roman" w:hAnsi="Verdana" w:cs="Verdana"/>
          <w:b/>
          <w:bCs/>
          <w:sz w:val="20"/>
          <w:szCs w:val="20"/>
          <w:lang w:bidi="ar-SA"/>
        </w:rPr>
        <w:t xml:space="preserve">. </w:t>
      </w:r>
      <w:r w:rsidR="00B521BB" w:rsidRPr="002E1F30">
        <w:rPr>
          <w:rFonts w:ascii="Verdana" w:eastAsia="Times New Roman" w:hAnsi="Verdana" w:cs="Verdana"/>
          <w:bCs/>
          <w:sz w:val="20"/>
          <w:szCs w:val="20"/>
          <w:lang w:bidi="ar-SA"/>
        </w:rPr>
        <w:t>Декларираме, че предлаганите от нас артикули по обособена позиция</w:t>
      </w:r>
      <w:r w:rsidR="00615EBB" w:rsidRPr="002E1F30">
        <w:rPr>
          <w:rFonts w:ascii="Verdana" w:eastAsia="Times New Roman" w:hAnsi="Verdana" w:cs="Verdana"/>
          <w:bCs/>
          <w:sz w:val="20"/>
          <w:szCs w:val="20"/>
          <w:lang w:bidi="ar-SA"/>
        </w:rPr>
        <w:t xml:space="preserve"> № 1</w:t>
      </w:r>
      <w:r w:rsidR="00B521BB" w:rsidRPr="002E1F30">
        <w:rPr>
          <w:rFonts w:ascii="Verdana" w:eastAsia="Calibri" w:hAnsi="Verdana" w:cs="Times New Roman"/>
          <w:color w:val="auto"/>
          <w:sz w:val="20"/>
          <w:szCs w:val="20"/>
          <w:lang w:eastAsia="en-US" w:bidi="ar-SA"/>
        </w:rPr>
        <w:t>:</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 цялата си хардуерна окомплектовка са нови, неупотребявани, нерециклирани;</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са в производствената листа на производителя към датата на подаване на настоящата оферта;</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носят логото на производителя;</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 отговарят на изискванията за енергийна ефективност на програмата Energy Star или еквивалентни програми, </w:t>
      </w:r>
      <w:r w:rsidRPr="002E1F30">
        <w:rPr>
          <w:rFonts w:ascii="Verdana" w:eastAsia="Calibri" w:hAnsi="Verdana" w:cs="Segoe UI"/>
          <w:color w:val="auto"/>
          <w:sz w:val="20"/>
          <w:szCs w:val="20"/>
          <w:lang w:eastAsia="en-US" w:bidi="ar-SA"/>
        </w:rPr>
        <w:t>или да е в списъка на производителя със съвместими с програмата продукти</w:t>
      </w:r>
      <w:r w:rsidRPr="002E1F30">
        <w:rPr>
          <w:rFonts w:ascii="Verdana" w:eastAsia="Times New Roman" w:hAnsi="Verdana" w:cs="Verdana"/>
          <w:bCs/>
          <w:sz w:val="20"/>
          <w:szCs w:val="20"/>
          <w:lang w:bidi="ar-SA"/>
        </w:rPr>
        <w:t>;</w:t>
      </w:r>
      <w:r w:rsidR="00224E6A" w:rsidRPr="002E1F30">
        <w:rPr>
          <w:rFonts w:ascii="Verdana" w:eastAsia="Times New Roman" w:hAnsi="Verdana" w:cs="Verdana"/>
          <w:bCs/>
          <w:sz w:val="20"/>
          <w:szCs w:val="20"/>
          <w:lang w:bidi="ar-SA"/>
        </w:rPr>
        <w:t xml:space="preserve"> </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са окомплектовани с всички необходими кабели, отговарящи на изискванията на съответните производители;</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включват и необходимите аксесоари, материали за монтаж, закрепване и технологично заземяване на оборудването;</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всички захранвания и захранващи кабели са съвместими със стандартната мрежа за електрозахранване в Р.</w:t>
      </w:r>
      <w:r w:rsidR="00345595" w:rsidRPr="002E1F30">
        <w:rPr>
          <w:rFonts w:ascii="Verdana" w:eastAsia="Times New Roman" w:hAnsi="Verdana" w:cs="Verdana"/>
          <w:bCs/>
          <w:sz w:val="20"/>
          <w:szCs w:val="20"/>
          <w:lang w:bidi="ar-SA"/>
        </w:rPr>
        <w:t xml:space="preserve"> </w:t>
      </w:r>
      <w:r w:rsidRPr="002E1F30">
        <w:rPr>
          <w:rFonts w:ascii="Verdana" w:eastAsia="Times New Roman" w:hAnsi="Verdana" w:cs="Verdana"/>
          <w:bCs/>
          <w:sz w:val="20"/>
          <w:szCs w:val="20"/>
          <w:lang w:bidi="ar-SA"/>
        </w:rPr>
        <w:t>България и със стандартите в ЕС.</w:t>
      </w:r>
    </w:p>
    <w:p w:rsidR="00B521BB" w:rsidRPr="002E1F30" w:rsidRDefault="00AB1883"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4</w:t>
      </w:r>
      <w:r w:rsidR="00B521BB" w:rsidRPr="002E1F30">
        <w:rPr>
          <w:rFonts w:ascii="Verdana" w:eastAsia="Times New Roman" w:hAnsi="Verdana" w:cs="Verdana"/>
          <w:b/>
          <w:bCs/>
          <w:sz w:val="20"/>
          <w:szCs w:val="20"/>
          <w:lang w:bidi="ar-SA"/>
        </w:rPr>
        <w:t>.</w:t>
      </w:r>
      <w:r w:rsidR="00F65B30" w:rsidRPr="002E1F30">
        <w:rPr>
          <w:rFonts w:ascii="Verdana" w:eastAsia="Times New Roman" w:hAnsi="Verdana" w:cs="Verdana"/>
          <w:bCs/>
          <w:sz w:val="20"/>
          <w:szCs w:val="20"/>
          <w:lang w:bidi="ar-SA"/>
        </w:rPr>
        <w:t xml:space="preserve"> За</w:t>
      </w:r>
      <w:r w:rsidR="00B521BB" w:rsidRPr="002E1F30">
        <w:rPr>
          <w:rFonts w:ascii="Verdana" w:eastAsia="Times New Roman" w:hAnsi="Verdana" w:cs="Verdana"/>
          <w:bCs/>
          <w:sz w:val="20"/>
          <w:szCs w:val="20"/>
          <w:lang w:bidi="ar-SA"/>
        </w:rPr>
        <w:t xml:space="preserve"> артикулите по обособената позиция</w:t>
      </w:r>
      <w:r w:rsidR="00F90513" w:rsidRPr="002E1F30">
        <w:rPr>
          <w:rFonts w:ascii="Verdana" w:eastAsia="Times New Roman" w:hAnsi="Verdana" w:cs="Verdana"/>
          <w:bCs/>
          <w:sz w:val="20"/>
          <w:szCs w:val="20"/>
          <w:lang w:bidi="ar-SA"/>
        </w:rPr>
        <w:t xml:space="preserve"> № 1</w:t>
      </w:r>
      <w:r w:rsidR="00B521BB" w:rsidRPr="002E1F30">
        <w:rPr>
          <w:rFonts w:ascii="Verdana" w:eastAsia="Times New Roman" w:hAnsi="Verdana" w:cs="Verdana"/>
          <w:bCs/>
          <w:sz w:val="20"/>
          <w:szCs w:val="20"/>
          <w:lang w:bidi="ar-SA"/>
        </w:rPr>
        <w:t>, предлагаме гаранционен срок</w:t>
      </w:r>
      <w:r w:rsidR="009B0981" w:rsidRPr="002E1F30">
        <w:rPr>
          <w:rFonts w:ascii="Verdana" w:eastAsia="Times New Roman" w:hAnsi="Verdana" w:cs="Verdana"/>
          <w:bCs/>
          <w:sz w:val="20"/>
          <w:szCs w:val="20"/>
          <w:lang w:bidi="ar-SA"/>
        </w:rPr>
        <w:t xml:space="preserve"> </w:t>
      </w:r>
      <w:r w:rsidR="00B521BB" w:rsidRPr="002E1F30">
        <w:rPr>
          <w:rFonts w:ascii="Verdana" w:eastAsia="Times New Roman" w:hAnsi="Verdana" w:cs="Verdana"/>
          <w:bCs/>
          <w:sz w:val="20"/>
          <w:szCs w:val="20"/>
          <w:lang w:bidi="ar-SA"/>
        </w:rPr>
        <w:t xml:space="preserve"> ……………………………. </w:t>
      </w:r>
      <w:r w:rsidR="00B521BB" w:rsidRPr="002E1F30">
        <w:rPr>
          <w:rFonts w:ascii="Verdana" w:eastAsia="Times New Roman" w:hAnsi="Verdana" w:cs="Verdana"/>
          <w:bCs/>
          <w:i/>
          <w:sz w:val="20"/>
          <w:szCs w:val="20"/>
          <w:lang w:bidi="ar-SA"/>
        </w:rPr>
        <w:t>месеца</w:t>
      </w:r>
      <w:r w:rsidR="00B521BB" w:rsidRPr="002E1F30">
        <w:rPr>
          <w:rFonts w:ascii="Verdana" w:eastAsia="Times New Roman" w:hAnsi="Verdana" w:cs="Verdana"/>
          <w:bCs/>
          <w:sz w:val="20"/>
          <w:szCs w:val="20"/>
          <w:lang w:bidi="ar-SA"/>
        </w:rPr>
        <w:t>, които започват да текат от датата на подписване на двустранен приемо-предавателен протокол между страните.</w:t>
      </w:r>
      <w:r w:rsidR="009B0981" w:rsidRPr="002E1F30">
        <w:rPr>
          <w:rFonts w:ascii="Verdana" w:eastAsia="Times New Roman" w:hAnsi="Verdana" w:cs="Verdana"/>
          <w:bCs/>
          <w:sz w:val="20"/>
          <w:szCs w:val="20"/>
          <w:lang w:bidi="ar-SA"/>
        </w:rPr>
        <w:t xml:space="preserve"> </w:t>
      </w:r>
      <w:r w:rsidR="009B0981" w:rsidRPr="002E1F30">
        <w:rPr>
          <w:rFonts w:ascii="Verdana" w:eastAsia="Times New Roman" w:hAnsi="Verdana" w:cs="Verdana"/>
          <w:b/>
          <w:bCs/>
          <w:sz w:val="20"/>
          <w:szCs w:val="20"/>
          <w:lang w:bidi="ar-SA"/>
        </w:rPr>
        <w:t xml:space="preserve"> </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Calibri" w:hAnsi="Verdana" w:cs="Times New Roman"/>
          <w:b/>
          <w:color w:val="auto"/>
          <w:sz w:val="20"/>
          <w:szCs w:val="20"/>
          <w:u w:val="single"/>
          <w:lang w:eastAsia="en-US" w:bidi="ar-SA"/>
        </w:rPr>
        <w:t>ВАЖНО:</w:t>
      </w:r>
      <w:r w:rsidRPr="002E1F30">
        <w:rPr>
          <w:rFonts w:ascii="Verdana" w:eastAsia="Calibri" w:hAnsi="Verdana" w:cs="Times New Roman"/>
          <w:b/>
          <w:color w:val="auto"/>
          <w:sz w:val="20"/>
          <w:szCs w:val="20"/>
          <w:lang w:eastAsia="en-US" w:bidi="ar-SA"/>
        </w:rPr>
        <w:t xml:space="preserve"> Предлаганите от участниците гаранционни срокове</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u w:val="single"/>
          <w:lang w:eastAsia="en-US" w:bidi="ar-SA"/>
        </w:rPr>
        <w:t>не могат да бъдат по-кратки</w:t>
      </w:r>
      <w:r w:rsidRPr="002E1F30">
        <w:rPr>
          <w:rFonts w:ascii="Verdana" w:eastAsia="Calibri" w:hAnsi="Verdana" w:cs="Times New Roman"/>
          <w:b/>
          <w:color w:val="auto"/>
          <w:sz w:val="20"/>
          <w:szCs w:val="20"/>
          <w:lang w:eastAsia="en-US" w:bidi="ar-SA"/>
        </w:rPr>
        <w:t xml:space="preserve"> от изискуемите от Възложителя и посочени в Техническата спецификация за всяка обособена позиция.</w:t>
      </w:r>
      <w:r w:rsidR="009B0981" w:rsidRPr="002E1F30">
        <w:rPr>
          <w:rFonts w:ascii="Verdana" w:eastAsia="Times New Roman" w:hAnsi="Verdana" w:cs="Verdana"/>
          <w:b/>
          <w:bCs/>
          <w:i/>
          <w:sz w:val="20"/>
          <w:szCs w:val="20"/>
          <w:lang w:bidi="ar-SA"/>
        </w:rPr>
        <w:t xml:space="preserve"> </w:t>
      </w:r>
    </w:p>
    <w:p w:rsidR="00B521BB" w:rsidRPr="002E1F30" w:rsidRDefault="00AB1883" w:rsidP="009B6CAD">
      <w:pPr>
        <w:widowControl/>
        <w:spacing w:line="300"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5</w:t>
      </w:r>
      <w:r w:rsidR="00B521BB" w:rsidRPr="002E1F30">
        <w:rPr>
          <w:rFonts w:ascii="Verdana" w:eastAsia="Times New Roman" w:hAnsi="Verdana" w:cs="Times New Roman"/>
          <w:b/>
          <w:color w:val="auto"/>
          <w:sz w:val="20"/>
          <w:szCs w:val="20"/>
          <w:lang w:bidi="ar-SA"/>
        </w:rPr>
        <w:t xml:space="preserve">. </w:t>
      </w:r>
      <w:r w:rsidR="00B521BB" w:rsidRPr="002E1F30">
        <w:rPr>
          <w:rFonts w:ascii="Verdana" w:eastAsia="Times New Roman" w:hAnsi="Verdana" w:cs="Times New Roman"/>
          <w:color w:val="auto"/>
          <w:sz w:val="20"/>
          <w:szCs w:val="20"/>
          <w:lang w:bidi="ar-SA"/>
        </w:rPr>
        <w:t>Декларираме, че предложеният от нас гаранционен срок за артикулите по обособена позиция</w:t>
      </w:r>
      <w:r w:rsidR="00F90513" w:rsidRPr="002E1F30">
        <w:rPr>
          <w:rFonts w:ascii="Verdana" w:eastAsia="Times New Roman" w:hAnsi="Verdana" w:cs="Times New Roman"/>
          <w:color w:val="auto"/>
          <w:sz w:val="20"/>
          <w:szCs w:val="20"/>
          <w:lang w:bidi="ar-SA"/>
        </w:rPr>
        <w:t xml:space="preserve"> № 1</w:t>
      </w:r>
      <w:r w:rsidR="00B521BB" w:rsidRPr="002E1F30">
        <w:rPr>
          <w:rFonts w:ascii="Verdana" w:eastAsia="Times New Roman" w:hAnsi="Verdana" w:cs="Times New Roman"/>
          <w:color w:val="auto"/>
          <w:sz w:val="20"/>
          <w:szCs w:val="20"/>
          <w:lang w:bidi="ar-SA"/>
        </w:rPr>
        <w:t xml:space="preserve">, включва труд, материални и транспортни разходи. </w:t>
      </w:r>
    </w:p>
    <w:p w:rsidR="00B521BB" w:rsidRPr="002E1F30" w:rsidRDefault="00AB1883" w:rsidP="009B6CAD">
      <w:pPr>
        <w:widowControl/>
        <w:spacing w:line="300"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6</w:t>
      </w:r>
      <w:r w:rsidR="00B521BB" w:rsidRPr="002E1F30">
        <w:rPr>
          <w:rFonts w:ascii="Verdana" w:eastAsia="Times New Roman" w:hAnsi="Verdana" w:cs="Times New Roman"/>
          <w:b/>
          <w:color w:val="auto"/>
          <w:sz w:val="20"/>
          <w:szCs w:val="20"/>
          <w:lang w:bidi="ar-SA"/>
        </w:rPr>
        <w:t>.</w:t>
      </w:r>
      <w:r w:rsidR="00B521BB" w:rsidRPr="002E1F30">
        <w:rPr>
          <w:rFonts w:ascii="Verdana" w:eastAsia="Times New Roman" w:hAnsi="Verdana" w:cs="Times New Roman"/>
          <w:color w:val="auto"/>
          <w:sz w:val="20"/>
          <w:szCs w:val="20"/>
          <w:lang w:bidi="ar-SA"/>
        </w:rPr>
        <w:t xml:space="preserve"> Декларираме, че ако бъдем определени за изпълнител на обособената позиция</w:t>
      </w:r>
      <w:r w:rsidR="00F90513" w:rsidRPr="002E1F30">
        <w:rPr>
          <w:rFonts w:ascii="Verdana" w:eastAsia="Times New Roman" w:hAnsi="Verdana" w:cs="Times New Roman"/>
          <w:color w:val="auto"/>
          <w:sz w:val="20"/>
          <w:szCs w:val="20"/>
          <w:lang w:bidi="ar-SA"/>
        </w:rPr>
        <w:t xml:space="preserve"> № 1</w:t>
      </w:r>
      <w:r w:rsidR="00B521BB" w:rsidRPr="002E1F30">
        <w:rPr>
          <w:rFonts w:ascii="Verdana" w:eastAsia="Times New Roman" w:hAnsi="Verdana" w:cs="Times New Roman"/>
          <w:color w:val="auto"/>
          <w:sz w:val="20"/>
          <w:szCs w:val="20"/>
          <w:lang w:bidi="ar-SA"/>
        </w:rPr>
        <w:t>, ще осигурим:</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гаранционното обслужване на място при Възложителя на съответния адрес в работното за администрацията време;</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център за приемане на заявки за проблеми чрез електронната поща, факс и/или телефон;</w:t>
      </w:r>
    </w:p>
    <w:p w:rsidR="00B521BB" w:rsidRPr="002E1F30" w:rsidRDefault="00B521BB"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време за реакция на място след подаване на сигнал за повредена техника – максимум 4 часа в рамките на работния ден; ако сигналът е подаден след 13:30 часа – до 10:00 часа на следващия работен ден;</w:t>
      </w:r>
    </w:p>
    <w:p w:rsidR="00B521BB" w:rsidRPr="002E1F30" w:rsidRDefault="00B521BB" w:rsidP="009B6CAD">
      <w:pPr>
        <w:widowControl/>
        <w:spacing w:line="300"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време за отстраняване на повредата – до 4 (четири) работни дни след реакция. В случай, че повредата не може да се отстрани в този срок, декларираме, че ще осигуряваме равностойна оборотна техника за времето на ремонта. Декларираме, че оборотното оборудване ще е с параметри, гарантиращи същата като на ремонтираното оборудване функционалност и производителност.</w:t>
      </w:r>
    </w:p>
    <w:p w:rsidR="00BB2E2F" w:rsidRPr="002E1F30" w:rsidRDefault="00BB2E2F"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lastRenderedPageBreak/>
        <w:t xml:space="preserve">- сервизно обслужване </w:t>
      </w:r>
      <w:r w:rsidR="005F5531" w:rsidRPr="002E1F30">
        <w:rPr>
          <w:rFonts w:ascii="Verdana" w:eastAsia="Times New Roman" w:hAnsi="Verdana" w:cs="Times New Roman"/>
          <w:color w:val="auto"/>
          <w:sz w:val="20"/>
          <w:szCs w:val="20"/>
          <w:lang w:bidi="ar-SA"/>
        </w:rPr>
        <w:t xml:space="preserve">на техниката </w:t>
      </w:r>
      <w:r w:rsidRPr="002E1F30">
        <w:rPr>
          <w:rFonts w:ascii="Verdana" w:eastAsia="Times New Roman" w:hAnsi="Verdana" w:cs="Times New Roman"/>
          <w:color w:val="auto"/>
          <w:sz w:val="20"/>
          <w:szCs w:val="20"/>
          <w:lang w:bidi="ar-SA"/>
        </w:rPr>
        <w:t>в сервиз оторизиран от производителя или негов официален представител.</w:t>
      </w:r>
    </w:p>
    <w:p w:rsidR="00B521BB" w:rsidRPr="002E1F30" w:rsidRDefault="00AB1883" w:rsidP="009B6CAD">
      <w:pPr>
        <w:widowControl/>
        <w:spacing w:line="300" w:lineRule="auto"/>
        <w:ind w:firstLine="709"/>
        <w:jc w:val="both"/>
        <w:rPr>
          <w:rFonts w:ascii="Verdana" w:eastAsia="Calibri" w:hAnsi="Verdana" w:cs="Times New Roman"/>
          <w:b/>
          <w:i/>
          <w:color w:val="auto"/>
          <w:sz w:val="20"/>
          <w:szCs w:val="20"/>
          <w:lang w:eastAsia="en-US" w:bidi="ar-SA"/>
        </w:rPr>
      </w:pPr>
      <w:r w:rsidRPr="002E1F30">
        <w:rPr>
          <w:rFonts w:ascii="Verdana" w:eastAsia="Times New Roman" w:hAnsi="Verdana" w:cs="Verdana"/>
          <w:b/>
          <w:bCs/>
          <w:sz w:val="20"/>
          <w:szCs w:val="20"/>
          <w:lang w:bidi="ar-SA"/>
        </w:rPr>
        <w:t>7</w:t>
      </w:r>
      <w:r w:rsidR="00B521BB" w:rsidRPr="002E1F30">
        <w:rPr>
          <w:rFonts w:ascii="Verdana" w:eastAsia="Times New Roman" w:hAnsi="Verdana" w:cs="Verdana"/>
          <w:b/>
          <w:bCs/>
          <w:sz w:val="20"/>
          <w:szCs w:val="20"/>
          <w:lang w:bidi="ar-SA"/>
        </w:rPr>
        <w:t>.</w:t>
      </w:r>
      <w:r w:rsidR="00B521BB" w:rsidRPr="002E1F30">
        <w:rPr>
          <w:rFonts w:ascii="Verdana" w:eastAsia="Times New Roman" w:hAnsi="Verdana" w:cs="Verdana"/>
          <w:bCs/>
          <w:sz w:val="20"/>
          <w:szCs w:val="20"/>
          <w:lang w:bidi="ar-SA"/>
        </w:rPr>
        <w:t xml:space="preserve"> Декларираме, че ако бъдем определени за изпълнител на обособена позиция </w:t>
      </w:r>
      <w:r w:rsidR="00F90513" w:rsidRPr="002E1F30">
        <w:rPr>
          <w:rFonts w:ascii="Verdana" w:eastAsia="Times New Roman" w:hAnsi="Verdana" w:cs="Verdana"/>
          <w:bCs/>
          <w:sz w:val="20"/>
          <w:szCs w:val="20"/>
          <w:lang w:bidi="ar-SA"/>
        </w:rPr>
        <w:t>№ 1</w:t>
      </w:r>
      <w:r w:rsidR="009B0981" w:rsidRPr="002E1F30">
        <w:rPr>
          <w:rFonts w:ascii="Verdana" w:eastAsia="Times New Roman" w:hAnsi="Verdana" w:cs="Verdana"/>
          <w:bCs/>
          <w:sz w:val="20"/>
          <w:szCs w:val="20"/>
          <w:lang w:bidi="ar-SA"/>
        </w:rPr>
        <w:t xml:space="preserve"> </w:t>
      </w:r>
      <w:r w:rsidR="00B521BB" w:rsidRPr="002E1F30">
        <w:rPr>
          <w:rFonts w:ascii="Verdana" w:eastAsia="Times New Roman" w:hAnsi="Verdana" w:cs="Verdana"/>
          <w:bCs/>
          <w:sz w:val="20"/>
          <w:szCs w:val="20"/>
          <w:lang w:bidi="ar-SA"/>
        </w:rPr>
        <w:t>доставените от нас артикули ще бъдат предоставени с необходимите драйвери за операционни системи MS Windows 7 и по-нови.</w:t>
      </w:r>
    </w:p>
    <w:p w:rsidR="00B521BB" w:rsidRPr="002E1F30" w:rsidRDefault="00AB1883" w:rsidP="009B6CAD">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8</w:t>
      </w:r>
      <w:r w:rsidR="00B521BB" w:rsidRPr="002E1F30">
        <w:rPr>
          <w:rFonts w:ascii="Verdana" w:eastAsia="Times New Roman" w:hAnsi="Verdana" w:cs="Verdana"/>
          <w:b/>
          <w:bCs/>
          <w:sz w:val="20"/>
          <w:szCs w:val="20"/>
          <w:lang w:bidi="ar-SA"/>
        </w:rPr>
        <w:t xml:space="preserve">. </w:t>
      </w:r>
      <w:r w:rsidR="00B521BB" w:rsidRPr="002E1F30">
        <w:rPr>
          <w:rFonts w:ascii="Verdana" w:eastAsia="Times New Roman" w:hAnsi="Verdana" w:cs="Verdana"/>
          <w:bCs/>
          <w:sz w:val="20"/>
          <w:szCs w:val="20"/>
          <w:lang w:bidi="ar-SA"/>
        </w:rPr>
        <w:t>Декларираме, че ако бъдем определени за изпълнител на обособената позиция</w:t>
      </w:r>
      <w:r w:rsidR="00F90513" w:rsidRPr="002E1F30">
        <w:rPr>
          <w:rFonts w:ascii="Verdana" w:eastAsia="Times New Roman" w:hAnsi="Verdana" w:cs="Verdana"/>
          <w:bCs/>
          <w:sz w:val="20"/>
          <w:szCs w:val="20"/>
          <w:lang w:bidi="ar-SA"/>
        </w:rPr>
        <w:t xml:space="preserve"> № 1</w:t>
      </w:r>
      <w:r w:rsidR="00B521BB" w:rsidRPr="002E1F30">
        <w:rPr>
          <w:rFonts w:ascii="Verdana" w:eastAsia="Times New Roman" w:hAnsi="Verdana" w:cs="Verdana"/>
          <w:bCs/>
          <w:sz w:val="20"/>
          <w:szCs w:val="20"/>
          <w:lang w:bidi="ar-SA"/>
        </w:rPr>
        <w:t xml:space="preserve">, ще изпълним качествено и в срок поръчката в пълно съответствие с гореописаното предложение и изискванията на Техническата спецификация. </w:t>
      </w:r>
    </w:p>
    <w:p w:rsidR="00B521BB" w:rsidRPr="002E1F30" w:rsidRDefault="00AB1883" w:rsidP="00454D30">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9</w:t>
      </w:r>
      <w:r w:rsidR="00B521BB" w:rsidRPr="002E1F30">
        <w:rPr>
          <w:rFonts w:ascii="Verdana" w:eastAsia="Times New Roman" w:hAnsi="Verdana" w:cs="Verdana"/>
          <w:b/>
          <w:bCs/>
          <w:sz w:val="20"/>
          <w:szCs w:val="20"/>
          <w:lang w:bidi="ar-SA"/>
        </w:rPr>
        <w:t xml:space="preserve">. </w:t>
      </w:r>
      <w:r w:rsidR="00B521BB" w:rsidRPr="002E1F30">
        <w:rPr>
          <w:rFonts w:ascii="Verdana" w:eastAsia="Times New Roman" w:hAnsi="Verdana" w:cs="Verdana"/>
          <w:bCs/>
          <w:sz w:val="20"/>
          <w:szCs w:val="20"/>
          <w:lang w:bidi="ar-SA"/>
        </w:rPr>
        <w:t>Декларираме, че ако бъдем определени за изпълнител на обособената позиция</w:t>
      </w:r>
      <w:r w:rsidR="00F90513" w:rsidRPr="002E1F30">
        <w:rPr>
          <w:rFonts w:ascii="Verdana" w:eastAsia="Times New Roman" w:hAnsi="Verdana" w:cs="Verdana"/>
          <w:bCs/>
          <w:sz w:val="20"/>
          <w:szCs w:val="20"/>
          <w:lang w:bidi="ar-SA"/>
        </w:rPr>
        <w:t xml:space="preserve"> № 1</w:t>
      </w:r>
      <w:r w:rsidR="00B521BB" w:rsidRPr="002E1F30">
        <w:rPr>
          <w:rFonts w:ascii="Verdana" w:eastAsia="Times New Roman" w:hAnsi="Verdana" w:cs="Verdana"/>
          <w:bCs/>
          <w:sz w:val="20"/>
          <w:szCs w:val="20"/>
          <w:lang w:bidi="ar-SA"/>
        </w:rPr>
        <w:t>,</w:t>
      </w:r>
      <w:r w:rsidR="009B0981" w:rsidRPr="002E1F30">
        <w:rPr>
          <w:rFonts w:ascii="Verdana" w:eastAsia="Times New Roman" w:hAnsi="Verdana" w:cs="Verdana"/>
          <w:bCs/>
          <w:sz w:val="20"/>
          <w:szCs w:val="20"/>
          <w:lang w:bidi="ar-SA"/>
        </w:rPr>
        <w:t xml:space="preserve"> </w:t>
      </w:r>
      <w:r w:rsidR="00B521BB" w:rsidRPr="002E1F30">
        <w:rPr>
          <w:rFonts w:ascii="Verdana" w:eastAsia="Times New Roman" w:hAnsi="Verdana" w:cs="Verdana"/>
          <w:bCs/>
          <w:sz w:val="20"/>
          <w:szCs w:val="20"/>
          <w:lang w:bidi="ar-SA"/>
        </w:rPr>
        <w:t xml:space="preserve">ще </w:t>
      </w:r>
      <w:r w:rsidR="00B521BB" w:rsidRPr="002E1F30">
        <w:rPr>
          <w:rFonts w:ascii="Verdana" w:eastAsia="Times New Roman" w:hAnsi="Verdana" w:cs="Verdana"/>
          <w:bCs/>
          <w:iCs/>
          <w:sz w:val="20"/>
          <w:szCs w:val="20"/>
          <w:lang w:bidi="ar-SA"/>
        </w:rPr>
        <w:t xml:space="preserve">доставим артикулите в подходяща транспортна опаковка, която гарантира запазването на целостта и функционалността им. </w:t>
      </w:r>
    </w:p>
    <w:p w:rsidR="00B521BB" w:rsidRPr="002E1F30" w:rsidRDefault="00AB1883" w:rsidP="00454D30">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10</w:t>
      </w:r>
      <w:r w:rsidR="00B521BB" w:rsidRPr="002E1F30">
        <w:rPr>
          <w:rFonts w:ascii="Verdana" w:eastAsia="Times New Roman" w:hAnsi="Verdana" w:cs="Verdana"/>
          <w:b/>
          <w:bCs/>
          <w:sz w:val="20"/>
          <w:szCs w:val="20"/>
          <w:lang w:bidi="ar-SA"/>
        </w:rPr>
        <w:t>.</w:t>
      </w:r>
      <w:r w:rsidR="009B0981" w:rsidRPr="002E1F30">
        <w:rPr>
          <w:rFonts w:ascii="Verdana" w:eastAsia="Times New Roman" w:hAnsi="Verdana" w:cs="Verdana"/>
          <w:b/>
          <w:bCs/>
          <w:sz w:val="20"/>
          <w:szCs w:val="20"/>
          <w:lang w:bidi="ar-SA"/>
        </w:rPr>
        <w:t xml:space="preserve"> </w:t>
      </w:r>
      <w:r w:rsidR="00B521BB" w:rsidRPr="002E1F30">
        <w:rPr>
          <w:rFonts w:ascii="Verdana" w:eastAsia="Times New Roman" w:hAnsi="Verdana" w:cs="Verdana"/>
          <w:bCs/>
          <w:sz w:val="20"/>
          <w:szCs w:val="20"/>
          <w:lang w:bidi="ar-SA"/>
        </w:rPr>
        <w:t>Декларираме, че ако бъдем определени за изпълнител на обособената позиция</w:t>
      </w:r>
      <w:r w:rsidR="00F90513" w:rsidRPr="002E1F30">
        <w:rPr>
          <w:rFonts w:ascii="Verdana" w:eastAsia="Times New Roman" w:hAnsi="Verdana" w:cs="Verdana"/>
          <w:bCs/>
          <w:sz w:val="20"/>
          <w:szCs w:val="20"/>
          <w:lang w:bidi="ar-SA"/>
        </w:rPr>
        <w:t xml:space="preserve"> № 1</w:t>
      </w:r>
      <w:r w:rsidR="00B521BB" w:rsidRPr="002E1F30">
        <w:rPr>
          <w:rFonts w:ascii="Verdana" w:eastAsia="Times New Roman" w:hAnsi="Verdana" w:cs="Verdana"/>
          <w:bCs/>
          <w:sz w:val="20"/>
          <w:szCs w:val="20"/>
          <w:lang w:bidi="ar-SA"/>
        </w:rPr>
        <w:t xml:space="preserve">, доставените от нас артикули ще бъдат съпроводени с необходимата документация за експлоатация на техниката </w:t>
      </w:r>
      <w:r w:rsidR="00ED0A1B" w:rsidRPr="002E1F30">
        <w:rPr>
          <w:rFonts w:ascii="Verdana" w:eastAsia="Times New Roman" w:hAnsi="Verdana" w:cs="Verdana"/>
          <w:bCs/>
          <w:sz w:val="20"/>
          <w:szCs w:val="20"/>
          <w:lang w:bidi="ar-SA"/>
        </w:rPr>
        <w:t>на български или английски език, на хартиен или електронен носител.</w:t>
      </w:r>
    </w:p>
    <w:p w:rsidR="00B521BB" w:rsidRPr="002E1F30" w:rsidRDefault="00AB1883" w:rsidP="009B6CAD">
      <w:pPr>
        <w:widowControl/>
        <w:pBdr>
          <w:bottom w:val="single" w:sz="6" w:space="8" w:color="auto"/>
        </w:pBdr>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iCs/>
          <w:sz w:val="20"/>
          <w:szCs w:val="20"/>
          <w:lang w:bidi="ar-SA"/>
        </w:rPr>
        <w:t>11</w:t>
      </w:r>
      <w:r w:rsidR="00B521BB" w:rsidRPr="002E1F30">
        <w:rPr>
          <w:rFonts w:ascii="Verdana" w:eastAsia="Times New Roman" w:hAnsi="Verdana" w:cs="Verdana"/>
          <w:b/>
          <w:bCs/>
          <w:iCs/>
          <w:sz w:val="20"/>
          <w:szCs w:val="20"/>
          <w:lang w:bidi="ar-SA"/>
        </w:rPr>
        <w:t>.</w:t>
      </w:r>
      <w:r w:rsidR="00B521BB" w:rsidRPr="002E1F30">
        <w:rPr>
          <w:rFonts w:ascii="Verdana" w:eastAsia="Times New Roman" w:hAnsi="Verdana" w:cs="Verdana"/>
          <w:bCs/>
          <w:iCs/>
          <w:sz w:val="20"/>
          <w:szCs w:val="20"/>
          <w:lang w:bidi="ar-SA"/>
        </w:rPr>
        <w:t xml:space="preserve"> Декларираме, че </w:t>
      </w:r>
      <w:r w:rsidR="00B521BB" w:rsidRPr="002E1F30">
        <w:rPr>
          <w:rFonts w:ascii="Verdana" w:eastAsia="Times New Roman" w:hAnsi="Verdana" w:cs="Verdana"/>
          <w:bCs/>
          <w:sz w:val="20"/>
          <w:szCs w:val="20"/>
          <w:lang w:bidi="ar-SA"/>
        </w:rPr>
        <w:t>ако бъдем определени за изпълнител на обособената позиция</w:t>
      </w:r>
      <w:r w:rsidR="00F90513" w:rsidRPr="002E1F30">
        <w:rPr>
          <w:rFonts w:ascii="Verdana" w:eastAsia="Times New Roman" w:hAnsi="Verdana" w:cs="Verdana"/>
          <w:bCs/>
          <w:sz w:val="20"/>
          <w:szCs w:val="20"/>
          <w:lang w:bidi="ar-SA"/>
        </w:rPr>
        <w:t xml:space="preserve"> № 1</w:t>
      </w:r>
      <w:r w:rsidR="00B521BB" w:rsidRPr="002E1F30">
        <w:rPr>
          <w:rFonts w:ascii="Verdana" w:eastAsia="Times New Roman" w:hAnsi="Verdana" w:cs="Verdana"/>
          <w:bCs/>
          <w:sz w:val="20"/>
          <w:szCs w:val="20"/>
          <w:lang w:bidi="ar-SA"/>
        </w:rPr>
        <w:t xml:space="preserve">, </w:t>
      </w:r>
      <w:r w:rsidR="00B521BB" w:rsidRPr="002E1F30">
        <w:rPr>
          <w:rFonts w:ascii="Verdana" w:eastAsia="Calibri" w:hAnsi="Verdana" w:cs="Times New Roman"/>
          <w:iCs/>
          <w:color w:val="auto"/>
          <w:sz w:val="20"/>
          <w:szCs w:val="20"/>
          <w:lang w:eastAsia="en-US" w:bidi="ar-SA"/>
        </w:rPr>
        <w:t xml:space="preserve">ще извършим доставката на техниката в работното за администрацията време в </w:t>
      </w:r>
      <w:r w:rsidR="00224260" w:rsidRPr="002E1F30">
        <w:rPr>
          <w:rFonts w:ascii="Verdana" w:eastAsia="Calibri" w:hAnsi="Verdana" w:cs="Times New Roman"/>
          <w:iCs/>
          <w:color w:val="auto"/>
          <w:sz w:val="20"/>
          <w:szCs w:val="20"/>
          <w:lang w:eastAsia="en-US" w:bidi="ar-SA"/>
        </w:rPr>
        <w:t>админи</w:t>
      </w:r>
      <w:r w:rsidR="00F7436A" w:rsidRPr="002E1F30">
        <w:rPr>
          <w:rFonts w:ascii="Verdana" w:eastAsia="Calibri" w:hAnsi="Verdana" w:cs="Times New Roman"/>
          <w:iCs/>
          <w:color w:val="auto"/>
          <w:sz w:val="20"/>
          <w:szCs w:val="20"/>
          <w:lang w:eastAsia="en-US" w:bidi="ar-SA"/>
        </w:rPr>
        <w:t xml:space="preserve">стративната </w:t>
      </w:r>
      <w:r w:rsidR="00B521BB" w:rsidRPr="002E1F30">
        <w:rPr>
          <w:rFonts w:ascii="Verdana" w:eastAsia="Calibri" w:hAnsi="Verdana" w:cs="Times New Roman"/>
          <w:iCs/>
          <w:color w:val="auto"/>
          <w:sz w:val="20"/>
          <w:szCs w:val="20"/>
          <w:lang w:eastAsia="en-US" w:bidi="ar-SA"/>
        </w:rPr>
        <w:t>сград</w:t>
      </w:r>
      <w:r w:rsidR="00F7436A" w:rsidRPr="002E1F30">
        <w:rPr>
          <w:rFonts w:ascii="Verdana" w:eastAsia="Calibri" w:hAnsi="Verdana" w:cs="Times New Roman"/>
          <w:iCs/>
          <w:color w:val="auto"/>
          <w:sz w:val="20"/>
          <w:szCs w:val="20"/>
          <w:lang w:eastAsia="en-US" w:bidi="ar-SA"/>
        </w:rPr>
        <w:t>а</w:t>
      </w:r>
      <w:r w:rsidR="00B521BB" w:rsidRPr="002E1F30">
        <w:rPr>
          <w:rFonts w:ascii="Verdana" w:eastAsia="Calibri" w:hAnsi="Verdana" w:cs="Times New Roman"/>
          <w:iCs/>
          <w:color w:val="auto"/>
          <w:sz w:val="20"/>
          <w:szCs w:val="20"/>
          <w:lang w:eastAsia="en-US" w:bidi="ar-SA"/>
        </w:rPr>
        <w:t xml:space="preserve"> на </w:t>
      </w:r>
      <w:r w:rsidR="00F7436A" w:rsidRPr="002E1F30">
        <w:rPr>
          <w:rFonts w:ascii="Verdana" w:eastAsia="Calibri" w:hAnsi="Verdana" w:cs="Times New Roman"/>
          <w:iCs/>
          <w:color w:val="auto"/>
          <w:sz w:val="20"/>
          <w:szCs w:val="20"/>
          <w:lang w:eastAsia="en-US" w:bidi="ar-SA"/>
        </w:rPr>
        <w:t>Възложителя</w:t>
      </w:r>
      <w:r w:rsidR="00B521BB" w:rsidRPr="002E1F30">
        <w:rPr>
          <w:rFonts w:ascii="Verdana" w:eastAsia="Calibri" w:hAnsi="Verdana" w:cs="Times New Roman"/>
          <w:iCs/>
          <w:color w:val="auto"/>
          <w:sz w:val="20"/>
          <w:szCs w:val="20"/>
          <w:lang w:eastAsia="en-US" w:bidi="ar-SA"/>
        </w:rPr>
        <w:t xml:space="preserve">. </w:t>
      </w:r>
    </w:p>
    <w:p w:rsidR="00B521BB" w:rsidRPr="002E1F30" w:rsidRDefault="00B521BB" w:rsidP="0087357F">
      <w:pPr>
        <w:widowControl/>
        <w:pBdr>
          <w:bottom w:val="single" w:sz="6" w:space="8" w:color="auto"/>
        </w:pBdr>
        <w:spacing w:line="276" w:lineRule="auto"/>
        <w:ind w:firstLine="720"/>
        <w:jc w:val="both"/>
        <w:rPr>
          <w:rFonts w:ascii="Verdana" w:eastAsia="Times New Roman" w:hAnsi="Verdana" w:cs="Verdana"/>
          <w:bCs/>
          <w:sz w:val="20"/>
          <w:szCs w:val="20"/>
          <w:lang w:bidi="ar-SA"/>
        </w:rPr>
      </w:pPr>
    </w:p>
    <w:p w:rsidR="00B521BB" w:rsidRPr="002E1F30" w:rsidRDefault="00B521BB" w:rsidP="0087357F">
      <w:pPr>
        <w:widowControl/>
        <w:pBdr>
          <w:bottom w:val="single" w:sz="6" w:space="8" w:color="auto"/>
        </w:pBdr>
        <w:spacing w:line="276" w:lineRule="auto"/>
        <w:ind w:firstLine="720"/>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 xml:space="preserve">Техническото предложение представлява неразделна част от договора.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5642"/>
      </w:tblGrid>
      <w:tr w:rsidR="00B521BB" w:rsidRPr="002E1F30" w:rsidTr="009B6CAD">
        <w:tc>
          <w:tcPr>
            <w:tcW w:w="4621" w:type="dxa"/>
          </w:tcPr>
          <w:p w:rsidR="00B521BB" w:rsidRPr="002E1F30" w:rsidRDefault="00B521BB" w:rsidP="0087357F">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sz w:val="20"/>
                <w:szCs w:val="20"/>
                <w:lang w:bidi="ar-SA"/>
              </w:rPr>
              <w:t>Дата</w:t>
            </w:r>
          </w:p>
        </w:tc>
        <w:tc>
          <w:tcPr>
            <w:tcW w:w="5659" w:type="dxa"/>
          </w:tcPr>
          <w:p w:rsidR="00B521BB" w:rsidRPr="002E1F30" w:rsidRDefault="00B521BB" w:rsidP="0087357F">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B521BB" w:rsidRPr="002E1F30" w:rsidTr="009B6CAD">
        <w:tc>
          <w:tcPr>
            <w:tcW w:w="4621" w:type="dxa"/>
          </w:tcPr>
          <w:p w:rsidR="00B521BB" w:rsidRPr="002E1F30" w:rsidRDefault="00B521BB" w:rsidP="0087357F">
            <w:pPr>
              <w:widowControl/>
              <w:overflowPunct w:val="0"/>
              <w:autoSpaceDE w:val="0"/>
              <w:autoSpaceDN w:val="0"/>
              <w:adjustRightInd w:val="0"/>
              <w:spacing w:line="276" w:lineRule="auto"/>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009B0981" w:rsidRPr="002E1F30">
              <w:rPr>
                <w:rFonts w:ascii="Verdana" w:eastAsia="Times New Roman" w:hAnsi="Verdana" w:cs="Verdana"/>
                <w:color w:val="auto"/>
                <w:sz w:val="20"/>
                <w:szCs w:val="20"/>
                <w:lang w:bidi="ar-SA"/>
              </w:rPr>
              <w:t xml:space="preserve"> </w:t>
            </w:r>
          </w:p>
        </w:tc>
        <w:tc>
          <w:tcPr>
            <w:tcW w:w="5659" w:type="dxa"/>
          </w:tcPr>
          <w:p w:rsidR="00B521BB" w:rsidRPr="002E1F30" w:rsidRDefault="00B521BB" w:rsidP="0087357F">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p>
        </w:tc>
      </w:tr>
      <w:tr w:rsidR="00B521BB" w:rsidRPr="002E1F30" w:rsidTr="009B6CAD">
        <w:tc>
          <w:tcPr>
            <w:tcW w:w="4621" w:type="dxa"/>
          </w:tcPr>
          <w:p w:rsidR="00B521BB" w:rsidRPr="002E1F30" w:rsidRDefault="00B521BB" w:rsidP="0087357F">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B521BB" w:rsidRPr="002E1F30" w:rsidRDefault="00B521BB" w:rsidP="0087357F">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(документът се подписва от законния</w:t>
            </w:r>
            <w:r w:rsidR="009B0981" w:rsidRPr="002E1F30">
              <w:rPr>
                <w:rFonts w:ascii="Verdana" w:eastAsia="Times New Roman" w:hAnsi="Verdana" w:cs="Verdana"/>
                <w:i/>
                <w:color w:val="auto"/>
                <w:sz w:val="20"/>
                <w:szCs w:val="20"/>
                <w:lang w:bidi="ar-SA"/>
              </w:rPr>
              <w:t xml:space="preserve"> </w:t>
            </w:r>
            <w:r w:rsidRPr="002E1F30">
              <w:rPr>
                <w:rFonts w:ascii="Verdana" w:eastAsia="Times New Roman" w:hAnsi="Verdana" w:cs="Verdana"/>
                <w:i/>
                <w:color w:val="auto"/>
                <w:sz w:val="20"/>
                <w:szCs w:val="20"/>
                <w:lang w:bidi="ar-SA"/>
              </w:rPr>
              <w:t xml:space="preserve">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59" w:type="dxa"/>
          </w:tcPr>
          <w:p w:rsidR="00B521BB" w:rsidRPr="002E1F30" w:rsidRDefault="00B521BB"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760D31" w:rsidRPr="002E1F30" w:rsidRDefault="00760D31" w:rsidP="00141014">
      <w:pPr>
        <w:jc w:val="both"/>
        <w:rPr>
          <w:rFonts w:ascii="Verdana" w:eastAsia="Times New Roman" w:hAnsi="Verdana" w:cs="Verdana"/>
          <w:b/>
          <w:bCs/>
          <w:sz w:val="20"/>
          <w:szCs w:val="20"/>
          <w:highlight w:val="yellow"/>
        </w:rPr>
      </w:pPr>
    </w:p>
    <w:p w:rsidR="00760D31" w:rsidRPr="002E1F30" w:rsidRDefault="00760D31" w:rsidP="0087357F">
      <w:pPr>
        <w:pageBreakBefore/>
        <w:shd w:val="clear" w:color="auto" w:fill="FFFFFF"/>
        <w:spacing w:before="120" w:line="360" w:lineRule="auto"/>
        <w:ind w:left="238"/>
        <w:jc w:val="right"/>
        <w:rPr>
          <w:rFonts w:ascii="Verdana" w:hAnsi="Verdana" w:cs="Tahoma"/>
          <w:b/>
          <w:sz w:val="20"/>
          <w:szCs w:val="20"/>
        </w:rPr>
      </w:pPr>
      <w:r w:rsidRPr="002E1F30">
        <w:rPr>
          <w:rFonts w:ascii="Verdana" w:hAnsi="Verdana" w:cs="Tahoma"/>
          <w:b/>
          <w:sz w:val="20"/>
          <w:szCs w:val="20"/>
        </w:rPr>
        <w:lastRenderedPageBreak/>
        <w:t>ПРИЛОЖЕНИЕ № 2.</w:t>
      </w:r>
      <w:r w:rsidR="00424B60" w:rsidRPr="002E1F30">
        <w:rPr>
          <w:rFonts w:ascii="Verdana" w:hAnsi="Verdana" w:cs="Tahoma"/>
          <w:b/>
          <w:sz w:val="20"/>
          <w:szCs w:val="20"/>
        </w:rPr>
        <w:t>2</w:t>
      </w:r>
    </w:p>
    <w:p w:rsidR="00760D31" w:rsidRPr="002E1F30" w:rsidRDefault="00760D31" w:rsidP="0087357F">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Важи за обособена позиция 2</w:t>
      </w:r>
    </w:p>
    <w:p w:rsidR="00760D31" w:rsidRPr="002E1F30" w:rsidRDefault="00760D31" w:rsidP="0087357F">
      <w:pPr>
        <w:shd w:val="clear" w:color="auto" w:fill="FFFFFF"/>
        <w:ind w:left="238"/>
        <w:jc w:val="center"/>
        <w:rPr>
          <w:rFonts w:ascii="Verdana" w:eastAsia="Times New Roman" w:hAnsi="Verdana"/>
          <w:b/>
          <w:sz w:val="20"/>
          <w:szCs w:val="20"/>
        </w:rPr>
      </w:pPr>
    </w:p>
    <w:p w:rsidR="00760D31" w:rsidRPr="002E1F30" w:rsidRDefault="00760D31" w:rsidP="0087357F">
      <w:pPr>
        <w:widowControl/>
        <w:spacing w:before="100" w:beforeAutospacing="1" w:line="360" w:lineRule="auto"/>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ДО</w:t>
      </w:r>
    </w:p>
    <w:p w:rsidR="00760D31" w:rsidRPr="002E1F30" w:rsidRDefault="00760D31" w:rsidP="0087357F">
      <w:pPr>
        <w:widowControl/>
        <w:spacing w:line="360" w:lineRule="auto"/>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МИНИСТЕРСТВО НА ЕНЕРГЕТИКАТА</w:t>
      </w:r>
    </w:p>
    <w:p w:rsidR="00760D31" w:rsidRPr="002E1F30" w:rsidRDefault="00760D31" w:rsidP="0087357F">
      <w:pPr>
        <w:widowControl/>
        <w:spacing w:line="36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гр. София, ул. </w:t>
      </w:r>
      <w:r w:rsidR="009B0981" w:rsidRPr="002E1F30">
        <w:rPr>
          <w:rFonts w:ascii="Verdana" w:eastAsia="Times New Roman" w:hAnsi="Verdana" w:cs="Verdana"/>
          <w:bCs/>
          <w:sz w:val="20"/>
          <w:szCs w:val="20"/>
          <w:lang w:bidi="ar-SA"/>
        </w:rPr>
        <w:t>"</w:t>
      </w:r>
      <w:r w:rsidRPr="002E1F30">
        <w:rPr>
          <w:rFonts w:ascii="Verdana" w:eastAsia="Times New Roman" w:hAnsi="Verdana" w:cs="Verdana"/>
          <w:bCs/>
          <w:sz w:val="20"/>
          <w:szCs w:val="20"/>
          <w:lang w:bidi="ar-SA"/>
        </w:rPr>
        <w:t>Триадица</w:t>
      </w:r>
      <w:r w:rsidR="009B0981" w:rsidRPr="002E1F30">
        <w:rPr>
          <w:rFonts w:ascii="Verdana" w:eastAsia="Times New Roman" w:hAnsi="Verdana" w:cs="Verdana"/>
          <w:bCs/>
          <w:sz w:val="20"/>
          <w:szCs w:val="20"/>
          <w:lang w:bidi="ar-SA"/>
        </w:rPr>
        <w:t>"</w:t>
      </w:r>
      <w:r w:rsidRPr="002E1F30">
        <w:rPr>
          <w:rFonts w:ascii="Verdana" w:eastAsia="Times New Roman" w:hAnsi="Verdana" w:cs="Verdana"/>
          <w:bCs/>
          <w:sz w:val="20"/>
          <w:szCs w:val="20"/>
          <w:lang w:bidi="ar-SA"/>
        </w:rPr>
        <w:t xml:space="preserve"> № 8</w:t>
      </w:r>
    </w:p>
    <w:p w:rsidR="00760D31" w:rsidRPr="002E1F30" w:rsidRDefault="00760D31" w:rsidP="0087357F">
      <w:pPr>
        <w:widowControl/>
        <w:spacing w:line="360" w:lineRule="auto"/>
        <w:jc w:val="both"/>
        <w:rPr>
          <w:rFonts w:ascii="Verdana" w:eastAsia="Times New Roman" w:hAnsi="Verdana" w:cs="Verdana"/>
          <w:b/>
          <w:bCs/>
          <w:sz w:val="20"/>
          <w:szCs w:val="20"/>
          <w:lang w:bidi="ar-SA"/>
        </w:rPr>
      </w:pPr>
    </w:p>
    <w:p w:rsidR="00760D31" w:rsidRPr="002E1F30" w:rsidRDefault="00760D31" w:rsidP="0087357F">
      <w:pPr>
        <w:widowControl/>
        <w:shd w:val="clear" w:color="auto" w:fill="FFFFFF"/>
        <w:spacing w:before="120" w:line="360" w:lineRule="auto"/>
        <w:ind w:left="238"/>
        <w:jc w:val="center"/>
        <w:rPr>
          <w:rFonts w:ascii="Verdana" w:eastAsia="Calibri" w:hAnsi="Verdana" w:cs="Verdana"/>
          <w:b/>
          <w:bCs/>
          <w:spacing w:val="3"/>
          <w:sz w:val="20"/>
          <w:szCs w:val="20"/>
          <w:lang w:eastAsia="en-US" w:bidi="ar-SA"/>
        </w:rPr>
      </w:pPr>
      <w:r w:rsidRPr="002E1F30">
        <w:rPr>
          <w:rFonts w:ascii="Verdana" w:eastAsia="Calibri" w:hAnsi="Verdana" w:cs="Verdana"/>
          <w:b/>
          <w:bCs/>
          <w:spacing w:val="3"/>
          <w:sz w:val="20"/>
          <w:szCs w:val="20"/>
          <w:lang w:eastAsia="en-US" w:bidi="ar-SA"/>
        </w:rPr>
        <w:t>ПРЕДЛОЖЕНИЕ ЗА ИЗПЪЛНЕНИЕ НА ПОРЪЧКАТА</w:t>
      </w:r>
    </w:p>
    <w:p w:rsidR="00760D31" w:rsidRPr="002E1F30" w:rsidRDefault="00760D31" w:rsidP="009B6CAD">
      <w:pPr>
        <w:widowControl/>
        <w:shd w:val="clear" w:color="auto" w:fill="FFFFFF"/>
        <w:spacing w:before="120" w:line="312" w:lineRule="auto"/>
        <w:ind w:left="238"/>
        <w:jc w:val="center"/>
        <w:rPr>
          <w:rFonts w:ascii="Verdana" w:eastAsia="Times New Roman" w:hAnsi="Verdana" w:cs="Verdana"/>
          <w:bCs/>
          <w:color w:val="auto"/>
          <w:sz w:val="20"/>
          <w:szCs w:val="20"/>
          <w:lang w:eastAsia="en-US" w:bidi="ar-SA"/>
        </w:rPr>
      </w:pPr>
      <w:r w:rsidRPr="002E1F30">
        <w:rPr>
          <w:rFonts w:ascii="Verdana" w:eastAsia="Calibri" w:hAnsi="Verdana" w:cs="Verdana"/>
          <w:bCs/>
          <w:spacing w:val="3"/>
          <w:sz w:val="20"/>
          <w:szCs w:val="20"/>
          <w:lang w:eastAsia="en-US" w:bidi="ar-SA"/>
        </w:rPr>
        <w:t xml:space="preserve">за участие в открита процедура за възлагане на </w:t>
      </w:r>
      <w:r w:rsidRPr="002E1F30">
        <w:rPr>
          <w:rFonts w:ascii="Verdana" w:eastAsia="Times New Roman" w:hAnsi="Verdana" w:cs="Verdana"/>
          <w:bCs/>
          <w:color w:val="auto"/>
          <w:sz w:val="20"/>
          <w:szCs w:val="20"/>
          <w:lang w:eastAsia="en-US" w:bidi="ar-SA"/>
        </w:rPr>
        <w:t>обществена поръчка с предмет:</w:t>
      </w:r>
    </w:p>
    <w:p w:rsidR="0010561E" w:rsidRPr="002E1F30" w:rsidRDefault="009B71A5" w:rsidP="0010561E">
      <w:pPr>
        <w:widowControl/>
        <w:shd w:val="clear" w:color="auto" w:fill="FFFFFF"/>
        <w:spacing w:before="120" w:line="312" w:lineRule="auto"/>
        <w:jc w:val="both"/>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r w:rsidR="0010561E" w:rsidRPr="002E1F30">
        <w:rPr>
          <w:rFonts w:ascii="Verdana" w:eastAsia="Times New Roman" w:hAnsi="Verdana"/>
          <w:b/>
          <w:bCs/>
          <w:sz w:val="20"/>
          <w:szCs w:val="20"/>
        </w:rPr>
        <w:t>.</w:t>
      </w:r>
    </w:p>
    <w:p w:rsidR="00760D31" w:rsidRPr="002E1F30" w:rsidRDefault="00760D31" w:rsidP="009B6CAD">
      <w:pPr>
        <w:widowControl/>
        <w:shd w:val="clear" w:color="auto" w:fill="FFFFFF"/>
        <w:spacing w:before="120" w:line="312" w:lineRule="auto"/>
        <w:jc w:val="both"/>
        <w:rPr>
          <w:rFonts w:ascii="Verdana" w:eastAsia="Calibri" w:hAnsi="Verdana" w:cs="Verdana"/>
          <w:bCs/>
          <w:spacing w:val="3"/>
          <w:sz w:val="20"/>
          <w:szCs w:val="20"/>
          <w:highlight w:val="green"/>
          <w:lang w:eastAsia="en-US" w:bidi="ar-SA"/>
        </w:rPr>
      </w:pPr>
    </w:p>
    <w:p w:rsidR="00760D31" w:rsidRPr="002E1F30" w:rsidRDefault="00760D31" w:rsidP="0087357F">
      <w:pPr>
        <w:shd w:val="clear" w:color="auto" w:fill="FFFFFF"/>
        <w:spacing w:before="120"/>
        <w:ind w:firstLine="720"/>
        <w:jc w:val="both"/>
        <w:rPr>
          <w:rFonts w:ascii="Verdana" w:hAnsi="Verdana" w:cs="Verdana"/>
          <w:bCs/>
          <w:spacing w:val="3"/>
          <w:sz w:val="20"/>
          <w:szCs w:val="20"/>
        </w:rPr>
      </w:pPr>
      <w:r w:rsidRPr="002E1F30">
        <w:rPr>
          <w:rFonts w:ascii="Verdana" w:hAnsi="Verdana" w:cs="Verdana"/>
          <w:bCs/>
          <w:spacing w:val="3"/>
          <w:sz w:val="20"/>
          <w:szCs w:val="20"/>
        </w:rPr>
        <w:t>Настоящото предложение</w:t>
      </w:r>
      <w:r w:rsidRPr="002E1F30">
        <w:t xml:space="preserve"> </w:t>
      </w:r>
      <w:r w:rsidRPr="002E1F30">
        <w:rPr>
          <w:rFonts w:ascii="Verdana" w:hAnsi="Verdana" w:cs="Verdana"/>
          <w:bCs/>
          <w:spacing w:val="3"/>
          <w:sz w:val="20"/>
          <w:szCs w:val="20"/>
        </w:rPr>
        <w:t xml:space="preserve">за изпълнение на поръчката е подадено от: </w:t>
      </w:r>
    </w:p>
    <w:p w:rsidR="00760D31" w:rsidRPr="002E1F30" w:rsidRDefault="00760D31" w:rsidP="0087357F">
      <w:pPr>
        <w:shd w:val="clear" w:color="auto" w:fill="FFFFFF"/>
        <w:spacing w:before="120"/>
        <w:jc w:val="both"/>
        <w:rPr>
          <w:rFonts w:ascii="Verdana" w:hAnsi="Verdana" w:cs="Verdana"/>
          <w:spacing w:val="3"/>
          <w:sz w:val="20"/>
          <w:szCs w:val="20"/>
        </w:rPr>
      </w:pPr>
      <w:r w:rsidRPr="002E1F30">
        <w:rPr>
          <w:rFonts w:ascii="Verdana" w:hAnsi="Verdana" w:cs="Verdana"/>
          <w:spacing w:val="3"/>
          <w:sz w:val="20"/>
          <w:szCs w:val="20"/>
        </w:rPr>
        <w:t>…………………………………………</w:t>
      </w:r>
      <w:r w:rsidR="0082714A" w:rsidRPr="002E1F30">
        <w:rPr>
          <w:rFonts w:ascii="Verdana" w:hAnsi="Verdana" w:cs="Verdana"/>
          <w:spacing w:val="3"/>
          <w:sz w:val="20"/>
          <w:szCs w:val="20"/>
        </w:rPr>
        <w:t>……</w:t>
      </w:r>
      <w:r w:rsidRPr="002E1F30">
        <w:rPr>
          <w:rFonts w:ascii="Verdana" w:hAnsi="Verdana" w:cs="Verdana"/>
          <w:spacing w:val="3"/>
          <w:sz w:val="20"/>
          <w:szCs w:val="20"/>
        </w:rPr>
        <w:t>……………………………………………………………………</w:t>
      </w:r>
      <w:r w:rsidR="00424B60" w:rsidRPr="002E1F30">
        <w:rPr>
          <w:rFonts w:ascii="Verdana" w:hAnsi="Verdana" w:cs="Verdana"/>
          <w:spacing w:val="3"/>
          <w:sz w:val="20"/>
          <w:szCs w:val="20"/>
        </w:rPr>
        <w:t>……</w:t>
      </w:r>
      <w:r w:rsidRPr="002E1F30">
        <w:rPr>
          <w:rFonts w:ascii="Verdana" w:hAnsi="Verdana" w:cs="Verdana"/>
          <w:spacing w:val="3"/>
          <w:sz w:val="20"/>
          <w:szCs w:val="20"/>
        </w:rPr>
        <w:t>………………………………….</w:t>
      </w:r>
    </w:p>
    <w:p w:rsidR="00760D31" w:rsidRPr="002E1F30" w:rsidRDefault="009B0981" w:rsidP="0087357F">
      <w:pPr>
        <w:shd w:val="clear" w:color="auto" w:fill="FFFFFF"/>
        <w:ind w:left="238"/>
        <w:jc w:val="both"/>
        <w:rPr>
          <w:rFonts w:ascii="Verdana" w:hAnsi="Verdana" w:cs="Verdana"/>
          <w:spacing w:val="3"/>
          <w:sz w:val="18"/>
          <w:szCs w:val="18"/>
        </w:rPr>
      </w:pPr>
      <w:r w:rsidRPr="002E1F30">
        <w:rPr>
          <w:rFonts w:ascii="Verdana" w:hAnsi="Verdana" w:cs="Verdana"/>
          <w:spacing w:val="3"/>
          <w:sz w:val="18"/>
          <w:szCs w:val="18"/>
        </w:rPr>
        <w:t xml:space="preserve">                           </w:t>
      </w:r>
      <w:r w:rsidR="00760D31" w:rsidRPr="002E1F30">
        <w:rPr>
          <w:rFonts w:ascii="Verdana" w:hAnsi="Verdana" w:cs="Verdana"/>
          <w:spacing w:val="3"/>
          <w:sz w:val="18"/>
          <w:szCs w:val="18"/>
        </w:rPr>
        <w:t xml:space="preserve"> (</w:t>
      </w:r>
      <w:r w:rsidR="00760D31" w:rsidRPr="002E1F30">
        <w:rPr>
          <w:rFonts w:ascii="Verdana" w:hAnsi="Verdana" w:cs="Verdana"/>
          <w:i/>
          <w:iCs/>
          <w:spacing w:val="3"/>
          <w:sz w:val="18"/>
          <w:szCs w:val="18"/>
        </w:rPr>
        <w:t>наименование на участника</w:t>
      </w:r>
      <w:r w:rsidR="00114225" w:rsidRPr="002E1F30">
        <w:rPr>
          <w:rFonts w:ascii="Verdana" w:hAnsi="Verdana" w:cs="Verdana"/>
          <w:i/>
          <w:iCs/>
          <w:spacing w:val="3"/>
          <w:sz w:val="18"/>
          <w:szCs w:val="18"/>
        </w:rPr>
        <w:t>, ЕИК</w:t>
      </w:r>
      <w:r w:rsidR="00760D31" w:rsidRPr="002E1F30">
        <w:rPr>
          <w:rFonts w:ascii="Verdana" w:hAnsi="Verdana" w:cs="Verdana"/>
          <w:spacing w:val="3"/>
          <w:sz w:val="18"/>
          <w:szCs w:val="18"/>
        </w:rPr>
        <w:t>)</w:t>
      </w:r>
    </w:p>
    <w:p w:rsidR="00760D31" w:rsidRPr="002E1F30" w:rsidRDefault="00760D31" w:rsidP="0087357F">
      <w:pPr>
        <w:shd w:val="clear" w:color="auto" w:fill="FFFFFF"/>
        <w:jc w:val="both"/>
        <w:rPr>
          <w:rFonts w:ascii="Verdana" w:hAnsi="Verdana" w:cs="Verdana"/>
          <w:spacing w:val="3"/>
          <w:sz w:val="20"/>
          <w:szCs w:val="20"/>
        </w:rPr>
      </w:pPr>
      <w:r w:rsidRPr="002E1F30">
        <w:rPr>
          <w:rFonts w:ascii="Verdana" w:hAnsi="Verdana" w:cs="Verdana"/>
          <w:spacing w:val="3"/>
          <w:sz w:val="20"/>
          <w:szCs w:val="20"/>
        </w:rPr>
        <w:t>и подписано от ……………………</w:t>
      </w:r>
      <w:r w:rsidR="0082714A" w:rsidRPr="002E1F30">
        <w:rPr>
          <w:rFonts w:ascii="Verdana" w:hAnsi="Verdana" w:cs="Verdana"/>
          <w:spacing w:val="3"/>
          <w:sz w:val="20"/>
          <w:szCs w:val="20"/>
        </w:rPr>
        <w:t>……</w:t>
      </w:r>
      <w:r w:rsidRPr="002E1F30">
        <w:rPr>
          <w:rFonts w:ascii="Verdana" w:hAnsi="Verdana" w:cs="Verdana"/>
          <w:spacing w:val="3"/>
          <w:sz w:val="20"/>
          <w:szCs w:val="20"/>
        </w:rPr>
        <w:t>…………………………………………………………………</w:t>
      </w:r>
      <w:r w:rsidR="00424B60" w:rsidRPr="002E1F30">
        <w:rPr>
          <w:rFonts w:ascii="Verdana" w:hAnsi="Verdana" w:cs="Verdana"/>
          <w:spacing w:val="3"/>
          <w:sz w:val="20"/>
          <w:szCs w:val="20"/>
        </w:rPr>
        <w:t>……</w:t>
      </w:r>
      <w:r w:rsidRPr="002E1F30">
        <w:rPr>
          <w:rFonts w:ascii="Verdana" w:hAnsi="Verdana" w:cs="Verdana"/>
          <w:spacing w:val="3"/>
          <w:sz w:val="20"/>
          <w:szCs w:val="20"/>
        </w:rPr>
        <w:t>………………………………</w:t>
      </w:r>
    </w:p>
    <w:p w:rsidR="00760D31" w:rsidRPr="002E1F30" w:rsidRDefault="009B0981" w:rsidP="0087357F">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w:t>
      </w:r>
      <w:r w:rsidR="00760D31" w:rsidRPr="002E1F30">
        <w:rPr>
          <w:rFonts w:ascii="Verdana" w:hAnsi="Verdana" w:cs="Verdana"/>
          <w:i/>
          <w:spacing w:val="3"/>
          <w:sz w:val="18"/>
          <w:szCs w:val="18"/>
        </w:rPr>
        <w:t xml:space="preserve"> (трите имена на лицето)</w:t>
      </w:r>
    </w:p>
    <w:p w:rsidR="00760D31" w:rsidRPr="002E1F30" w:rsidRDefault="00760D31" w:rsidP="0087357F">
      <w:pPr>
        <w:shd w:val="clear" w:color="auto" w:fill="FFFFFF"/>
        <w:jc w:val="both"/>
        <w:rPr>
          <w:rFonts w:ascii="Verdana" w:hAnsi="Verdana" w:cs="Verdana"/>
          <w:spacing w:val="3"/>
          <w:sz w:val="20"/>
          <w:szCs w:val="20"/>
        </w:rPr>
      </w:pPr>
      <w:r w:rsidRPr="002E1F30">
        <w:rPr>
          <w:rFonts w:ascii="Verdana" w:hAnsi="Verdana" w:cs="Verdana"/>
          <w:spacing w:val="3"/>
          <w:sz w:val="20"/>
          <w:szCs w:val="20"/>
        </w:rPr>
        <w:t>в качеството му на ……………</w:t>
      </w:r>
      <w:r w:rsidR="0082714A" w:rsidRPr="002E1F30">
        <w:rPr>
          <w:rFonts w:ascii="Verdana" w:hAnsi="Verdana" w:cs="Verdana"/>
          <w:spacing w:val="3"/>
          <w:sz w:val="20"/>
          <w:szCs w:val="20"/>
        </w:rPr>
        <w:t>……</w:t>
      </w:r>
      <w:r w:rsidRPr="002E1F30">
        <w:rPr>
          <w:rFonts w:ascii="Verdana" w:hAnsi="Verdana" w:cs="Verdana"/>
          <w:spacing w:val="3"/>
          <w:sz w:val="20"/>
          <w:szCs w:val="20"/>
        </w:rPr>
        <w:t>…………………………………………………………</w:t>
      </w:r>
      <w:r w:rsidR="00424B60" w:rsidRPr="002E1F30">
        <w:rPr>
          <w:rFonts w:ascii="Verdana" w:hAnsi="Verdana" w:cs="Verdana"/>
          <w:spacing w:val="3"/>
          <w:sz w:val="20"/>
          <w:szCs w:val="20"/>
        </w:rPr>
        <w:t>……</w:t>
      </w:r>
      <w:r w:rsidRPr="002E1F30">
        <w:rPr>
          <w:rFonts w:ascii="Verdana" w:hAnsi="Verdana" w:cs="Verdana"/>
          <w:spacing w:val="3"/>
          <w:sz w:val="20"/>
          <w:szCs w:val="20"/>
        </w:rPr>
        <w:t>……………………………………….</w:t>
      </w:r>
    </w:p>
    <w:p w:rsidR="00760D31" w:rsidRPr="002E1F30" w:rsidRDefault="009B0981" w:rsidP="0087357F">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w:t>
      </w:r>
      <w:r w:rsidR="00760D31" w:rsidRPr="002E1F30">
        <w:rPr>
          <w:rFonts w:ascii="Verdana" w:hAnsi="Verdana" w:cs="Verdana"/>
          <w:i/>
          <w:spacing w:val="3"/>
          <w:sz w:val="18"/>
          <w:szCs w:val="18"/>
        </w:rPr>
        <w:t xml:space="preserve"> (длъжност)</w:t>
      </w:r>
    </w:p>
    <w:p w:rsidR="00760D31" w:rsidRPr="002E1F30" w:rsidRDefault="00760D31" w:rsidP="0087357F">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760D31" w:rsidRPr="002E1F30" w:rsidRDefault="00760D31" w:rsidP="0087357F">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760D31" w:rsidRPr="002E1F30" w:rsidRDefault="00760D31" w:rsidP="0087357F">
      <w:pPr>
        <w:widowControl/>
        <w:autoSpaceDE w:val="0"/>
        <w:autoSpaceDN w:val="0"/>
        <w:adjustRightInd w:val="0"/>
        <w:spacing w:before="34" w:after="120" w:line="276" w:lineRule="auto"/>
        <w:ind w:firstLine="720"/>
        <w:jc w:val="both"/>
        <w:rPr>
          <w:rFonts w:ascii="Verdana" w:eastAsia="SimSun" w:hAnsi="Verdana" w:cs="Verdana"/>
          <w:color w:val="auto"/>
          <w:sz w:val="20"/>
          <w:szCs w:val="20"/>
          <w:lang w:eastAsia="zh-CN" w:bidi="ar-SA"/>
        </w:rPr>
      </w:pPr>
      <w:r w:rsidRPr="002E1F30">
        <w:rPr>
          <w:rFonts w:ascii="Verdana" w:eastAsia="SimSun" w:hAnsi="Verdana" w:cs="Verdana"/>
          <w:b/>
          <w:color w:val="auto"/>
          <w:sz w:val="20"/>
          <w:szCs w:val="20"/>
          <w:lang w:bidi="ar-SA"/>
        </w:rPr>
        <w:t>УВАЖАЕМИ ДАМИ И ГОСПОДА,</w:t>
      </w:r>
    </w:p>
    <w:p w:rsidR="00760D31" w:rsidRPr="002E1F30" w:rsidRDefault="00760D31" w:rsidP="009B6CAD">
      <w:pPr>
        <w:widowControl/>
        <w:overflowPunct w:val="0"/>
        <w:autoSpaceDE w:val="0"/>
        <w:autoSpaceDN w:val="0"/>
        <w:adjustRightInd w:val="0"/>
        <w:spacing w:line="312" w:lineRule="auto"/>
        <w:ind w:firstLine="709"/>
        <w:jc w:val="both"/>
        <w:textAlignment w:val="baseline"/>
        <w:rPr>
          <w:rFonts w:ascii="Verdana" w:eastAsia="Times New Roman" w:hAnsi="Verdana" w:cs="Verdana"/>
          <w:sz w:val="20"/>
          <w:szCs w:val="20"/>
          <w:lang w:bidi="ar-SA"/>
        </w:rPr>
      </w:pPr>
      <w:r w:rsidRPr="002E1F30">
        <w:rPr>
          <w:rFonts w:ascii="Verdana" w:eastAsia="Times New Roman" w:hAnsi="Verdana" w:cs="Verdana"/>
          <w:sz w:val="20"/>
          <w:szCs w:val="20"/>
          <w:lang w:bidi="ar-SA"/>
        </w:rPr>
        <w:t>След запознаването ни с документацията за участие в</w:t>
      </w:r>
      <w:r w:rsidRPr="002E1F30">
        <w:rPr>
          <w:rFonts w:ascii="Verdana" w:eastAsia="Times New Roman" w:hAnsi="Verdana" w:cs="Verdana"/>
          <w:b/>
          <w:sz w:val="20"/>
          <w:szCs w:val="20"/>
          <w:lang w:bidi="ar-SA"/>
        </w:rPr>
        <w:t xml:space="preserve"> </w:t>
      </w:r>
      <w:r w:rsidRPr="002E1F30">
        <w:rPr>
          <w:rFonts w:ascii="Verdana" w:eastAsia="Times New Roman" w:hAnsi="Verdana" w:cs="Verdana"/>
          <w:sz w:val="20"/>
          <w:szCs w:val="20"/>
          <w:lang w:bidi="ar-SA"/>
        </w:rPr>
        <w:t>настоящата</w:t>
      </w:r>
      <w:r w:rsidRPr="002E1F30">
        <w:rPr>
          <w:rFonts w:ascii="Verdana" w:eastAsia="Times New Roman" w:hAnsi="Verdana" w:cs="Verdana"/>
          <w:b/>
          <w:sz w:val="20"/>
          <w:szCs w:val="20"/>
          <w:lang w:bidi="ar-SA"/>
        </w:rPr>
        <w:t xml:space="preserve"> </w:t>
      </w:r>
      <w:r w:rsidRPr="002E1F30">
        <w:rPr>
          <w:rFonts w:ascii="Verdana" w:eastAsia="SimSun" w:hAnsi="Verdana" w:cs="Times New Roman"/>
          <w:sz w:val="20"/>
          <w:szCs w:val="20"/>
          <w:lang w:eastAsia="zh-CN" w:bidi="ar-SA"/>
        </w:rPr>
        <w:t xml:space="preserve">обществена поръчка с предмет: </w:t>
      </w:r>
      <w:r w:rsidR="009B71A5" w:rsidRPr="002E1F30">
        <w:rPr>
          <w:rFonts w:ascii="Verdana" w:eastAsia="SimSun" w:hAnsi="Verdana" w:cs="Times New Roman"/>
          <w:b/>
          <w:bCs/>
          <w:sz w:val="20"/>
          <w:szCs w:val="20"/>
          <w:lang w:eastAsia="zh-CN"/>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r w:rsidRPr="002E1F30">
        <w:rPr>
          <w:rFonts w:ascii="Verdana" w:eastAsia="Times New Roman" w:hAnsi="Verdana" w:cs="Times New Roman"/>
          <w:bCs/>
          <w:color w:val="auto"/>
          <w:sz w:val="20"/>
          <w:szCs w:val="20"/>
          <w:lang w:bidi="ar-SA"/>
        </w:rPr>
        <w:t>,</w:t>
      </w:r>
      <w:r w:rsidRPr="002E1F30">
        <w:rPr>
          <w:rFonts w:ascii="Verdana" w:eastAsia="Times New Roman" w:hAnsi="Verdana" w:cs="Times New Roman"/>
          <w:sz w:val="20"/>
          <w:szCs w:val="20"/>
          <w:lang w:bidi="ar-SA"/>
        </w:rPr>
        <w:t xml:space="preserve"> </w:t>
      </w:r>
      <w:r w:rsidRPr="002E1F30">
        <w:rPr>
          <w:rFonts w:ascii="Verdana" w:eastAsia="Times New Roman" w:hAnsi="Verdana" w:cs="Verdana"/>
          <w:sz w:val="20"/>
          <w:szCs w:val="20"/>
          <w:lang w:bidi="ar-SA"/>
        </w:rPr>
        <w:t xml:space="preserve">предлагаме да организираме и изпълним поръчката </w:t>
      </w:r>
      <w:r w:rsidRPr="002E1F30">
        <w:rPr>
          <w:rFonts w:ascii="Verdana" w:eastAsia="Times New Roman" w:hAnsi="Verdana" w:cs="Verdana"/>
          <w:b/>
          <w:i/>
          <w:sz w:val="20"/>
          <w:szCs w:val="20"/>
          <w:lang w:bidi="ar-SA"/>
        </w:rPr>
        <w:t>по</w:t>
      </w:r>
      <w:r w:rsidRPr="002E1F30">
        <w:rPr>
          <w:rFonts w:ascii="Verdana" w:eastAsia="Times New Roman" w:hAnsi="Verdana" w:cs="Verdana"/>
          <w:i/>
          <w:sz w:val="20"/>
          <w:szCs w:val="20"/>
          <w:lang w:bidi="ar-SA"/>
        </w:rPr>
        <w:t xml:space="preserve"> </w:t>
      </w:r>
      <w:r w:rsidRPr="002E1F30">
        <w:rPr>
          <w:rFonts w:ascii="Verdana" w:eastAsia="Times New Roman" w:hAnsi="Verdana" w:cs="Verdana"/>
          <w:b/>
          <w:i/>
          <w:sz w:val="20"/>
          <w:szCs w:val="20"/>
          <w:lang w:bidi="ar-SA"/>
        </w:rPr>
        <w:t>обособена позиция № 2</w:t>
      </w:r>
      <w:r w:rsidRPr="002E1F30">
        <w:rPr>
          <w:rFonts w:ascii="Verdana" w:eastAsia="Times New Roman" w:hAnsi="Verdana" w:cs="Verdana"/>
          <w:i/>
          <w:sz w:val="20"/>
          <w:szCs w:val="20"/>
          <w:lang w:bidi="ar-SA"/>
        </w:rPr>
        <w:t xml:space="preserve"> </w:t>
      </w:r>
      <w:r w:rsidR="009B71A5" w:rsidRPr="002E1F30">
        <w:rPr>
          <w:rFonts w:ascii="Verdana" w:eastAsia="Times New Roman" w:hAnsi="Verdana" w:cs="Times New Roman"/>
          <w:b/>
          <w:bCs/>
          <w:i/>
          <w:color w:val="auto"/>
          <w:sz w:val="20"/>
          <w:szCs w:val="20"/>
        </w:rPr>
        <w:t>"Доставка и гаранционно обслужване на преносими компютри"</w:t>
      </w:r>
      <w:r w:rsidR="009B71A5" w:rsidRPr="002E1F30">
        <w:rPr>
          <w:rFonts w:ascii="Verdana" w:eastAsia="Times New Roman" w:hAnsi="Verdana" w:cs="Times New Roman"/>
          <w:b/>
          <w:bCs/>
          <w:color w:val="auto"/>
          <w:sz w:val="20"/>
          <w:szCs w:val="20"/>
        </w:rPr>
        <w:t xml:space="preserve"> </w:t>
      </w:r>
      <w:r w:rsidRPr="002E1F30">
        <w:rPr>
          <w:rFonts w:ascii="Verdana" w:eastAsia="Times New Roman" w:hAnsi="Verdana" w:cs="Verdana"/>
          <w:sz w:val="20"/>
          <w:szCs w:val="20"/>
          <w:lang w:bidi="ar-SA"/>
        </w:rPr>
        <w:t>в съответствие с Техническата спецификация на Възложителя, както следва:</w:t>
      </w:r>
    </w:p>
    <w:p w:rsidR="00760D31" w:rsidRPr="002E1F30" w:rsidRDefault="00760D31" w:rsidP="0087357F">
      <w:pPr>
        <w:widowControl/>
        <w:overflowPunct w:val="0"/>
        <w:autoSpaceDE w:val="0"/>
        <w:autoSpaceDN w:val="0"/>
        <w:adjustRightInd w:val="0"/>
        <w:spacing w:line="276" w:lineRule="auto"/>
        <w:ind w:firstLine="708"/>
        <w:jc w:val="both"/>
        <w:textAlignment w:val="baseline"/>
        <w:rPr>
          <w:rFonts w:ascii="Verdana" w:eastAsia="Times New Roman" w:hAnsi="Verdana" w:cs="Verdana"/>
          <w:sz w:val="20"/>
          <w:szCs w:val="20"/>
          <w:lang w:bidi="ar-SA"/>
        </w:rPr>
      </w:pPr>
    </w:p>
    <w:p w:rsidR="003930D1" w:rsidRPr="002E1F30" w:rsidRDefault="003930D1" w:rsidP="003930D1">
      <w:pPr>
        <w:tabs>
          <w:tab w:val="left" w:pos="3060"/>
        </w:tabs>
        <w:autoSpaceDE w:val="0"/>
        <w:autoSpaceDN w:val="0"/>
        <w:adjustRightInd w:val="0"/>
        <w:spacing w:after="240" w:line="276" w:lineRule="auto"/>
        <w:ind w:firstLine="709"/>
        <w:jc w:val="both"/>
        <w:rPr>
          <w:rFonts w:ascii="Verdana" w:hAnsi="Verdana"/>
          <w:b/>
          <w:bCs/>
          <w:sz w:val="20"/>
          <w:szCs w:val="20"/>
        </w:rPr>
      </w:pPr>
      <w:r w:rsidRPr="002E1F30">
        <w:rPr>
          <w:rFonts w:ascii="Verdana" w:hAnsi="Verdana"/>
          <w:b/>
          <w:bCs/>
          <w:sz w:val="20"/>
          <w:szCs w:val="20"/>
        </w:rPr>
        <w:lastRenderedPageBreak/>
        <w:t>Преносим компютър - 8 бр.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678"/>
        <w:gridCol w:w="3685"/>
      </w:tblGrid>
      <w:tr w:rsidR="003930D1" w:rsidRPr="002E1F30" w:rsidTr="00F066A2">
        <w:trPr>
          <w:trHeight w:val="503"/>
        </w:trPr>
        <w:tc>
          <w:tcPr>
            <w:tcW w:w="1843" w:type="dxa"/>
            <w:tcBorders>
              <w:bottom w:val="single" w:sz="4" w:space="0" w:color="auto"/>
            </w:tcBorders>
            <w:shd w:val="clear" w:color="auto" w:fill="D9D9D9" w:themeFill="background1" w:themeFillShade="D9"/>
            <w:vAlign w:val="center"/>
          </w:tcPr>
          <w:p w:rsidR="003930D1" w:rsidRPr="002E1F30" w:rsidRDefault="003930D1" w:rsidP="00F066A2">
            <w:pPr>
              <w:jc w:val="center"/>
              <w:rPr>
                <w:rFonts w:ascii="Verdana" w:eastAsia="Times New Roman" w:hAnsi="Verdana" w:cs="Tahoma"/>
                <w:b/>
                <w:sz w:val="20"/>
                <w:szCs w:val="20"/>
              </w:rPr>
            </w:pPr>
            <w:r w:rsidRPr="002E1F30">
              <w:rPr>
                <w:rFonts w:ascii="Verdana" w:eastAsia="Times New Roman" w:hAnsi="Verdana" w:cs="Tahoma"/>
                <w:b/>
                <w:sz w:val="20"/>
                <w:szCs w:val="20"/>
              </w:rPr>
              <w:t>Параметри</w:t>
            </w:r>
          </w:p>
        </w:tc>
        <w:tc>
          <w:tcPr>
            <w:tcW w:w="4678" w:type="dxa"/>
            <w:shd w:val="clear" w:color="auto" w:fill="D9D9D9" w:themeFill="background1" w:themeFillShade="D9"/>
            <w:vAlign w:val="center"/>
          </w:tcPr>
          <w:p w:rsidR="003930D1" w:rsidRPr="002E1F30" w:rsidRDefault="003930D1" w:rsidP="00F066A2">
            <w:pPr>
              <w:jc w:val="center"/>
              <w:rPr>
                <w:rFonts w:ascii="Verdana" w:eastAsia="Times New Roman" w:hAnsi="Verdana" w:cs="Tahoma"/>
                <w:b/>
                <w:sz w:val="20"/>
                <w:szCs w:val="20"/>
              </w:rPr>
            </w:pPr>
            <w:r w:rsidRPr="002E1F30">
              <w:rPr>
                <w:rFonts w:ascii="Verdana" w:eastAsia="Times New Roman" w:hAnsi="Verdana" w:cs="Tahoma"/>
                <w:b/>
                <w:sz w:val="20"/>
                <w:szCs w:val="20"/>
              </w:rPr>
              <w:t>Минимални технически и функционални изисквания</w:t>
            </w:r>
          </w:p>
        </w:tc>
        <w:tc>
          <w:tcPr>
            <w:tcW w:w="3685" w:type="dxa"/>
            <w:shd w:val="clear" w:color="auto" w:fill="D9D9D9" w:themeFill="background1" w:themeFillShade="D9"/>
          </w:tcPr>
          <w:p w:rsidR="003930D1" w:rsidRPr="002E1F30" w:rsidRDefault="003930D1" w:rsidP="00F066A2">
            <w:pPr>
              <w:jc w:val="center"/>
              <w:rPr>
                <w:rFonts w:ascii="Verdana" w:eastAsia="Times New Roman" w:hAnsi="Verdana" w:cs="Tahoma"/>
                <w:b/>
                <w:sz w:val="20"/>
                <w:szCs w:val="20"/>
              </w:rPr>
            </w:pPr>
            <w:r w:rsidRPr="002E1F30">
              <w:rPr>
                <w:rFonts w:ascii="Verdana" w:eastAsia="Times New Roman" w:hAnsi="Verdana" w:cs="Tahoma"/>
                <w:b/>
                <w:sz w:val="20"/>
                <w:szCs w:val="20"/>
              </w:rPr>
              <w:t>Предложение на участника</w:t>
            </w:r>
          </w:p>
          <w:p w:rsidR="003930D1" w:rsidRPr="002E1F30" w:rsidRDefault="003930D1" w:rsidP="00F066A2">
            <w:pPr>
              <w:jc w:val="center"/>
              <w:rPr>
                <w:rFonts w:ascii="Verdana" w:eastAsia="Times New Roman" w:hAnsi="Verdana" w:cs="Tahoma"/>
                <w:b/>
                <w:sz w:val="20"/>
                <w:szCs w:val="20"/>
              </w:rPr>
            </w:pPr>
            <w:r w:rsidRPr="002E1F30">
              <w:rPr>
                <w:rFonts w:ascii="Verdana" w:eastAsia="Times New Roman" w:hAnsi="Verdana" w:cs="Tahoma"/>
                <w:sz w:val="20"/>
                <w:szCs w:val="20"/>
              </w:rPr>
              <w:t>(</w:t>
            </w:r>
            <w:r w:rsidRPr="002E1F30">
              <w:rPr>
                <w:rFonts w:ascii="Verdana" w:eastAsia="Times New Roman" w:hAnsi="Verdana" w:cs="Tahoma"/>
                <w:i/>
                <w:sz w:val="18"/>
                <w:szCs w:val="18"/>
              </w:rPr>
              <w:t>посочват се техническите характеристики и параметри на предлаганото оборудване</w:t>
            </w:r>
            <w:r w:rsidRPr="002E1F30">
              <w:rPr>
                <w:rFonts w:ascii="Verdana" w:eastAsia="Times New Roman" w:hAnsi="Verdana" w:cs="Tahoma"/>
                <w:sz w:val="20"/>
                <w:szCs w:val="20"/>
              </w:rPr>
              <w:t>)</w:t>
            </w:r>
          </w:p>
        </w:tc>
      </w:tr>
      <w:tr w:rsidR="003930D1" w:rsidRPr="002E1F30" w:rsidTr="003930D1">
        <w:tc>
          <w:tcPr>
            <w:tcW w:w="1843" w:type="dxa"/>
          </w:tcPr>
          <w:p w:rsidR="003930D1" w:rsidRPr="002E1F30" w:rsidRDefault="003930D1" w:rsidP="00F066A2">
            <w:pPr>
              <w:rPr>
                <w:rFonts w:ascii="Verdana" w:hAnsi="Verdana"/>
                <w:sz w:val="20"/>
                <w:szCs w:val="20"/>
              </w:rPr>
            </w:pPr>
            <w:r w:rsidRPr="002E1F30">
              <w:rPr>
                <w:rFonts w:ascii="Verdana" w:eastAsia="Times New Roman" w:hAnsi="Verdana"/>
                <w:sz w:val="20"/>
                <w:szCs w:val="20"/>
              </w:rPr>
              <w:t>Преносим компютър</w:t>
            </w:r>
          </w:p>
        </w:tc>
        <w:tc>
          <w:tcPr>
            <w:tcW w:w="4678" w:type="dxa"/>
          </w:tcPr>
          <w:p w:rsidR="003930D1" w:rsidRPr="002E1F30" w:rsidRDefault="003930D1" w:rsidP="00F066A2">
            <w:pPr>
              <w:pStyle w:val="a4"/>
              <w:shd w:val="clear" w:color="auto" w:fill="auto"/>
              <w:spacing w:line="240" w:lineRule="auto"/>
              <w:ind w:left="80"/>
              <w:rPr>
                <w:rFonts w:ascii="Verdana" w:hAnsi="Verdana"/>
                <w:sz w:val="20"/>
                <w:szCs w:val="20"/>
                <w:lang w:val="bg-BG"/>
              </w:rPr>
            </w:pPr>
            <w:r w:rsidRPr="002E1F30">
              <w:rPr>
                <w:rFonts w:ascii="Verdana" w:hAnsi="Verdana"/>
                <w:sz w:val="20"/>
                <w:szCs w:val="20"/>
                <w:lang w:val="bg-BG"/>
              </w:rPr>
              <w:t>Производител (марка, модел, партиден номер, адрес на описанието му в сайта на производителя – посочват се в техническото предложение).</w:t>
            </w:r>
          </w:p>
        </w:tc>
        <w:tc>
          <w:tcPr>
            <w:tcW w:w="3685" w:type="dxa"/>
          </w:tcPr>
          <w:p w:rsidR="003930D1" w:rsidRPr="002E1F30" w:rsidRDefault="003930D1" w:rsidP="00F066A2">
            <w:pPr>
              <w:pStyle w:val="a4"/>
              <w:shd w:val="clear" w:color="auto" w:fill="auto"/>
              <w:spacing w:line="240" w:lineRule="auto"/>
              <w:ind w:left="80"/>
              <w:rPr>
                <w:rFonts w:ascii="Verdana" w:hAnsi="Verdana"/>
                <w:sz w:val="20"/>
                <w:szCs w:val="20"/>
                <w:lang w:val="bg-BG"/>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Процесор</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Минимум 2 ядра, с честота минимум 2 GHz, с минимум от 3 MB Cache</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Оперативна памет</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8 GB DDR4, up to 16 GB</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 xml:space="preserve">Твърд диск </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 xml:space="preserve">256 GB SSD </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Мрежов контролер</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Ethernet 100/1000 Mbps; WLAN ac/a/b/g/n; Bluetooth 4.0</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Екран</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Минимум 13.3“, Anti-Glare; 1920 x 1080</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Портове</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3 х USB 3.0, HDMI, multi cardreader (SD, MMC, SDHC, SDXC), VGA, мрежови порт RJ45</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Клавиатура</w:t>
            </w:r>
          </w:p>
        </w:tc>
        <w:tc>
          <w:tcPr>
            <w:tcW w:w="4678" w:type="dxa"/>
            <w:vAlign w:val="center"/>
          </w:tcPr>
          <w:p w:rsidR="003930D1" w:rsidRPr="002E1F30" w:rsidRDefault="003930D1" w:rsidP="00F066A2">
            <w:pPr>
              <w:rPr>
                <w:rFonts w:ascii="Verdana" w:hAnsi="Verdana"/>
                <w:sz w:val="20"/>
                <w:szCs w:val="20"/>
                <w:highlight w:val="yellow"/>
              </w:rPr>
            </w:pPr>
            <w:r w:rsidRPr="002E1F30">
              <w:rPr>
                <w:rFonts w:ascii="Verdana" w:hAnsi="Verdana"/>
                <w:sz w:val="20"/>
                <w:szCs w:val="20"/>
              </w:rPr>
              <w:t>Надписана клавиатура на английски и български език (БДС стандарт)</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Аудио</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вградени тонколонки, и жак за слушалки</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Камера</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вградена 2 MP HD cam</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Батерия</w:t>
            </w:r>
          </w:p>
        </w:tc>
        <w:tc>
          <w:tcPr>
            <w:tcW w:w="4678" w:type="dxa"/>
            <w:vAlign w:val="center"/>
          </w:tcPr>
          <w:p w:rsidR="003930D1" w:rsidRPr="002E1F30" w:rsidRDefault="00D36785" w:rsidP="00F066A2">
            <w:pPr>
              <w:rPr>
                <w:rFonts w:ascii="Verdana" w:hAnsi="Verdana"/>
                <w:sz w:val="20"/>
                <w:szCs w:val="20"/>
              </w:rPr>
            </w:pPr>
            <w:r w:rsidRPr="002E1F30">
              <w:rPr>
                <w:rFonts w:ascii="Verdana" w:hAnsi="Verdana"/>
                <w:sz w:val="20"/>
                <w:szCs w:val="20"/>
              </w:rPr>
              <w:t>минимум 3</w:t>
            </w:r>
            <w:r w:rsidR="003930D1" w:rsidRPr="002E1F30">
              <w:rPr>
                <w:rFonts w:ascii="Verdana" w:hAnsi="Verdana"/>
                <w:sz w:val="20"/>
                <w:szCs w:val="20"/>
              </w:rPr>
              <w:t xml:space="preserve"> клетъчна, с издръжливост до 12 часа</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Захраване</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Външен адаптер 220 V/50Hz и кабел по БДС с дължина минимум 1.5 м, оригинален за съответния модел.</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Стандарт</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ENERGY STAR или еквивалент</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Тегло</w:t>
            </w:r>
          </w:p>
        </w:tc>
        <w:tc>
          <w:tcPr>
            <w:tcW w:w="4678" w:type="dxa"/>
            <w:vAlign w:val="center"/>
          </w:tcPr>
          <w:p w:rsidR="003930D1" w:rsidRPr="002E1F30" w:rsidRDefault="003930D1" w:rsidP="00D36785">
            <w:pPr>
              <w:rPr>
                <w:rFonts w:ascii="Verdana" w:hAnsi="Verdana"/>
                <w:sz w:val="20"/>
                <w:szCs w:val="20"/>
              </w:rPr>
            </w:pPr>
            <w:r w:rsidRPr="002E1F30">
              <w:rPr>
                <w:rFonts w:ascii="Verdana" w:hAnsi="Verdana"/>
                <w:sz w:val="20"/>
                <w:szCs w:val="20"/>
              </w:rPr>
              <w:t>Максимум 1.</w:t>
            </w:r>
            <w:r w:rsidR="00D36785" w:rsidRPr="002E1F30">
              <w:rPr>
                <w:rFonts w:ascii="Verdana" w:hAnsi="Verdana"/>
                <w:sz w:val="20"/>
                <w:szCs w:val="20"/>
              </w:rPr>
              <w:t>4</w:t>
            </w:r>
            <w:r w:rsidRPr="002E1F30">
              <w:rPr>
                <w:rFonts w:ascii="Verdana" w:hAnsi="Verdana"/>
                <w:sz w:val="20"/>
                <w:szCs w:val="20"/>
              </w:rPr>
              <w:t xml:space="preserve"> кг</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Съвместимост на предложения модел</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Операционни системи:</w:t>
            </w:r>
          </w:p>
          <w:p w:rsidR="003930D1" w:rsidRPr="002E1F30" w:rsidRDefault="003930D1" w:rsidP="00D36785">
            <w:pPr>
              <w:rPr>
                <w:rFonts w:ascii="Verdana" w:hAnsi="Verdana"/>
                <w:sz w:val="20"/>
                <w:szCs w:val="20"/>
              </w:rPr>
            </w:pPr>
            <w:r w:rsidRPr="002E1F30">
              <w:rPr>
                <w:rFonts w:ascii="Verdana" w:hAnsi="Verdana"/>
                <w:sz w:val="20"/>
                <w:szCs w:val="20"/>
              </w:rPr>
              <w:t>MS Windows 10 Pro (32/64 bit)  Windows Compatible Products List (WCPL)</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Операционна система</w:t>
            </w:r>
          </w:p>
        </w:tc>
        <w:tc>
          <w:tcPr>
            <w:tcW w:w="4678" w:type="dxa"/>
            <w:vAlign w:val="center"/>
          </w:tcPr>
          <w:p w:rsidR="003930D1" w:rsidRPr="002E1F30" w:rsidRDefault="003930D1" w:rsidP="00F066A2">
            <w:pPr>
              <w:rPr>
                <w:rFonts w:ascii="Verdana" w:hAnsi="Verdana"/>
                <w:sz w:val="20"/>
                <w:szCs w:val="20"/>
              </w:rPr>
            </w:pPr>
            <w:r w:rsidRPr="002E1F30">
              <w:rPr>
                <w:rFonts w:ascii="Verdana" w:hAnsi="Verdana"/>
                <w:sz w:val="20"/>
                <w:szCs w:val="20"/>
              </w:rPr>
              <w:t xml:space="preserve">С инсталирана  и активирана операционна система Microsoft Windows 10  Pro (64 Bit) ОЕМ </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3930D1" w:rsidP="00F066A2">
            <w:pPr>
              <w:rPr>
                <w:rFonts w:ascii="Verdana" w:hAnsi="Verdana"/>
                <w:sz w:val="20"/>
                <w:szCs w:val="20"/>
              </w:rPr>
            </w:pPr>
            <w:r w:rsidRPr="002E1F30">
              <w:rPr>
                <w:rFonts w:ascii="Verdana" w:hAnsi="Verdana"/>
                <w:sz w:val="20"/>
                <w:szCs w:val="20"/>
              </w:rPr>
              <w:t>Аксесоари</w:t>
            </w:r>
          </w:p>
        </w:tc>
        <w:tc>
          <w:tcPr>
            <w:tcW w:w="4678" w:type="dxa"/>
            <w:vAlign w:val="center"/>
          </w:tcPr>
          <w:p w:rsidR="003930D1" w:rsidRPr="002E1F30" w:rsidRDefault="003930D1" w:rsidP="00655ECB">
            <w:pPr>
              <w:rPr>
                <w:rFonts w:ascii="Verdana" w:hAnsi="Verdana"/>
                <w:sz w:val="20"/>
                <w:szCs w:val="20"/>
              </w:rPr>
            </w:pPr>
            <w:r w:rsidRPr="002E1F30">
              <w:rPr>
                <w:rFonts w:ascii="Verdana" w:hAnsi="Verdana"/>
                <w:sz w:val="20"/>
                <w:szCs w:val="20"/>
              </w:rPr>
              <w:t>чанта; мишка</w:t>
            </w:r>
          </w:p>
        </w:tc>
        <w:tc>
          <w:tcPr>
            <w:tcW w:w="3685" w:type="dxa"/>
          </w:tcPr>
          <w:p w:rsidR="003930D1" w:rsidRPr="002E1F30" w:rsidRDefault="003930D1" w:rsidP="00F066A2">
            <w:pPr>
              <w:rPr>
                <w:rFonts w:ascii="Verdana" w:hAnsi="Verdana"/>
                <w:sz w:val="20"/>
                <w:szCs w:val="20"/>
              </w:rPr>
            </w:pPr>
          </w:p>
        </w:tc>
      </w:tr>
      <w:tr w:rsidR="003930D1" w:rsidRPr="002E1F30" w:rsidTr="003930D1">
        <w:tc>
          <w:tcPr>
            <w:tcW w:w="1843" w:type="dxa"/>
            <w:vAlign w:val="center"/>
          </w:tcPr>
          <w:p w:rsidR="003930D1" w:rsidRPr="002E1F30" w:rsidRDefault="00B244F2" w:rsidP="00F066A2">
            <w:pPr>
              <w:rPr>
                <w:rFonts w:ascii="Verdana" w:hAnsi="Verdana"/>
                <w:sz w:val="20"/>
                <w:szCs w:val="20"/>
              </w:rPr>
            </w:pPr>
            <w:r w:rsidRPr="002E1F30">
              <w:rPr>
                <w:rFonts w:ascii="Verdana" w:hAnsi="Verdana"/>
                <w:sz w:val="20"/>
                <w:szCs w:val="20"/>
              </w:rPr>
              <w:t>Гаранционен срок</w:t>
            </w:r>
          </w:p>
        </w:tc>
        <w:tc>
          <w:tcPr>
            <w:tcW w:w="4678" w:type="dxa"/>
            <w:vAlign w:val="center"/>
          </w:tcPr>
          <w:p w:rsidR="003930D1" w:rsidRPr="002E1F30" w:rsidRDefault="003930D1" w:rsidP="00F066A2">
            <w:pPr>
              <w:rPr>
                <w:rFonts w:ascii="Verdana" w:hAnsi="Verdana"/>
                <w:color w:val="FF0000"/>
                <w:sz w:val="20"/>
                <w:szCs w:val="20"/>
              </w:rPr>
            </w:pPr>
            <w:r w:rsidRPr="002E1F30">
              <w:rPr>
                <w:rFonts w:ascii="Verdana" w:hAnsi="Verdana"/>
                <w:sz w:val="20"/>
                <w:szCs w:val="20"/>
              </w:rPr>
              <w:t>Минимум 36 месеца от производителя, считано от датата на доставката</w:t>
            </w:r>
          </w:p>
        </w:tc>
        <w:tc>
          <w:tcPr>
            <w:tcW w:w="3685" w:type="dxa"/>
          </w:tcPr>
          <w:p w:rsidR="003930D1" w:rsidRPr="002E1F30" w:rsidRDefault="003930D1" w:rsidP="00F066A2">
            <w:pPr>
              <w:rPr>
                <w:rFonts w:ascii="Verdana" w:hAnsi="Verdana"/>
                <w:sz w:val="20"/>
                <w:szCs w:val="20"/>
              </w:rPr>
            </w:pPr>
          </w:p>
        </w:tc>
      </w:tr>
    </w:tbl>
    <w:p w:rsidR="003930D1" w:rsidRPr="002E1F30" w:rsidRDefault="003930D1" w:rsidP="003930D1">
      <w:pPr>
        <w:pStyle w:val="ListParagraph"/>
        <w:rPr>
          <w:rFonts w:ascii="Verdana" w:hAnsi="Verdana"/>
          <w:sz w:val="20"/>
          <w:szCs w:val="20"/>
        </w:rPr>
      </w:pPr>
    </w:p>
    <w:p w:rsidR="00454D30" w:rsidRPr="002E1F30" w:rsidRDefault="00454D30" w:rsidP="00454D30">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1.</w:t>
      </w:r>
      <w:r w:rsidRPr="002E1F30">
        <w:rPr>
          <w:rFonts w:ascii="Verdana" w:eastAsia="Times New Roman" w:hAnsi="Verdana" w:cs="Verdana"/>
          <w:bCs/>
          <w:sz w:val="20"/>
          <w:szCs w:val="20"/>
          <w:lang w:bidi="ar-SA"/>
        </w:rPr>
        <w:t xml:space="preserve"> Декларираме, че сме </w:t>
      </w:r>
      <w:r w:rsidR="00907F86" w:rsidRPr="002E1F30">
        <w:rPr>
          <w:rFonts w:ascii="Verdana" w:eastAsia="Times New Roman" w:hAnsi="Verdana" w:cs="Verdana"/>
          <w:bCs/>
          <w:sz w:val="20"/>
          <w:szCs w:val="20"/>
          <w:lang w:bidi="ar-SA"/>
        </w:rPr>
        <w:t>оторизирани от производителя или не</w:t>
      </w:r>
      <w:r w:rsidRPr="002E1F30">
        <w:rPr>
          <w:rFonts w:ascii="Verdana" w:eastAsia="Times New Roman" w:hAnsi="Verdana" w:cs="Verdana"/>
          <w:bCs/>
          <w:sz w:val="20"/>
          <w:szCs w:val="20"/>
          <w:lang w:bidi="ar-SA"/>
        </w:rPr>
        <w:t xml:space="preserve">гов официален представител </w:t>
      </w:r>
      <w:r w:rsidR="00B416F3" w:rsidRPr="002E1F30">
        <w:rPr>
          <w:rFonts w:ascii="Verdana" w:eastAsia="Times New Roman" w:hAnsi="Verdana" w:cs="Verdana"/>
          <w:bCs/>
          <w:sz w:val="20"/>
          <w:szCs w:val="20"/>
          <w:lang w:bidi="ar-SA"/>
        </w:rPr>
        <w:t>да извършваме</w:t>
      </w:r>
      <w:r w:rsidRPr="002E1F30">
        <w:rPr>
          <w:rFonts w:ascii="Verdana" w:eastAsia="Times New Roman" w:hAnsi="Verdana" w:cs="Verdana"/>
          <w:bCs/>
          <w:sz w:val="20"/>
          <w:szCs w:val="20"/>
          <w:lang w:bidi="ar-SA"/>
        </w:rPr>
        <w:t xml:space="preserve"> търговия и сервизно обслужване на предлаганата марка техника за територията на Република България, като при сключване на договора ще представя: </w:t>
      </w:r>
    </w:p>
    <w:p w:rsidR="00454D30" w:rsidRPr="002E1F30" w:rsidRDefault="00454D30" w:rsidP="00454D30">
      <w:pPr>
        <w:widowControl/>
        <w:spacing w:line="30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w:t>
      </w:r>
      <w:r w:rsidR="00A83D10" w:rsidRPr="002E1F30">
        <w:rPr>
          <w:rFonts w:ascii="Verdana" w:eastAsia="Times New Roman" w:hAnsi="Verdana" w:cs="Verdana"/>
          <w:bCs/>
          <w:sz w:val="20"/>
          <w:szCs w:val="20"/>
          <w:lang w:bidi="ar-SA"/>
        </w:rPr>
        <w:t>……………………..……………....………………………..…</w:t>
      </w:r>
    </w:p>
    <w:p w:rsidR="00454D30" w:rsidRPr="002E1F30" w:rsidRDefault="00454D30" w:rsidP="00454D30">
      <w:pPr>
        <w:widowControl/>
        <w:spacing w:line="300" w:lineRule="auto"/>
        <w:jc w:val="center"/>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(посочва се документа - оторизационно писмо, фирмен сертификат или друг еквивалентен документ от производителя или негов официален представител)</w:t>
      </w:r>
    </w:p>
    <w:p w:rsidR="00760D31" w:rsidRPr="002E1F30" w:rsidRDefault="00454D30"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2</w:t>
      </w:r>
      <w:r w:rsidR="00760D31" w:rsidRPr="002E1F30">
        <w:rPr>
          <w:rFonts w:ascii="Verdana" w:eastAsia="Times New Roman" w:hAnsi="Verdana" w:cs="Verdana"/>
          <w:b/>
          <w:bCs/>
          <w:sz w:val="20"/>
          <w:szCs w:val="20"/>
          <w:lang w:bidi="ar-SA"/>
        </w:rPr>
        <w:t>.</w:t>
      </w:r>
      <w:r w:rsidR="00760D31" w:rsidRPr="002E1F30">
        <w:rPr>
          <w:rFonts w:ascii="Verdana" w:eastAsia="Times New Roman" w:hAnsi="Verdana" w:cs="Verdana"/>
          <w:bCs/>
          <w:sz w:val="20"/>
          <w:szCs w:val="20"/>
          <w:lang w:bidi="ar-SA"/>
        </w:rPr>
        <w:t xml:space="preserve"> Предлагаме срок за изпълнение на доставката …………………….. </w:t>
      </w:r>
      <w:r w:rsidR="00760D31" w:rsidRPr="002E1F30">
        <w:rPr>
          <w:rFonts w:ascii="Verdana" w:eastAsia="Times New Roman" w:hAnsi="Verdana" w:cs="Verdana"/>
          <w:b/>
          <w:bCs/>
          <w:sz w:val="20"/>
          <w:szCs w:val="20"/>
          <w:lang w:bidi="ar-SA"/>
        </w:rPr>
        <w:t>календарни дни (до</w:t>
      </w:r>
      <w:r w:rsidR="009B0981" w:rsidRPr="002E1F30">
        <w:rPr>
          <w:rFonts w:ascii="Verdana" w:eastAsia="Times New Roman" w:hAnsi="Verdana" w:cs="Verdana"/>
          <w:b/>
          <w:bCs/>
          <w:sz w:val="20"/>
          <w:szCs w:val="20"/>
          <w:lang w:bidi="ar-SA"/>
        </w:rPr>
        <w:t xml:space="preserve"> </w:t>
      </w:r>
      <w:r w:rsidR="002E601F" w:rsidRPr="002E1F30">
        <w:rPr>
          <w:rFonts w:ascii="Verdana" w:eastAsia="Times New Roman" w:hAnsi="Verdana" w:cs="Verdana"/>
          <w:b/>
          <w:bCs/>
          <w:sz w:val="20"/>
          <w:szCs w:val="20"/>
          <w:lang w:bidi="ar-SA"/>
        </w:rPr>
        <w:t>30</w:t>
      </w:r>
      <w:r w:rsidR="00760D31" w:rsidRPr="002E1F30">
        <w:rPr>
          <w:rFonts w:ascii="Verdana" w:eastAsia="Times New Roman" w:hAnsi="Verdana" w:cs="Verdana"/>
          <w:b/>
          <w:bCs/>
          <w:sz w:val="20"/>
          <w:szCs w:val="20"/>
          <w:lang w:bidi="ar-SA"/>
        </w:rPr>
        <w:t xml:space="preserve"> календарни дни) от влизането на договора в сила.</w:t>
      </w:r>
      <w:r w:rsidR="00760D31" w:rsidRPr="002E1F30">
        <w:rPr>
          <w:rFonts w:ascii="Verdana" w:eastAsia="Times New Roman" w:hAnsi="Verdana" w:cs="Verdana"/>
          <w:bCs/>
          <w:sz w:val="20"/>
          <w:szCs w:val="20"/>
          <w:lang w:bidi="ar-SA"/>
        </w:rPr>
        <w:t xml:space="preserve"> </w:t>
      </w:r>
    </w:p>
    <w:p w:rsidR="00760D31" w:rsidRPr="002E1F30" w:rsidRDefault="00454D30" w:rsidP="009B6CAD">
      <w:pPr>
        <w:widowControl/>
        <w:spacing w:line="312" w:lineRule="auto"/>
        <w:ind w:firstLine="709"/>
        <w:jc w:val="both"/>
        <w:rPr>
          <w:rFonts w:ascii="Verdana" w:eastAsia="Calibri" w:hAnsi="Verdana" w:cs="Times New Roman"/>
          <w:color w:val="auto"/>
          <w:sz w:val="20"/>
          <w:szCs w:val="20"/>
          <w:lang w:eastAsia="en-US" w:bidi="ar-SA"/>
        </w:rPr>
      </w:pPr>
      <w:r w:rsidRPr="002E1F30">
        <w:rPr>
          <w:rFonts w:ascii="Verdana" w:eastAsia="Times New Roman" w:hAnsi="Verdana" w:cs="Verdana"/>
          <w:b/>
          <w:bCs/>
          <w:sz w:val="20"/>
          <w:szCs w:val="20"/>
          <w:lang w:bidi="ar-SA"/>
        </w:rPr>
        <w:t>3</w:t>
      </w:r>
      <w:r w:rsidR="00760D31" w:rsidRPr="002E1F30">
        <w:rPr>
          <w:rFonts w:ascii="Verdana" w:eastAsia="Times New Roman" w:hAnsi="Verdana" w:cs="Verdana"/>
          <w:b/>
          <w:bCs/>
          <w:sz w:val="20"/>
          <w:szCs w:val="20"/>
          <w:lang w:bidi="ar-SA"/>
        </w:rPr>
        <w:t xml:space="preserve">. </w:t>
      </w:r>
      <w:r w:rsidR="00760D31" w:rsidRPr="002E1F30">
        <w:rPr>
          <w:rFonts w:ascii="Verdana" w:eastAsia="Times New Roman" w:hAnsi="Verdana" w:cs="Verdana"/>
          <w:bCs/>
          <w:sz w:val="20"/>
          <w:szCs w:val="20"/>
          <w:lang w:bidi="ar-SA"/>
        </w:rPr>
        <w:t>Декларираме, че предлаганите от нас артикули по обособена позиция</w:t>
      </w:r>
      <w:r w:rsidR="00615EBB" w:rsidRPr="002E1F30">
        <w:rPr>
          <w:rFonts w:ascii="Verdana" w:eastAsia="Times New Roman" w:hAnsi="Verdana" w:cs="Verdana"/>
          <w:bCs/>
          <w:sz w:val="20"/>
          <w:szCs w:val="20"/>
          <w:lang w:bidi="ar-SA"/>
        </w:rPr>
        <w:t xml:space="preserve"> № 2</w:t>
      </w:r>
      <w:r w:rsidR="00760D31" w:rsidRPr="002E1F30">
        <w:rPr>
          <w:rFonts w:ascii="Verdana" w:eastAsia="Calibri" w:hAnsi="Verdana" w:cs="Times New Roman"/>
          <w:color w:val="auto"/>
          <w:sz w:val="20"/>
          <w:szCs w:val="20"/>
          <w:lang w:eastAsia="en-US" w:bidi="ar-SA"/>
        </w:rPr>
        <w:t>:</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 цялата си хардуерна окомплектовка са нови, неупотребявани, нерециклирани;</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са в производствената листа на производителя към датата на подаване на настоящата оферта;</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носят логото на производителя;</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lastRenderedPageBreak/>
        <w:t xml:space="preserve">- отговарят на изискванията за енергийна ефективност на програмата Energy Star или еквивалентни програми, </w:t>
      </w:r>
      <w:r w:rsidRPr="002E1F30">
        <w:rPr>
          <w:rFonts w:ascii="Verdana" w:eastAsia="Calibri" w:hAnsi="Verdana" w:cs="Segoe UI"/>
          <w:color w:val="auto"/>
          <w:sz w:val="20"/>
          <w:szCs w:val="20"/>
          <w:lang w:eastAsia="en-US" w:bidi="ar-SA"/>
        </w:rPr>
        <w:t>или да е в списъка на производителя със съвместими с програмата продукти</w:t>
      </w:r>
      <w:r w:rsidRPr="002E1F30">
        <w:rPr>
          <w:rFonts w:ascii="Verdana" w:eastAsia="Times New Roman" w:hAnsi="Verdana" w:cs="Verdana"/>
          <w:bCs/>
          <w:sz w:val="20"/>
          <w:szCs w:val="20"/>
          <w:lang w:bidi="ar-SA"/>
        </w:rPr>
        <w:t xml:space="preserve">; </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са окомплектовани с всички необходими захранващи, комуникационни и междинни кабели, отговарящи на изискванията на съответните производители;</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включват и необходимите аксесоари, материали за монтаж, закрепване и технологично заземяване на оборудването;</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всички захранвания и захранващи кабели са съвместими със стандартната мрежа за електрозахранване в Р. България и със стандартите в ЕС.</w:t>
      </w:r>
    </w:p>
    <w:p w:rsidR="00760D31" w:rsidRPr="002E1F30" w:rsidRDefault="00454D30"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4</w:t>
      </w:r>
      <w:r w:rsidR="00760D31" w:rsidRPr="002E1F30">
        <w:rPr>
          <w:rFonts w:ascii="Verdana" w:eastAsia="Times New Roman" w:hAnsi="Verdana" w:cs="Verdana"/>
          <w:b/>
          <w:bCs/>
          <w:sz w:val="20"/>
          <w:szCs w:val="20"/>
          <w:lang w:bidi="ar-SA"/>
        </w:rPr>
        <w:t>.</w:t>
      </w:r>
      <w:r w:rsidR="00971F48" w:rsidRPr="002E1F30">
        <w:rPr>
          <w:rFonts w:ascii="Verdana" w:eastAsia="Times New Roman" w:hAnsi="Verdana" w:cs="Verdana"/>
          <w:b/>
          <w:bCs/>
          <w:sz w:val="20"/>
          <w:szCs w:val="20"/>
          <w:lang w:bidi="ar-SA"/>
        </w:rPr>
        <w:t xml:space="preserve"> </w:t>
      </w:r>
      <w:r w:rsidR="00C33F5C" w:rsidRPr="002E1F30">
        <w:rPr>
          <w:rFonts w:ascii="Verdana" w:eastAsia="Times New Roman" w:hAnsi="Verdana" w:cs="Verdana"/>
          <w:bCs/>
          <w:sz w:val="20"/>
          <w:szCs w:val="20"/>
          <w:lang w:bidi="ar-SA"/>
        </w:rPr>
        <w:t xml:space="preserve">За артикулите по обособената позиция № 2, предлагаме гаранционен срок  ……………………………. </w:t>
      </w:r>
      <w:r w:rsidR="00C33F5C" w:rsidRPr="002E1F30">
        <w:rPr>
          <w:rFonts w:ascii="Verdana" w:eastAsia="Times New Roman" w:hAnsi="Verdana" w:cs="Verdana"/>
          <w:bCs/>
          <w:i/>
          <w:sz w:val="20"/>
          <w:szCs w:val="20"/>
          <w:lang w:bidi="ar-SA"/>
        </w:rPr>
        <w:t>месеца</w:t>
      </w:r>
      <w:r w:rsidR="00C33F5C" w:rsidRPr="002E1F30">
        <w:rPr>
          <w:rFonts w:ascii="Verdana" w:eastAsia="Times New Roman" w:hAnsi="Verdana" w:cs="Verdana"/>
          <w:bCs/>
          <w:sz w:val="20"/>
          <w:szCs w:val="20"/>
          <w:lang w:bidi="ar-SA"/>
        </w:rPr>
        <w:t xml:space="preserve">, които започват да текат от датата на подписване на двустранен приемо-предавателен протокол между страните. </w:t>
      </w:r>
      <w:r w:rsidR="00C33F5C" w:rsidRPr="002E1F30">
        <w:rPr>
          <w:rFonts w:ascii="Verdana" w:eastAsia="Times New Roman" w:hAnsi="Verdana" w:cs="Verdana"/>
          <w:b/>
          <w:bCs/>
          <w:sz w:val="20"/>
          <w:szCs w:val="20"/>
          <w:lang w:bidi="ar-SA"/>
        </w:rPr>
        <w:t xml:space="preserve"> </w:t>
      </w:r>
      <w:r w:rsidR="00760D31" w:rsidRPr="002E1F30">
        <w:rPr>
          <w:rFonts w:ascii="Verdana" w:eastAsia="Times New Roman" w:hAnsi="Verdana" w:cs="Verdana"/>
          <w:bCs/>
          <w:sz w:val="20"/>
          <w:szCs w:val="20"/>
          <w:lang w:bidi="ar-SA"/>
        </w:rPr>
        <w:t>.</w:t>
      </w:r>
      <w:r w:rsidR="009B0981" w:rsidRPr="002E1F30">
        <w:rPr>
          <w:rFonts w:ascii="Verdana" w:eastAsia="Times New Roman" w:hAnsi="Verdana" w:cs="Verdana"/>
          <w:bCs/>
          <w:sz w:val="20"/>
          <w:szCs w:val="20"/>
          <w:lang w:bidi="ar-SA"/>
        </w:rPr>
        <w:t xml:space="preserve"> </w:t>
      </w:r>
      <w:r w:rsidR="009B0981" w:rsidRPr="002E1F30">
        <w:rPr>
          <w:rFonts w:ascii="Verdana" w:eastAsia="Times New Roman" w:hAnsi="Verdana" w:cs="Verdana"/>
          <w:b/>
          <w:bCs/>
          <w:sz w:val="20"/>
          <w:szCs w:val="20"/>
          <w:lang w:bidi="ar-SA"/>
        </w:rPr>
        <w:t xml:space="preserve"> </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Calibri" w:hAnsi="Verdana" w:cs="Times New Roman"/>
          <w:b/>
          <w:color w:val="auto"/>
          <w:sz w:val="20"/>
          <w:szCs w:val="20"/>
          <w:u w:val="single"/>
          <w:lang w:eastAsia="en-US" w:bidi="ar-SA"/>
        </w:rPr>
        <w:t>ВАЖНО:</w:t>
      </w:r>
      <w:r w:rsidRPr="002E1F30">
        <w:rPr>
          <w:rFonts w:ascii="Verdana" w:eastAsia="Calibri" w:hAnsi="Verdana" w:cs="Times New Roman"/>
          <w:b/>
          <w:color w:val="auto"/>
          <w:sz w:val="20"/>
          <w:szCs w:val="20"/>
          <w:lang w:eastAsia="en-US" w:bidi="ar-SA"/>
        </w:rPr>
        <w:t xml:space="preserve"> Предлаганите от участниците гаранционни срокове</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u w:val="single"/>
          <w:lang w:eastAsia="en-US" w:bidi="ar-SA"/>
        </w:rPr>
        <w:t>не могат да бъдат по-кратки</w:t>
      </w:r>
      <w:r w:rsidRPr="002E1F30">
        <w:rPr>
          <w:rFonts w:ascii="Verdana" w:eastAsia="Calibri" w:hAnsi="Verdana" w:cs="Times New Roman"/>
          <w:b/>
          <w:color w:val="auto"/>
          <w:sz w:val="20"/>
          <w:szCs w:val="20"/>
          <w:lang w:eastAsia="en-US" w:bidi="ar-SA"/>
        </w:rPr>
        <w:t xml:space="preserve"> от изискуемите от Възложителя и посочени в Техническата спецификация за всяка обособена позиция.</w:t>
      </w:r>
      <w:r w:rsidR="009B0981" w:rsidRPr="002E1F30">
        <w:rPr>
          <w:rFonts w:ascii="Verdana" w:eastAsia="Times New Roman" w:hAnsi="Verdana" w:cs="Verdana"/>
          <w:b/>
          <w:bCs/>
          <w:i/>
          <w:sz w:val="20"/>
          <w:szCs w:val="20"/>
          <w:lang w:bidi="ar-SA"/>
        </w:rPr>
        <w:t xml:space="preserve"> </w:t>
      </w:r>
    </w:p>
    <w:p w:rsidR="00760D31" w:rsidRPr="002E1F30" w:rsidRDefault="00454D30" w:rsidP="009B6CAD">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5</w:t>
      </w:r>
      <w:r w:rsidR="00760D31" w:rsidRPr="002E1F30">
        <w:rPr>
          <w:rFonts w:ascii="Verdana" w:eastAsia="Times New Roman" w:hAnsi="Verdana" w:cs="Times New Roman"/>
          <w:b/>
          <w:color w:val="auto"/>
          <w:sz w:val="20"/>
          <w:szCs w:val="20"/>
          <w:lang w:bidi="ar-SA"/>
        </w:rPr>
        <w:t xml:space="preserve">. </w:t>
      </w:r>
      <w:r w:rsidR="00760D31" w:rsidRPr="002E1F30">
        <w:rPr>
          <w:rFonts w:ascii="Verdana" w:eastAsia="Times New Roman" w:hAnsi="Verdana" w:cs="Times New Roman"/>
          <w:color w:val="auto"/>
          <w:sz w:val="20"/>
          <w:szCs w:val="20"/>
          <w:lang w:bidi="ar-SA"/>
        </w:rPr>
        <w:t xml:space="preserve">Декларираме, че предложеният от нас гаранционен срок за артикулите по обособена позиция № </w:t>
      </w:r>
      <w:r w:rsidR="00424B60" w:rsidRPr="002E1F30">
        <w:rPr>
          <w:rFonts w:ascii="Verdana" w:eastAsia="Times New Roman" w:hAnsi="Verdana" w:cs="Times New Roman"/>
          <w:color w:val="auto"/>
          <w:sz w:val="20"/>
          <w:szCs w:val="20"/>
          <w:lang w:bidi="ar-SA"/>
        </w:rPr>
        <w:t>2</w:t>
      </w:r>
      <w:r w:rsidR="00760D31" w:rsidRPr="002E1F30">
        <w:rPr>
          <w:rFonts w:ascii="Verdana" w:eastAsia="Times New Roman" w:hAnsi="Verdana" w:cs="Times New Roman"/>
          <w:color w:val="auto"/>
          <w:sz w:val="20"/>
          <w:szCs w:val="20"/>
          <w:lang w:bidi="ar-SA"/>
        </w:rPr>
        <w:t xml:space="preserve">, включва труд, материални и транспортни разходи. </w:t>
      </w:r>
    </w:p>
    <w:p w:rsidR="00760D31" w:rsidRPr="002E1F30" w:rsidRDefault="00454D30" w:rsidP="009B6CAD">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6</w:t>
      </w:r>
      <w:r w:rsidR="00760D31" w:rsidRPr="002E1F30">
        <w:rPr>
          <w:rFonts w:ascii="Verdana" w:eastAsia="Times New Roman" w:hAnsi="Verdana" w:cs="Times New Roman"/>
          <w:b/>
          <w:color w:val="auto"/>
          <w:sz w:val="20"/>
          <w:szCs w:val="20"/>
          <w:lang w:bidi="ar-SA"/>
        </w:rPr>
        <w:t>.</w:t>
      </w:r>
      <w:r w:rsidR="00760D31" w:rsidRPr="002E1F30">
        <w:rPr>
          <w:rFonts w:ascii="Verdana" w:eastAsia="Times New Roman" w:hAnsi="Verdana" w:cs="Times New Roman"/>
          <w:color w:val="auto"/>
          <w:sz w:val="20"/>
          <w:szCs w:val="20"/>
          <w:lang w:bidi="ar-SA"/>
        </w:rPr>
        <w:t xml:space="preserve"> Декларираме, че ако бъдем определени за изпълнител на обособена позиция № </w:t>
      </w:r>
      <w:r w:rsidR="00424B60" w:rsidRPr="002E1F30">
        <w:rPr>
          <w:rFonts w:ascii="Verdana" w:eastAsia="Times New Roman" w:hAnsi="Verdana" w:cs="Times New Roman"/>
          <w:color w:val="auto"/>
          <w:sz w:val="20"/>
          <w:szCs w:val="20"/>
          <w:lang w:bidi="ar-SA"/>
        </w:rPr>
        <w:t>2</w:t>
      </w:r>
      <w:r w:rsidR="00760D31" w:rsidRPr="002E1F30">
        <w:rPr>
          <w:rFonts w:ascii="Verdana" w:eastAsia="Times New Roman" w:hAnsi="Verdana" w:cs="Times New Roman"/>
          <w:color w:val="auto"/>
          <w:sz w:val="20"/>
          <w:szCs w:val="20"/>
          <w:lang w:bidi="ar-SA"/>
        </w:rPr>
        <w:t>, ще осигурим:</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гаранционното обслужване на място при Възложителя на съответния адрес в работното за администрацията време;</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център за приемане на заявки за проблеми чрез електронната поща, факс и/или телефон;</w:t>
      </w:r>
    </w:p>
    <w:p w:rsidR="00760D31" w:rsidRPr="002E1F30" w:rsidRDefault="00760D31"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време за реакция на място след подаване на сигнал за повредена техника – максимум 4 часа в рамките на работния ден; ако сигналът е подаден след 13:30 часа – до 10:00 часа на следващия работен ден;</w:t>
      </w:r>
    </w:p>
    <w:p w:rsidR="00760D31" w:rsidRPr="002E1F30" w:rsidRDefault="00760D31" w:rsidP="009B6CAD">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време за отстраняване на повредата – до 4 (четири) работни дни след реакция. В случай, че повредата не може да се отстрани в този срок, декларираме, че ще осигуряваме равностойна оборотна техника за времето на ремонта. Декларираме, че оборотното оборудване ще е с параметри, гарантиращи същата като на ремонтираното оборудване фу</w:t>
      </w:r>
      <w:r w:rsidR="008240A5" w:rsidRPr="002E1F30">
        <w:rPr>
          <w:rFonts w:ascii="Verdana" w:eastAsia="Times New Roman" w:hAnsi="Verdana" w:cs="Times New Roman"/>
          <w:color w:val="auto"/>
          <w:sz w:val="20"/>
          <w:szCs w:val="20"/>
          <w:lang w:bidi="ar-SA"/>
        </w:rPr>
        <w:t>нкционалност и производителност;</w:t>
      </w:r>
    </w:p>
    <w:p w:rsidR="008240A5" w:rsidRPr="002E1F30" w:rsidRDefault="008240A5"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xml:space="preserve">- </w:t>
      </w:r>
      <w:r w:rsidR="00BB2E2F" w:rsidRPr="002E1F30">
        <w:rPr>
          <w:rFonts w:ascii="Verdana" w:eastAsia="Times New Roman" w:hAnsi="Verdana" w:cs="Times New Roman"/>
          <w:color w:val="auto"/>
          <w:sz w:val="20"/>
          <w:szCs w:val="20"/>
          <w:lang w:bidi="ar-SA"/>
        </w:rPr>
        <w:t>сервизно обслужване</w:t>
      </w:r>
      <w:r w:rsidRPr="002E1F30">
        <w:rPr>
          <w:rFonts w:ascii="Verdana" w:eastAsia="Times New Roman" w:hAnsi="Verdana" w:cs="Times New Roman"/>
          <w:color w:val="auto"/>
          <w:sz w:val="20"/>
          <w:szCs w:val="20"/>
          <w:lang w:bidi="ar-SA"/>
        </w:rPr>
        <w:t xml:space="preserve"> </w:t>
      </w:r>
      <w:r w:rsidR="00433FE8" w:rsidRPr="002E1F30">
        <w:rPr>
          <w:rFonts w:ascii="Verdana" w:eastAsia="Times New Roman" w:hAnsi="Verdana" w:cs="Times New Roman"/>
          <w:color w:val="auto"/>
          <w:sz w:val="20"/>
          <w:szCs w:val="20"/>
          <w:lang w:bidi="ar-SA"/>
        </w:rPr>
        <w:t xml:space="preserve">на техниката </w:t>
      </w:r>
      <w:r w:rsidRPr="002E1F30">
        <w:rPr>
          <w:rFonts w:ascii="Verdana" w:eastAsia="Times New Roman" w:hAnsi="Verdana" w:cs="Times New Roman"/>
          <w:color w:val="auto"/>
          <w:sz w:val="20"/>
          <w:szCs w:val="20"/>
          <w:lang w:bidi="ar-SA"/>
        </w:rPr>
        <w:t>в сервиз</w:t>
      </w:r>
      <w:r w:rsidR="00593195" w:rsidRPr="002E1F30">
        <w:rPr>
          <w:rFonts w:ascii="Verdana" w:eastAsia="Times New Roman" w:hAnsi="Verdana" w:cs="Times New Roman"/>
          <w:color w:val="auto"/>
          <w:sz w:val="20"/>
          <w:szCs w:val="20"/>
          <w:lang w:bidi="ar-SA"/>
        </w:rPr>
        <w:t>,</w:t>
      </w:r>
      <w:r w:rsidRPr="002E1F30">
        <w:rPr>
          <w:rFonts w:ascii="Verdana" w:eastAsia="Times New Roman" w:hAnsi="Verdana" w:cs="Times New Roman"/>
          <w:color w:val="auto"/>
          <w:sz w:val="20"/>
          <w:szCs w:val="20"/>
          <w:lang w:bidi="ar-SA"/>
        </w:rPr>
        <w:t xml:space="preserve"> оторизиран от производителя или негов официален представител.</w:t>
      </w:r>
    </w:p>
    <w:p w:rsidR="00760D31" w:rsidRPr="002E1F30" w:rsidRDefault="00454D30" w:rsidP="009B6CAD">
      <w:pPr>
        <w:widowControl/>
        <w:spacing w:line="312" w:lineRule="auto"/>
        <w:ind w:firstLine="709"/>
        <w:jc w:val="both"/>
        <w:rPr>
          <w:rFonts w:ascii="Verdana" w:eastAsia="Calibri" w:hAnsi="Verdana" w:cs="Times New Roman"/>
          <w:b/>
          <w:i/>
          <w:color w:val="auto"/>
          <w:sz w:val="20"/>
          <w:szCs w:val="20"/>
          <w:lang w:eastAsia="en-US" w:bidi="ar-SA"/>
        </w:rPr>
      </w:pPr>
      <w:r w:rsidRPr="002E1F30">
        <w:rPr>
          <w:rFonts w:ascii="Verdana" w:eastAsia="Times New Roman" w:hAnsi="Verdana" w:cs="Verdana"/>
          <w:b/>
          <w:bCs/>
          <w:sz w:val="20"/>
          <w:szCs w:val="20"/>
          <w:lang w:bidi="ar-SA"/>
        </w:rPr>
        <w:t>7</w:t>
      </w:r>
      <w:r w:rsidR="00760D31" w:rsidRPr="002E1F30">
        <w:rPr>
          <w:rFonts w:ascii="Verdana" w:eastAsia="Times New Roman" w:hAnsi="Verdana" w:cs="Verdana"/>
          <w:b/>
          <w:bCs/>
          <w:sz w:val="20"/>
          <w:szCs w:val="20"/>
          <w:lang w:bidi="ar-SA"/>
        </w:rPr>
        <w:t>.</w:t>
      </w:r>
      <w:r w:rsidR="00760D31" w:rsidRPr="002E1F30">
        <w:rPr>
          <w:rFonts w:ascii="Verdana" w:eastAsia="Times New Roman" w:hAnsi="Verdana" w:cs="Verdana"/>
          <w:bCs/>
          <w:sz w:val="20"/>
          <w:szCs w:val="20"/>
          <w:lang w:bidi="ar-SA"/>
        </w:rPr>
        <w:t xml:space="preserve"> Декларираме, че ако бъдем определени за изпълнител на обособена позиция № </w:t>
      </w:r>
      <w:r w:rsidR="00424B60" w:rsidRPr="002E1F30">
        <w:rPr>
          <w:rFonts w:ascii="Verdana" w:eastAsia="Times New Roman" w:hAnsi="Verdana" w:cs="Verdana"/>
          <w:bCs/>
          <w:sz w:val="20"/>
          <w:szCs w:val="20"/>
          <w:lang w:bidi="ar-SA"/>
        </w:rPr>
        <w:t>2</w:t>
      </w:r>
      <w:r w:rsidR="009B0981" w:rsidRPr="002E1F30">
        <w:rPr>
          <w:rFonts w:ascii="Verdana" w:eastAsia="Times New Roman" w:hAnsi="Verdana" w:cs="Verdana"/>
          <w:bCs/>
          <w:sz w:val="20"/>
          <w:szCs w:val="20"/>
          <w:lang w:bidi="ar-SA"/>
        </w:rPr>
        <w:t xml:space="preserve"> </w:t>
      </w:r>
      <w:r w:rsidR="00760D31" w:rsidRPr="002E1F30">
        <w:rPr>
          <w:rFonts w:ascii="Verdana" w:eastAsia="Times New Roman" w:hAnsi="Verdana" w:cs="Verdana"/>
          <w:bCs/>
          <w:sz w:val="20"/>
          <w:szCs w:val="20"/>
          <w:lang w:bidi="ar-SA"/>
        </w:rPr>
        <w:t>доставените от нас артикули ще бъдат предоставени с необходимите драйвери за операционни системи MS Windows 7 и по-нови.</w:t>
      </w:r>
    </w:p>
    <w:p w:rsidR="00760D31" w:rsidRPr="002E1F30" w:rsidRDefault="00454D30" w:rsidP="009B6CAD">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8</w:t>
      </w:r>
      <w:r w:rsidR="00760D31" w:rsidRPr="002E1F30">
        <w:rPr>
          <w:rFonts w:ascii="Verdana" w:eastAsia="Times New Roman" w:hAnsi="Verdana" w:cs="Verdana"/>
          <w:b/>
          <w:bCs/>
          <w:sz w:val="20"/>
          <w:szCs w:val="20"/>
          <w:lang w:bidi="ar-SA"/>
        </w:rPr>
        <w:t xml:space="preserve">. </w:t>
      </w:r>
      <w:r w:rsidR="00760D31"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424B60" w:rsidRPr="002E1F30">
        <w:rPr>
          <w:rFonts w:ascii="Verdana" w:eastAsia="Times New Roman" w:hAnsi="Verdana" w:cs="Verdana"/>
          <w:bCs/>
          <w:sz w:val="20"/>
          <w:szCs w:val="20"/>
          <w:lang w:bidi="ar-SA"/>
        </w:rPr>
        <w:t>2</w:t>
      </w:r>
      <w:r w:rsidR="00760D31" w:rsidRPr="002E1F30">
        <w:rPr>
          <w:rFonts w:ascii="Verdana" w:eastAsia="Times New Roman" w:hAnsi="Verdana" w:cs="Verdana"/>
          <w:bCs/>
          <w:sz w:val="20"/>
          <w:szCs w:val="20"/>
          <w:lang w:bidi="ar-SA"/>
        </w:rPr>
        <w:t xml:space="preserve">, ще изпълним качествено и в срок поръчката в пълно съответствие с гореописаното предложение и изискванията на Техническата спецификация. </w:t>
      </w:r>
    </w:p>
    <w:p w:rsidR="00760D31" w:rsidRPr="002E1F30" w:rsidRDefault="00454D30" w:rsidP="00ED0A1B">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9</w:t>
      </w:r>
      <w:r w:rsidR="00760D31" w:rsidRPr="002E1F30">
        <w:rPr>
          <w:rFonts w:ascii="Verdana" w:eastAsia="Times New Roman" w:hAnsi="Verdana" w:cs="Verdana"/>
          <w:b/>
          <w:bCs/>
          <w:sz w:val="20"/>
          <w:szCs w:val="20"/>
          <w:lang w:bidi="ar-SA"/>
        </w:rPr>
        <w:t xml:space="preserve">. </w:t>
      </w:r>
      <w:r w:rsidR="00760D31"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424B60" w:rsidRPr="002E1F30">
        <w:rPr>
          <w:rFonts w:ascii="Verdana" w:eastAsia="Times New Roman" w:hAnsi="Verdana" w:cs="Verdana"/>
          <w:bCs/>
          <w:sz w:val="20"/>
          <w:szCs w:val="20"/>
          <w:lang w:bidi="ar-SA"/>
        </w:rPr>
        <w:t>2</w:t>
      </w:r>
      <w:r w:rsidR="00760D31" w:rsidRPr="002E1F30">
        <w:rPr>
          <w:rFonts w:ascii="Verdana" w:eastAsia="Times New Roman" w:hAnsi="Verdana" w:cs="Verdana"/>
          <w:bCs/>
          <w:sz w:val="20"/>
          <w:szCs w:val="20"/>
          <w:lang w:bidi="ar-SA"/>
        </w:rPr>
        <w:t>,</w:t>
      </w:r>
      <w:r w:rsidR="009B0981" w:rsidRPr="002E1F30">
        <w:rPr>
          <w:rFonts w:ascii="Verdana" w:eastAsia="Times New Roman" w:hAnsi="Verdana" w:cs="Verdana"/>
          <w:bCs/>
          <w:sz w:val="20"/>
          <w:szCs w:val="20"/>
          <w:lang w:bidi="ar-SA"/>
        </w:rPr>
        <w:t xml:space="preserve"> </w:t>
      </w:r>
      <w:r w:rsidR="00760D31" w:rsidRPr="002E1F30">
        <w:rPr>
          <w:rFonts w:ascii="Verdana" w:eastAsia="Times New Roman" w:hAnsi="Verdana" w:cs="Verdana"/>
          <w:bCs/>
          <w:sz w:val="20"/>
          <w:szCs w:val="20"/>
          <w:lang w:bidi="ar-SA"/>
        </w:rPr>
        <w:t xml:space="preserve">ще </w:t>
      </w:r>
      <w:r w:rsidR="00760D31" w:rsidRPr="002E1F30">
        <w:rPr>
          <w:rFonts w:ascii="Verdana" w:eastAsia="Times New Roman" w:hAnsi="Verdana" w:cs="Verdana"/>
          <w:bCs/>
          <w:iCs/>
          <w:sz w:val="20"/>
          <w:szCs w:val="20"/>
          <w:lang w:bidi="ar-SA"/>
        </w:rPr>
        <w:t xml:space="preserve">доставим артикулите в подходяща транспортна опаковка, която гарантира запазването на целостта и функционалността им. </w:t>
      </w:r>
    </w:p>
    <w:p w:rsidR="00760D31" w:rsidRPr="002E1F30" w:rsidRDefault="00454D30" w:rsidP="00ED0A1B">
      <w:pPr>
        <w:autoSpaceDE w:val="0"/>
        <w:autoSpaceDN w:val="0"/>
        <w:adjustRightInd w:val="0"/>
        <w:spacing w:line="360" w:lineRule="auto"/>
        <w:ind w:firstLine="709"/>
        <w:jc w:val="both"/>
        <w:rPr>
          <w:rFonts w:ascii="Verdana" w:eastAsia="Times New Roman" w:hAnsi="Verdana" w:cs="Times New Roman"/>
          <w:color w:val="auto"/>
          <w:sz w:val="20"/>
          <w:szCs w:val="20"/>
          <w:lang w:eastAsia="en-US" w:bidi="ar-SA"/>
        </w:rPr>
      </w:pPr>
      <w:r w:rsidRPr="002E1F30">
        <w:rPr>
          <w:rFonts w:ascii="Verdana" w:eastAsia="Times New Roman" w:hAnsi="Verdana" w:cs="Verdana"/>
          <w:b/>
          <w:bCs/>
          <w:sz w:val="20"/>
          <w:szCs w:val="20"/>
          <w:lang w:bidi="ar-SA"/>
        </w:rPr>
        <w:t>10</w:t>
      </w:r>
      <w:r w:rsidR="00760D31" w:rsidRPr="002E1F30">
        <w:rPr>
          <w:rFonts w:ascii="Verdana" w:eastAsia="Times New Roman" w:hAnsi="Verdana" w:cs="Verdana"/>
          <w:b/>
          <w:bCs/>
          <w:sz w:val="20"/>
          <w:szCs w:val="20"/>
          <w:lang w:bidi="ar-SA"/>
        </w:rPr>
        <w:t>.</w:t>
      </w:r>
      <w:r w:rsidR="009B0981" w:rsidRPr="002E1F30">
        <w:rPr>
          <w:rFonts w:ascii="Verdana" w:eastAsia="Times New Roman" w:hAnsi="Verdana" w:cs="Verdana"/>
          <w:b/>
          <w:bCs/>
          <w:sz w:val="20"/>
          <w:szCs w:val="20"/>
          <w:lang w:bidi="ar-SA"/>
        </w:rPr>
        <w:t xml:space="preserve"> </w:t>
      </w:r>
      <w:r w:rsidR="00760D31"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424B60" w:rsidRPr="002E1F30">
        <w:rPr>
          <w:rFonts w:ascii="Verdana" w:eastAsia="Times New Roman" w:hAnsi="Verdana" w:cs="Verdana"/>
          <w:bCs/>
          <w:sz w:val="20"/>
          <w:szCs w:val="20"/>
          <w:lang w:bidi="ar-SA"/>
        </w:rPr>
        <w:t>2</w:t>
      </w:r>
      <w:r w:rsidR="00760D31" w:rsidRPr="002E1F30">
        <w:rPr>
          <w:rFonts w:ascii="Verdana" w:eastAsia="Times New Roman" w:hAnsi="Verdana" w:cs="Verdana"/>
          <w:bCs/>
          <w:sz w:val="20"/>
          <w:szCs w:val="20"/>
          <w:lang w:bidi="ar-SA"/>
        </w:rPr>
        <w:t xml:space="preserve">, доставените от нас артикули ще бъдат съпроводени с необходимата документация за експлоатация на техниката </w:t>
      </w:r>
      <w:r w:rsidR="00ED0A1B" w:rsidRPr="002E1F30">
        <w:rPr>
          <w:rFonts w:ascii="Verdana" w:eastAsia="Times New Roman" w:hAnsi="Verdana" w:cs="Times New Roman"/>
          <w:color w:val="auto"/>
          <w:sz w:val="20"/>
          <w:szCs w:val="20"/>
          <w:lang w:eastAsia="en-US" w:bidi="ar-SA"/>
        </w:rPr>
        <w:t>на български или английски език, на хартиен или електронен носител.</w:t>
      </w:r>
      <w:r w:rsidR="00760D31" w:rsidRPr="002E1F30">
        <w:rPr>
          <w:rFonts w:ascii="Verdana" w:eastAsia="Times New Roman" w:hAnsi="Verdana" w:cs="Verdana"/>
          <w:bCs/>
          <w:sz w:val="20"/>
          <w:szCs w:val="20"/>
          <w:lang w:bidi="ar-SA"/>
        </w:rPr>
        <w:t xml:space="preserve"> </w:t>
      </w:r>
    </w:p>
    <w:p w:rsidR="00760D31" w:rsidRPr="002E1F30" w:rsidRDefault="00454D30" w:rsidP="009B6CAD">
      <w:pPr>
        <w:widowControl/>
        <w:pBdr>
          <w:bottom w:val="single" w:sz="6" w:space="8" w:color="auto"/>
        </w:pBdr>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iCs/>
          <w:sz w:val="20"/>
          <w:szCs w:val="20"/>
          <w:lang w:bidi="ar-SA"/>
        </w:rPr>
        <w:lastRenderedPageBreak/>
        <w:t>11</w:t>
      </w:r>
      <w:r w:rsidR="00760D31" w:rsidRPr="002E1F30">
        <w:rPr>
          <w:rFonts w:ascii="Verdana" w:eastAsia="Times New Roman" w:hAnsi="Verdana" w:cs="Verdana"/>
          <w:b/>
          <w:bCs/>
          <w:iCs/>
          <w:sz w:val="20"/>
          <w:szCs w:val="20"/>
          <w:lang w:bidi="ar-SA"/>
        </w:rPr>
        <w:t>.</w:t>
      </w:r>
      <w:r w:rsidR="00760D31" w:rsidRPr="002E1F30">
        <w:rPr>
          <w:rFonts w:ascii="Verdana" w:eastAsia="Times New Roman" w:hAnsi="Verdana" w:cs="Verdana"/>
          <w:bCs/>
          <w:iCs/>
          <w:sz w:val="20"/>
          <w:szCs w:val="20"/>
          <w:lang w:bidi="ar-SA"/>
        </w:rPr>
        <w:t xml:space="preserve"> Декларираме, че </w:t>
      </w:r>
      <w:r w:rsidR="00760D31" w:rsidRPr="002E1F30">
        <w:rPr>
          <w:rFonts w:ascii="Verdana" w:eastAsia="Times New Roman" w:hAnsi="Verdana" w:cs="Verdana"/>
          <w:bCs/>
          <w:sz w:val="20"/>
          <w:szCs w:val="20"/>
          <w:lang w:bidi="ar-SA"/>
        </w:rPr>
        <w:t xml:space="preserve">ако бъдем определени за изпълнител на обособената позиция № </w:t>
      </w:r>
      <w:r w:rsidR="00424B60" w:rsidRPr="002E1F30">
        <w:rPr>
          <w:rFonts w:ascii="Verdana" w:eastAsia="Times New Roman" w:hAnsi="Verdana" w:cs="Verdana"/>
          <w:bCs/>
          <w:sz w:val="20"/>
          <w:szCs w:val="20"/>
          <w:lang w:bidi="ar-SA"/>
        </w:rPr>
        <w:t>2</w:t>
      </w:r>
      <w:r w:rsidR="00760D31" w:rsidRPr="002E1F30">
        <w:rPr>
          <w:rFonts w:ascii="Verdana" w:eastAsia="Times New Roman" w:hAnsi="Verdana" w:cs="Verdana"/>
          <w:bCs/>
          <w:sz w:val="20"/>
          <w:szCs w:val="20"/>
          <w:lang w:bidi="ar-SA"/>
        </w:rPr>
        <w:t xml:space="preserve">, </w:t>
      </w:r>
      <w:r w:rsidR="00760D31" w:rsidRPr="002E1F30">
        <w:rPr>
          <w:rFonts w:ascii="Verdana" w:eastAsia="Calibri" w:hAnsi="Verdana" w:cs="Times New Roman"/>
          <w:iCs/>
          <w:color w:val="auto"/>
          <w:sz w:val="20"/>
          <w:szCs w:val="20"/>
          <w:lang w:eastAsia="en-US" w:bidi="ar-SA"/>
        </w:rPr>
        <w:t xml:space="preserve">ще извършим доставката на техниката в работното за администрацията време в </w:t>
      </w:r>
      <w:r w:rsidR="00DA2C37" w:rsidRPr="002E1F30">
        <w:rPr>
          <w:rFonts w:ascii="Verdana" w:eastAsia="Calibri" w:hAnsi="Verdana" w:cs="Times New Roman"/>
          <w:iCs/>
          <w:color w:val="auto"/>
          <w:sz w:val="20"/>
          <w:szCs w:val="20"/>
          <w:lang w:eastAsia="en-US" w:bidi="ar-SA"/>
        </w:rPr>
        <w:t>административната</w:t>
      </w:r>
      <w:r w:rsidR="00760D31" w:rsidRPr="002E1F30">
        <w:rPr>
          <w:rFonts w:ascii="Verdana" w:eastAsia="Calibri" w:hAnsi="Verdana" w:cs="Times New Roman"/>
          <w:iCs/>
          <w:color w:val="auto"/>
          <w:sz w:val="20"/>
          <w:szCs w:val="20"/>
          <w:lang w:eastAsia="en-US" w:bidi="ar-SA"/>
        </w:rPr>
        <w:t xml:space="preserve"> сград</w:t>
      </w:r>
      <w:r w:rsidR="00DA2C37" w:rsidRPr="002E1F30">
        <w:rPr>
          <w:rFonts w:ascii="Verdana" w:eastAsia="Calibri" w:hAnsi="Verdana" w:cs="Times New Roman"/>
          <w:iCs/>
          <w:color w:val="auto"/>
          <w:sz w:val="20"/>
          <w:szCs w:val="20"/>
          <w:lang w:eastAsia="en-US" w:bidi="ar-SA"/>
        </w:rPr>
        <w:t>а на</w:t>
      </w:r>
      <w:r w:rsidR="00760D31" w:rsidRPr="002E1F30">
        <w:rPr>
          <w:rFonts w:ascii="Verdana" w:eastAsia="Calibri" w:hAnsi="Verdana" w:cs="Times New Roman"/>
          <w:iCs/>
          <w:color w:val="auto"/>
          <w:sz w:val="20"/>
          <w:szCs w:val="20"/>
          <w:lang w:eastAsia="en-US" w:bidi="ar-SA"/>
        </w:rPr>
        <w:t xml:space="preserve"> Възложителя. </w:t>
      </w:r>
    </w:p>
    <w:p w:rsidR="00760D31" w:rsidRPr="002E1F30" w:rsidRDefault="00760D31" w:rsidP="0087357F">
      <w:pPr>
        <w:widowControl/>
        <w:pBdr>
          <w:bottom w:val="single" w:sz="6" w:space="8" w:color="auto"/>
        </w:pBdr>
        <w:spacing w:line="276" w:lineRule="auto"/>
        <w:ind w:firstLine="720"/>
        <w:jc w:val="both"/>
        <w:rPr>
          <w:rFonts w:ascii="Verdana" w:eastAsia="Times New Roman" w:hAnsi="Verdana" w:cs="Verdana"/>
          <w:bCs/>
          <w:sz w:val="20"/>
          <w:szCs w:val="20"/>
          <w:lang w:bidi="ar-SA"/>
        </w:rPr>
      </w:pPr>
    </w:p>
    <w:p w:rsidR="00760D31" w:rsidRPr="002E1F30" w:rsidRDefault="00760D31" w:rsidP="0087357F">
      <w:pPr>
        <w:widowControl/>
        <w:pBdr>
          <w:bottom w:val="single" w:sz="6" w:space="8" w:color="auto"/>
        </w:pBdr>
        <w:spacing w:line="276" w:lineRule="auto"/>
        <w:ind w:firstLine="720"/>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 xml:space="preserve">Техническото предложение представлява неразделна част от договора. </w:t>
      </w:r>
    </w:p>
    <w:p w:rsidR="00760D31" w:rsidRPr="002E1F30" w:rsidRDefault="00760D31" w:rsidP="0087357F">
      <w:pPr>
        <w:widowControl/>
        <w:pBdr>
          <w:bottom w:val="single" w:sz="6" w:space="8" w:color="auto"/>
        </w:pBdr>
        <w:spacing w:line="276" w:lineRule="auto"/>
        <w:ind w:firstLine="720"/>
        <w:jc w:val="both"/>
        <w:rPr>
          <w:rFonts w:ascii="Verdana" w:eastAsia="Times New Roman" w:hAnsi="Verdana" w:cs="Verdana"/>
          <w:bCs/>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641"/>
      </w:tblGrid>
      <w:tr w:rsidR="00760D31" w:rsidRPr="002E1F30" w:rsidTr="00760D31">
        <w:tc>
          <w:tcPr>
            <w:tcW w:w="4746" w:type="dxa"/>
          </w:tcPr>
          <w:p w:rsidR="00760D31" w:rsidRPr="002E1F30" w:rsidRDefault="00760D31" w:rsidP="0087357F">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sz w:val="20"/>
                <w:szCs w:val="20"/>
                <w:lang w:bidi="ar-SA"/>
              </w:rPr>
              <w:t>Дата</w:t>
            </w:r>
          </w:p>
        </w:tc>
        <w:tc>
          <w:tcPr>
            <w:tcW w:w="5676" w:type="dxa"/>
          </w:tcPr>
          <w:p w:rsidR="00760D31" w:rsidRPr="002E1F30" w:rsidRDefault="00760D31" w:rsidP="0087357F">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760D31" w:rsidRPr="002E1F30" w:rsidTr="00760D31">
        <w:tc>
          <w:tcPr>
            <w:tcW w:w="4746" w:type="dxa"/>
          </w:tcPr>
          <w:p w:rsidR="00760D31" w:rsidRPr="002E1F30" w:rsidRDefault="00760D31" w:rsidP="0087357F">
            <w:pPr>
              <w:widowControl/>
              <w:overflowPunct w:val="0"/>
              <w:autoSpaceDE w:val="0"/>
              <w:autoSpaceDN w:val="0"/>
              <w:adjustRightInd w:val="0"/>
              <w:spacing w:line="276" w:lineRule="auto"/>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009B0981" w:rsidRPr="002E1F30">
              <w:rPr>
                <w:rFonts w:ascii="Verdana" w:eastAsia="Times New Roman" w:hAnsi="Verdana" w:cs="Verdana"/>
                <w:color w:val="auto"/>
                <w:sz w:val="20"/>
                <w:szCs w:val="20"/>
                <w:lang w:bidi="ar-SA"/>
              </w:rPr>
              <w:t xml:space="preserve"> </w:t>
            </w:r>
          </w:p>
        </w:tc>
        <w:tc>
          <w:tcPr>
            <w:tcW w:w="5676" w:type="dxa"/>
          </w:tcPr>
          <w:p w:rsidR="00760D31" w:rsidRPr="002E1F30" w:rsidRDefault="00760D31" w:rsidP="0087357F">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p>
        </w:tc>
      </w:tr>
      <w:tr w:rsidR="00760D31" w:rsidRPr="002E1F30" w:rsidTr="00760D31">
        <w:tc>
          <w:tcPr>
            <w:tcW w:w="4746" w:type="dxa"/>
          </w:tcPr>
          <w:p w:rsidR="00760D31" w:rsidRPr="002E1F30" w:rsidRDefault="00760D31" w:rsidP="0087357F">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760D31" w:rsidRPr="002E1F30" w:rsidRDefault="00760D31" w:rsidP="0087357F">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(документът се подписва от законния</w:t>
            </w:r>
            <w:r w:rsidR="009B0981" w:rsidRPr="002E1F30">
              <w:rPr>
                <w:rFonts w:ascii="Verdana" w:eastAsia="Times New Roman" w:hAnsi="Verdana" w:cs="Verdana"/>
                <w:i/>
                <w:color w:val="auto"/>
                <w:sz w:val="20"/>
                <w:szCs w:val="20"/>
                <w:lang w:bidi="ar-SA"/>
              </w:rPr>
              <w:t xml:space="preserve"> </w:t>
            </w:r>
            <w:r w:rsidRPr="002E1F30">
              <w:rPr>
                <w:rFonts w:ascii="Verdana" w:eastAsia="Times New Roman" w:hAnsi="Verdana" w:cs="Verdana"/>
                <w:i/>
                <w:color w:val="auto"/>
                <w:sz w:val="20"/>
                <w:szCs w:val="20"/>
                <w:lang w:bidi="ar-SA"/>
              </w:rPr>
              <w:t xml:space="preserve">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76" w:type="dxa"/>
          </w:tcPr>
          <w:p w:rsidR="00760D31" w:rsidRPr="002E1F30" w:rsidRDefault="00760D31"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760D31" w:rsidRPr="002E1F30" w:rsidRDefault="00760D31" w:rsidP="0087357F">
      <w:pPr>
        <w:shd w:val="clear" w:color="auto" w:fill="FFFFFF"/>
        <w:spacing w:before="120" w:line="360" w:lineRule="auto"/>
        <w:ind w:left="238"/>
        <w:jc w:val="right"/>
        <w:rPr>
          <w:rFonts w:ascii="Verdana" w:hAnsi="Verdana" w:cs="Tahoma"/>
          <w:b/>
          <w:sz w:val="20"/>
          <w:szCs w:val="20"/>
        </w:rPr>
      </w:pPr>
    </w:p>
    <w:p w:rsidR="00760D31" w:rsidRPr="002E1F30" w:rsidRDefault="00760D31" w:rsidP="0087357F">
      <w:pPr>
        <w:shd w:val="clear" w:color="auto" w:fill="FFFFFF"/>
        <w:spacing w:before="120" w:line="360" w:lineRule="auto"/>
        <w:ind w:left="238"/>
        <w:jc w:val="right"/>
        <w:rPr>
          <w:rFonts w:ascii="Verdana" w:hAnsi="Verdana" w:cs="Tahoma"/>
          <w:b/>
          <w:sz w:val="20"/>
          <w:szCs w:val="20"/>
        </w:rPr>
      </w:pPr>
    </w:p>
    <w:p w:rsidR="00760D31" w:rsidRPr="002E1F30" w:rsidRDefault="009B0981" w:rsidP="0087357F">
      <w:pPr>
        <w:ind w:left="6480" w:firstLine="720"/>
        <w:jc w:val="both"/>
        <w:rPr>
          <w:rFonts w:ascii="Verdana" w:eastAsia="Times New Roman" w:hAnsi="Verdana" w:cs="Verdana"/>
          <w:b/>
          <w:bCs/>
          <w:sz w:val="20"/>
          <w:szCs w:val="20"/>
          <w:highlight w:val="yellow"/>
        </w:rPr>
      </w:pPr>
      <w:r w:rsidRPr="002E1F30">
        <w:rPr>
          <w:rFonts w:ascii="Verdana" w:eastAsia="Times New Roman" w:hAnsi="Verdana" w:cs="Verdana"/>
          <w:b/>
          <w:bCs/>
          <w:sz w:val="20"/>
          <w:szCs w:val="20"/>
          <w:highlight w:val="yellow"/>
        </w:rPr>
        <w:t xml:space="preserve">         </w:t>
      </w:r>
      <w:r w:rsidR="00760D31" w:rsidRPr="002E1F30">
        <w:rPr>
          <w:rFonts w:ascii="Verdana" w:eastAsia="Times New Roman" w:hAnsi="Verdana" w:cs="Verdana"/>
          <w:b/>
          <w:bCs/>
          <w:sz w:val="20"/>
          <w:szCs w:val="20"/>
          <w:highlight w:val="yellow"/>
        </w:rPr>
        <w:t xml:space="preserve"> </w:t>
      </w:r>
    </w:p>
    <w:p w:rsidR="004140A4" w:rsidRPr="002E1F30" w:rsidRDefault="006C7D2B" w:rsidP="0087357F">
      <w:pPr>
        <w:rPr>
          <w:rFonts w:ascii="Verdana" w:eastAsia="Times New Roman" w:hAnsi="Verdana" w:cs="Verdana"/>
          <w:b/>
          <w:bCs/>
          <w:sz w:val="20"/>
          <w:szCs w:val="20"/>
        </w:rPr>
      </w:pPr>
      <w:r w:rsidRPr="002E1F30">
        <w:rPr>
          <w:rFonts w:ascii="Verdana" w:eastAsia="Times New Roman" w:hAnsi="Verdana" w:cs="Verdana"/>
          <w:b/>
          <w:bCs/>
          <w:sz w:val="20"/>
          <w:szCs w:val="20"/>
        </w:rPr>
        <w:br w:type="page"/>
      </w:r>
    </w:p>
    <w:p w:rsidR="00CF32DA" w:rsidRPr="002E1F30" w:rsidRDefault="00CF32DA" w:rsidP="00CF32DA">
      <w:pPr>
        <w:pageBreakBefore/>
        <w:shd w:val="clear" w:color="auto" w:fill="FFFFFF"/>
        <w:spacing w:before="120" w:line="360" w:lineRule="auto"/>
        <w:ind w:left="238"/>
        <w:jc w:val="right"/>
        <w:rPr>
          <w:rFonts w:ascii="Verdana" w:hAnsi="Verdana" w:cs="Tahoma"/>
          <w:b/>
          <w:sz w:val="20"/>
          <w:szCs w:val="20"/>
        </w:rPr>
      </w:pPr>
      <w:r w:rsidRPr="002E1F30">
        <w:rPr>
          <w:rFonts w:ascii="Verdana" w:hAnsi="Verdana" w:cs="Tahoma"/>
          <w:b/>
          <w:sz w:val="20"/>
          <w:szCs w:val="20"/>
        </w:rPr>
        <w:lastRenderedPageBreak/>
        <w:t>ПРИЛОЖЕНИЕ № 2.3</w:t>
      </w:r>
    </w:p>
    <w:p w:rsidR="00CF32DA" w:rsidRPr="002E1F30" w:rsidRDefault="00CF32DA" w:rsidP="00CF32DA">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Важи за обособена позиция 3</w:t>
      </w:r>
    </w:p>
    <w:p w:rsidR="00CF32DA" w:rsidRPr="002E1F30" w:rsidRDefault="00CF32DA" w:rsidP="00CF32DA">
      <w:pPr>
        <w:shd w:val="clear" w:color="auto" w:fill="FFFFFF"/>
        <w:ind w:left="238"/>
        <w:jc w:val="center"/>
        <w:rPr>
          <w:rFonts w:ascii="Verdana" w:eastAsia="Times New Roman" w:hAnsi="Verdana"/>
          <w:b/>
          <w:sz w:val="20"/>
          <w:szCs w:val="20"/>
        </w:rPr>
      </w:pPr>
    </w:p>
    <w:p w:rsidR="00CF32DA" w:rsidRPr="002E1F30" w:rsidRDefault="00CF32DA" w:rsidP="00CF32DA">
      <w:pPr>
        <w:widowControl/>
        <w:spacing w:before="100" w:beforeAutospacing="1" w:line="360" w:lineRule="auto"/>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ДО</w:t>
      </w:r>
    </w:p>
    <w:p w:rsidR="00CF32DA" w:rsidRPr="002E1F30" w:rsidRDefault="00CF32DA" w:rsidP="00CF32DA">
      <w:pPr>
        <w:widowControl/>
        <w:spacing w:line="360" w:lineRule="auto"/>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МИНИСТЕРСТВО НА ЕНЕРГЕТИКАТА</w:t>
      </w:r>
    </w:p>
    <w:p w:rsidR="00CF32DA" w:rsidRPr="002E1F30" w:rsidRDefault="00CF32DA" w:rsidP="00CF32DA">
      <w:pPr>
        <w:widowControl/>
        <w:spacing w:line="36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гр. София, ул. "Триадица" № 8</w:t>
      </w:r>
    </w:p>
    <w:p w:rsidR="00CF32DA" w:rsidRPr="002E1F30" w:rsidRDefault="00CF32DA" w:rsidP="00CF32DA">
      <w:pPr>
        <w:widowControl/>
        <w:spacing w:line="360" w:lineRule="auto"/>
        <w:jc w:val="both"/>
        <w:rPr>
          <w:rFonts w:ascii="Verdana" w:eastAsia="Times New Roman" w:hAnsi="Verdana" w:cs="Verdana"/>
          <w:b/>
          <w:bCs/>
          <w:sz w:val="20"/>
          <w:szCs w:val="20"/>
          <w:lang w:bidi="ar-SA"/>
        </w:rPr>
      </w:pPr>
    </w:p>
    <w:p w:rsidR="00CF32DA" w:rsidRPr="002E1F30" w:rsidRDefault="00CF32DA" w:rsidP="00CF32DA">
      <w:pPr>
        <w:widowControl/>
        <w:shd w:val="clear" w:color="auto" w:fill="FFFFFF"/>
        <w:spacing w:before="120" w:line="360" w:lineRule="auto"/>
        <w:ind w:left="238"/>
        <w:jc w:val="center"/>
        <w:rPr>
          <w:rFonts w:ascii="Verdana" w:eastAsia="Calibri" w:hAnsi="Verdana" w:cs="Verdana"/>
          <w:b/>
          <w:bCs/>
          <w:spacing w:val="3"/>
          <w:sz w:val="20"/>
          <w:szCs w:val="20"/>
          <w:lang w:eastAsia="en-US" w:bidi="ar-SA"/>
        </w:rPr>
      </w:pPr>
      <w:r w:rsidRPr="002E1F30">
        <w:rPr>
          <w:rFonts w:ascii="Verdana" w:eastAsia="Calibri" w:hAnsi="Verdana" w:cs="Verdana"/>
          <w:b/>
          <w:bCs/>
          <w:spacing w:val="3"/>
          <w:sz w:val="20"/>
          <w:szCs w:val="20"/>
          <w:lang w:eastAsia="en-US" w:bidi="ar-SA"/>
        </w:rPr>
        <w:t>ПРЕДЛОЖЕНИЕ ЗА ИЗПЪЛНЕНИЕ НА ПОРЪЧКАТА</w:t>
      </w:r>
    </w:p>
    <w:p w:rsidR="00CF32DA" w:rsidRPr="002E1F30" w:rsidRDefault="00CF32DA" w:rsidP="00CF32DA">
      <w:pPr>
        <w:widowControl/>
        <w:shd w:val="clear" w:color="auto" w:fill="FFFFFF"/>
        <w:spacing w:before="120" w:line="312" w:lineRule="auto"/>
        <w:ind w:left="238"/>
        <w:jc w:val="center"/>
        <w:rPr>
          <w:rFonts w:ascii="Verdana" w:eastAsia="Times New Roman" w:hAnsi="Verdana" w:cs="Verdana"/>
          <w:bCs/>
          <w:color w:val="auto"/>
          <w:sz w:val="20"/>
          <w:szCs w:val="20"/>
          <w:lang w:eastAsia="en-US" w:bidi="ar-SA"/>
        </w:rPr>
      </w:pPr>
      <w:r w:rsidRPr="002E1F30">
        <w:rPr>
          <w:rFonts w:ascii="Verdana" w:eastAsia="Calibri" w:hAnsi="Verdana" w:cs="Verdana"/>
          <w:bCs/>
          <w:spacing w:val="3"/>
          <w:sz w:val="20"/>
          <w:szCs w:val="20"/>
          <w:lang w:eastAsia="en-US" w:bidi="ar-SA"/>
        </w:rPr>
        <w:t xml:space="preserve">за участие в открита процедура за възлагане на </w:t>
      </w:r>
      <w:r w:rsidRPr="002E1F30">
        <w:rPr>
          <w:rFonts w:ascii="Verdana" w:eastAsia="Times New Roman" w:hAnsi="Verdana" w:cs="Verdana"/>
          <w:bCs/>
          <w:color w:val="auto"/>
          <w:sz w:val="20"/>
          <w:szCs w:val="20"/>
          <w:lang w:eastAsia="en-US" w:bidi="ar-SA"/>
        </w:rPr>
        <w:t>обществена поръчка с предмет:</w:t>
      </w:r>
    </w:p>
    <w:p w:rsidR="00CF32DA" w:rsidRPr="002E1F30" w:rsidRDefault="00CF32DA" w:rsidP="00CF32DA">
      <w:pPr>
        <w:widowControl/>
        <w:shd w:val="clear" w:color="auto" w:fill="FFFFFF"/>
        <w:spacing w:before="120" w:line="312" w:lineRule="auto"/>
        <w:jc w:val="both"/>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p>
    <w:p w:rsidR="00CF32DA" w:rsidRPr="002E1F30" w:rsidRDefault="00CF32DA" w:rsidP="00CF32DA">
      <w:pPr>
        <w:widowControl/>
        <w:shd w:val="clear" w:color="auto" w:fill="FFFFFF"/>
        <w:spacing w:before="120" w:line="312" w:lineRule="auto"/>
        <w:jc w:val="both"/>
        <w:rPr>
          <w:rFonts w:ascii="Verdana" w:eastAsia="Calibri" w:hAnsi="Verdana" w:cs="Verdana"/>
          <w:bCs/>
          <w:spacing w:val="3"/>
          <w:sz w:val="20"/>
          <w:szCs w:val="20"/>
          <w:highlight w:val="green"/>
          <w:lang w:eastAsia="en-US" w:bidi="ar-SA"/>
        </w:rPr>
      </w:pPr>
    </w:p>
    <w:p w:rsidR="00CF32DA" w:rsidRPr="002E1F30" w:rsidRDefault="00CF32DA" w:rsidP="00CF32DA">
      <w:pPr>
        <w:shd w:val="clear" w:color="auto" w:fill="FFFFFF"/>
        <w:spacing w:before="120"/>
        <w:ind w:firstLine="720"/>
        <w:jc w:val="both"/>
        <w:rPr>
          <w:rFonts w:ascii="Verdana" w:hAnsi="Verdana" w:cs="Verdana"/>
          <w:bCs/>
          <w:spacing w:val="3"/>
          <w:sz w:val="20"/>
          <w:szCs w:val="20"/>
        </w:rPr>
      </w:pPr>
      <w:r w:rsidRPr="002E1F30">
        <w:rPr>
          <w:rFonts w:ascii="Verdana" w:hAnsi="Verdana" w:cs="Verdana"/>
          <w:bCs/>
          <w:spacing w:val="3"/>
          <w:sz w:val="20"/>
          <w:szCs w:val="20"/>
        </w:rPr>
        <w:t>Настоящото предложение</w:t>
      </w:r>
      <w:r w:rsidRPr="002E1F30">
        <w:t xml:space="preserve"> </w:t>
      </w:r>
      <w:r w:rsidRPr="002E1F30">
        <w:rPr>
          <w:rFonts w:ascii="Verdana" w:hAnsi="Verdana" w:cs="Verdana"/>
          <w:bCs/>
          <w:spacing w:val="3"/>
          <w:sz w:val="20"/>
          <w:szCs w:val="20"/>
        </w:rPr>
        <w:t xml:space="preserve">за изпълнение на поръчката е подадено от: </w:t>
      </w:r>
    </w:p>
    <w:p w:rsidR="00CF32DA" w:rsidRPr="002E1F30" w:rsidRDefault="00CF32DA" w:rsidP="00CF32DA">
      <w:pPr>
        <w:shd w:val="clear" w:color="auto" w:fill="FFFFFF"/>
        <w:spacing w:before="120"/>
        <w:jc w:val="both"/>
        <w:rPr>
          <w:rFonts w:ascii="Verdana" w:hAnsi="Verdana" w:cs="Verdana"/>
          <w:spacing w:val="3"/>
          <w:sz w:val="20"/>
          <w:szCs w:val="20"/>
        </w:rPr>
      </w:pPr>
      <w:r w:rsidRPr="002E1F30">
        <w:rPr>
          <w:rFonts w:ascii="Verdana" w:hAnsi="Verdana" w:cs="Verdana"/>
          <w:spacing w:val="3"/>
          <w:sz w:val="20"/>
          <w:szCs w:val="20"/>
        </w:rPr>
        <w:t>…………………………………………………………………………………………………………………………………………………………….</w:t>
      </w:r>
    </w:p>
    <w:p w:rsidR="00CF32DA" w:rsidRPr="002E1F30" w:rsidRDefault="00CF32DA" w:rsidP="00CF32DA">
      <w:pPr>
        <w:shd w:val="clear" w:color="auto" w:fill="FFFFFF"/>
        <w:ind w:left="238"/>
        <w:jc w:val="both"/>
        <w:rPr>
          <w:rFonts w:ascii="Verdana" w:hAnsi="Verdana" w:cs="Verdana"/>
          <w:spacing w:val="3"/>
          <w:sz w:val="18"/>
          <w:szCs w:val="18"/>
        </w:rPr>
      </w:pPr>
      <w:r w:rsidRPr="002E1F30">
        <w:rPr>
          <w:rFonts w:ascii="Verdana" w:hAnsi="Verdana" w:cs="Verdana"/>
          <w:spacing w:val="3"/>
          <w:sz w:val="18"/>
          <w:szCs w:val="18"/>
        </w:rPr>
        <w:t xml:space="preserve">                            (</w:t>
      </w:r>
      <w:r w:rsidRPr="002E1F30">
        <w:rPr>
          <w:rFonts w:ascii="Verdana" w:hAnsi="Verdana" w:cs="Verdana"/>
          <w:i/>
          <w:iCs/>
          <w:spacing w:val="3"/>
          <w:sz w:val="18"/>
          <w:szCs w:val="18"/>
        </w:rPr>
        <w:t>наименование на участника, ЕИК</w:t>
      </w:r>
      <w:r w:rsidRPr="002E1F30">
        <w:rPr>
          <w:rFonts w:ascii="Verdana" w:hAnsi="Verdana" w:cs="Verdana"/>
          <w:spacing w:val="3"/>
          <w:sz w:val="18"/>
          <w:szCs w:val="18"/>
        </w:rPr>
        <w:t>)</w:t>
      </w:r>
    </w:p>
    <w:p w:rsidR="00CF32DA" w:rsidRPr="002E1F30" w:rsidRDefault="00CF32DA" w:rsidP="00CF32DA">
      <w:pPr>
        <w:shd w:val="clear" w:color="auto" w:fill="FFFFFF"/>
        <w:jc w:val="both"/>
        <w:rPr>
          <w:rFonts w:ascii="Verdana" w:hAnsi="Verdana" w:cs="Verdana"/>
          <w:spacing w:val="3"/>
          <w:sz w:val="20"/>
          <w:szCs w:val="20"/>
        </w:rPr>
      </w:pPr>
      <w:r w:rsidRPr="002E1F30">
        <w:rPr>
          <w:rFonts w:ascii="Verdana" w:hAnsi="Verdana" w:cs="Verdana"/>
          <w:spacing w:val="3"/>
          <w:sz w:val="20"/>
          <w:szCs w:val="20"/>
        </w:rPr>
        <w:t>и подписано от …………………………………………………………………………………………………………………………………</w:t>
      </w:r>
    </w:p>
    <w:p w:rsidR="00CF32DA" w:rsidRPr="002E1F30" w:rsidRDefault="00CF32DA" w:rsidP="00CF32DA">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(трите имена на лицето)</w:t>
      </w:r>
    </w:p>
    <w:p w:rsidR="00CF32DA" w:rsidRPr="002E1F30" w:rsidRDefault="00CF32DA" w:rsidP="00CF32DA">
      <w:pPr>
        <w:shd w:val="clear" w:color="auto" w:fill="FFFFFF"/>
        <w:jc w:val="both"/>
        <w:rPr>
          <w:rFonts w:ascii="Verdana" w:hAnsi="Verdana" w:cs="Verdana"/>
          <w:spacing w:val="3"/>
          <w:sz w:val="20"/>
          <w:szCs w:val="20"/>
        </w:rPr>
      </w:pPr>
      <w:r w:rsidRPr="002E1F30">
        <w:rPr>
          <w:rFonts w:ascii="Verdana" w:hAnsi="Verdana" w:cs="Verdana"/>
          <w:spacing w:val="3"/>
          <w:sz w:val="20"/>
          <w:szCs w:val="20"/>
        </w:rPr>
        <w:t>в качеството му на ………………………………………………………………………………………………………………………….</w:t>
      </w:r>
    </w:p>
    <w:p w:rsidR="00CF32DA" w:rsidRPr="002E1F30" w:rsidRDefault="00CF32DA" w:rsidP="00CF32DA">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(длъжност)</w:t>
      </w:r>
    </w:p>
    <w:p w:rsidR="00CF32DA" w:rsidRPr="002E1F30" w:rsidRDefault="00CF32DA" w:rsidP="00CF32DA">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CF32DA" w:rsidRPr="002E1F30" w:rsidRDefault="00CF32DA" w:rsidP="00CF32DA">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CF32DA" w:rsidRPr="002E1F30" w:rsidRDefault="00CF32DA" w:rsidP="00CF32DA">
      <w:pPr>
        <w:widowControl/>
        <w:autoSpaceDE w:val="0"/>
        <w:autoSpaceDN w:val="0"/>
        <w:adjustRightInd w:val="0"/>
        <w:spacing w:before="34" w:after="120" w:line="276" w:lineRule="auto"/>
        <w:ind w:firstLine="720"/>
        <w:jc w:val="both"/>
        <w:rPr>
          <w:rFonts w:ascii="Verdana" w:eastAsia="SimSun" w:hAnsi="Verdana" w:cs="Verdana"/>
          <w:color w:val="auto"/>
          <w:sz w:val="20"/>
          <w:szCs w:val="20"/>
          <w:lang w:eastAsia="zh-CN" w:bidi="ar-SA"/>
        </w:rPr>
      </w:pPr>
      <w:r w:rsidRPr="002E1F30">
        <w:rPr>
          <w:rFonts w:ascii="Verdana" w:eastAsia="SimSun" w:hAnsi="Verdana" w:cs="Verdana"/>
          <w:b/>
          <w:color w:val="auto"/>
          <w:sz w:val="20"/>
          <w:szCs w:val="20"/>
          <w:lang w:bidi="ar-SA"/>
        </w:rPr>
        <w:t>УВАЖАЕМИ ДАМИ И ГОСПОДА,</w:t>
      </w:r>
    </w:p>
    <w:p w:rsidR="00CF32DA" w:rsidRPr="002E1F30" w:rsidRDefault="00CF32DA" w:rsidP="00CF32DA">
      <w:pPr>
        <w:widowControl/>
        <w:overflowPunct w:val="0"/>
        <w:autoSpaceDE w:val="0"/>
        <w:autoSpaceDN w:val="0"/>
        <w:adjustRightInd w:val="0"/>
        <w:spacing w:line="312" w:lineRule="auto"/>
        <w:ind w:firstLine="709"/>
        <w:jc w:val="both"/>
        <w:textAlignment w:val="baseline"/>
        <w:rPr>
          <w:rFonts w:ascii="Verdana" w:eastAsia="Times New Roman" w:hAnsi="Verdana" w:cs="Verdana"/>
          <w:sz w:val="20"/>
          <w:szCs w:val="20"/>
          <w:lang w:bidi="ar-SA"/>
        </w:rPr>
      </w:pPr>
      <w:r w:rsidRPr="002E1F30">
        <w:rPr>
          <w:rFonts w:ascii="Verdana" w:eastAsia="Times New Roman" w:hAnsi="Verdana" w:cs="Verdana"/>
          <w:sz w:val="20"/>
          <w:szCs w:val="20"/>
          <w:lang w:bidi="ar-SA"/>
        </w:rPr>
        <w:tab/>
        <w:t>След запознаването ни с документацията за участие в</w:t>
      </w:r>
      <w:r w:rsidRPr="002E1F30">
        <w:rPr>
          <w:rFonts w:ascii="Verdana" w:eastAsia="Times New Roman" w:hAnsi="Verdana" w:cs="Verdana"/>
          <w:b/>
          <w:sz w:val="20"/>
          <w:szCs w:val="20"/>
          <w:lang w:bidi="ar-SA"/>
        </w:rPr>
        <w:t xml:space="preserve"> </w:t>
      </w:r>
      <w:r w:rsidRPr="002E1F30">
        <w:rPr>
          <w:rFonts w:ascii="Verdana" w:eastAsia="Times New Roman" w:hAnsi="Verdana" w:cs="Verdana"/>
          <w:sz w:val="20"/>
          <w:szCs w:val="20"/>
          <w:lang w:bidi="ar-SA"/>
        </w:rPr>
        <w:t>настоящата</w:t>
      </w:r>
      <w:r w:rsidRPr="002E1F30">
        <w:rPr>
          <w:rFonts w:ascii="Verdana" w:eastAsia="Times New Roman" w:hAnsi="Verdana" w:cs="Verdana"/>
          <w:b/>
          <w:sz w:val="20"/>
          <w:szCs w:val="20"/>
          <w:lang w:bidi="ar-SA"/>
        </w:rPr>
        <w:t xml:space="preserve"> </w:t>
      </w:r>
      <w:r w:rsidRPr="002E1F30">
        <w:rPr>
          <w:rFonts w:ascii="Verdana" w:eastAsia="SimSun" w:hAnsi="Verdana" w:cs="Times New Roman"/>
          <w:sz w:val="20"/>
          <w:szCs w:val="20"/>
          <w:lang w:eastAsia="zh-CN" w:bidi="ar-SA"/>
        </w:rPr>
        <w:t xml:space="preserve">обществена поръчка с предмет: </w:t>
      </w:r>
      <w:r w:rsidRPr="002E1F30">
        <w:rPr>
          <w:rFonts w:ascii="Verdana" w:eastAsia="SimSun" w:hAnsi="Verdana" w:cs="Times New Roman"/>
          <w:b/>
          <w:bCs/>
          <w:sz w:val="20"/>
          <w:szCs w:val="20"/>
          <w:lang w:eastAsia="zh-CN"/>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r w:rsidRPr="002E1F30">
        <w:rPr>
          <w:rFonts w:ascii="Verdana" w:eastAsia="Times New Roman" w:hAnsi="Verdana" w:cs="Times New Roman"/>
          <w:bCs/>
          <w:color w:val="auto"/>
          <w:sz w:val="20"/>
          <w:szCs w:val="20"/>
          <w:lang w:bidi="ar-SA"/>
        </w:rPr>
        <w:t>,</w:t>
      </w:r>
      <w:r w:rsidRPr="002E1F30">
        <w:rPr>
          <w:rFonts w:ascii="Verdana" w:eastAsia="Times New Roman" w:hAnsi="Verdana" w:cs="Times New Roman"/>
          <w:sz w:val="20"/>
          <w:szCs w:val="20"/>
          <w:lang w:bidi="ar-SA"/>
        </w:rPr>
        <w:t xml:space="preserve"> </w:t>
      </w:r>
      <w:r w:rsidRPr="002E1F30">
        <w:rPr>
          <w:rFonts w:ascii="Verdana" w:eastAsia="Times New Roman" w:hAnsi="Verdana" w:cs="Verdana"/>
          <w:sz w:val="20"/>
          <w:szCs w:val="20"/>
          <w:lang w:bidi="ar-SA"/>
        </w:rPr>
        <w:t xml:space="preserve">предлагаме да организираме и изпълним поръчката </w:t>
      </w:r>
      <w:r w:rsidRPr="002E1F30">
        <w:rPr>
          <w:rFonts w:ascii="Verdana" w:eastAsia="Times New Roman" w:hAnsi="Verdana" w:cs="Verdana"/>
          <w:b/>
          <w:i/>
          <w:sz w:val="20"/>
          <w:szCs w:val="20"/>
          <w:lang w:bidi="ar-SA"/>
        </w:rPr>
        <w:t>по</w:t>
      </w:r>
      <w:r w:rsidRPr="002E1F30">
        <w:rPr>
          <w:rFonts w:ascii="Verdana" w:eastAsia="Times New Roman" w:hAnsi="Verdana" w:cs="Verdana"/>
          <w:i/>
          <w:sz w:val="20"/>
          <w:szCs w:val="20"/>
          <w:lang w:bidi="ar-SA"/>
        </w:rPr>
        <w:t xml:space="preserve"> </w:t>
      </w:r>
      <w:r w:rsidRPr="002E1F30">
        <w:rPr>
          <w:rFonts w:ascii="Verdana" w:eastAsia="Times New Roman" w:hAnsi="Verdana" w:cs="Verdana"/>
          <w:b/>
          <w:i/>
          <w:sz w:val="20"/>
          <w:szCs w:val="20"/>
          <w:lang w:bidi="ar-SA"/>
        </w:rPr>
        <w:t>обособена позиция № 3</w:t>
      </w:r>
      <w:r w:rsidRPr="002E1F30">
        <w:rPr>
          <w:rFonts w:ascii="Verdana" w:eastAsia="Times New Roman" w:hAnsi="Verdana" w:cs="Verdana"/>
          <w:i/>
          <w:sz w:val="20"/>
          <w:szCs w:val="20"/>
          <w:lang w:bidi="ar-SA"/>
        </w:rPr>
        <w:t xml:space="preserve"> </w:t>
      </w:r>
      <w:r w:rsidRPr="002E1F30">
        <w:rPr>
          <w:rFonts w:ascii="Verdana" w:eastAsia="Times New Roman" w:hAnsi="Verdana" w:cs="Times New Roman"/>
          <w:b/>
          <w:bCs/>
          <w:i/>
          <w:color w:val="auto"/>
          <w:sz w:val="20"/>
          <w:szCs w:val="20"/>
        </w:rPr>
        <w:t>"Доставка и гаранционно обслужване на 1 брой сървър"</w:t>
      </w:r>
      <w:r w:rsidRPr="002E1F30">
        <w:rPr>
          <w:rFonts w:ascii="Verdana" w:eastAsia="Times New Roman" w:hAnsi="Verdana" w:cs="Times New Roman"/>
          <w:b/>
          <w:bCs/>
          <w:color w:val="auto"/>
          <w:sz w:val="20"/>
          <w:szCs w:val="20"/>
        </w:rPr>
        <w:t xml:space="preserve"> </w:t>
      </w:r>
      <w:r w:rsidRPr="002E1F30">
        <w:rPr>
          <w:rFonts w:ascii="Verdana" w:eastAsia="Times New Roman" w:hAnsi="Verdana" w:cs="Verdana"/>
          <w:sz w:val="20"/>
          <w:szCs w:val="20"/>
          <w:lang w:bidi="ar-SA"/>
        </w:rPr>
        <w:t>в съответствие с Техническата спецификация на Възложителя, както следва:</w:t>
      </w:r>
    </w:p>
    <w:p w:rsidR="00CF32DA" w:rsidRPr="002E1F30" w:rsidRDefault="00CF32DA" w:rsidP="00CF32DA">
      <w:pPr>
        <w:widowControl/>
        <w:overflowPunct w:val="0"/>
        <w:autoSpaceDE w:val="0"/>
        <w:autoSpaceDN w:val="0"/>
        <w:adjustRightInd w:val="0"/>
        <w:spacing w:line="276" w:lineRule="auto"/>
        <w:ind w:firstLine="708"/>
        <w:jc w:val="both"/>
        <w:textAlignment w:val="baseline"/>
        <w:rPr>
          <w:rFonts w:ascii="Verdana" w:eastAsia="Times New Roman" w:hAnsi="Verdana" w:cs="Verdana"/>
          <w:sz w:val="20"/>
          <w:szCs w:val="20"/>
          <w:lang w:bidi="ar-SA"/>
        </w:rPr>
      </w:pPr>
    </w:p>
    <w:p w:rsidR="006349C7" w:rsidRPr="002E1F30" w:rsidRDefault="006349C7" w:rsidP="006349C7">
      <w:pPr>
        <w:suppressAutoHyphens/>
        <w:autoSpaceDN w:val="0"/>
        <w:spacing w:after="240"/>
        <w:ind w:firstLine="709"/>
        <w:jc w:val="both"/>
        <w:textAlignment w:val="baseline"/>
        <w:rPr>
          <w:rFonts w:ascii="Verdana" w:eastAsia="SimSun" w:hAnsi="Verdana" w:cs="Verdana"/>
          <w:b/>
          <w:bCs/>
          <w:color w:val="auto"/>
          <w:kern w:val="3"/>
          <w:sz w:val="20"/>
          <w:szCs w:val="20"/>
          <w:lang w:eastAsia="zh-CN" w:bidi="hi-IN"/>
        </w:rPr>
      </w:pPr>
      <w:r w:rsidRPr="002E1F30">
        <w:rPr>
          <w:rFonts w:ascii="Verdana" w:eastAsia="SimSun" w:hAnsi="Verdana" w:cs="Verdana"/>
          <w:b/>
          <w:bCs/>
          <w:color w:val="auto"/>
          <w:kern w:val="3"/>
          <w:sz w:val="20"/>
          <w:szCs w:val="20"/>
          <w:lang w:eastAsia="zh-CN" w:bidi="hi-IN"/>
        </w:rPr>
        <w:lastRenderedPageBreak/>
        <w:t>Сървър – 1 бр.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820"/>
        <w:gridCol w:w="3543"/>
      </w:tblGrid>
      <w:tr w:rsidR="00620B91" w:rsidRPr="002E1F30" w:rsidTr="00572029">
        <w:trPr>
          <w:trHeight w:val="503"/>
        </w:trPr>
        <w:tc>
          <w:tcPr>
            <w:tcW w:w="1843" w:type="dxa"/>
            <w:tcBorders>
              <w:bottom w:val="single" w:sz="4" w:space="0" w:color="auto"/>
            </w:tcBorders>
            <w:shd w:val="clear" w:color="auto" w:fill="D9D9D9" w:themeFill="background1" w:themeFillShade="D9"/>
            <w:vAlign w:val="center"/>
          </w:tcPr>
          <w:p w:rsidR="00620B91" w:rsidRPr="002E1F30" w:rsidRDefault="00620B91" w:rsidP="00F066A2">
            <w:pPr>
              <w:jc w:val="center"/>
              <w:rPr>
                <w:rFonts w:ascii="Verdana" w:eastAsia="Times New Roman" w:hAnsi="Verdana" w:cs="Tahoma"/>
                <w:b/>
                <w:sz w:val="20"/>
                <w:szCs w:val="20"/>
              </w:rPr>
            </w:pPr>
            <w:r w:rsidRPr="002E1F30">
              <w:rPr>
                <w:rFonts w:ascii="Verdana" w:eastAsia="Times New Roman" w:hAnsi="Verdana" w:cs="Tahoma"/>
                <w:b/>
                <w:sz w:val="20"/>
                <w:szCs w:val="20"/>
              </w:rPr>
              <w:t>Параметри</w:t>
            </w:r>
          </w:p>
        </w:tc>
        <w:tc>
          <w:tcPr>
            <w:tcW w:w="4820" w:type="dxa"/>
            <w:shd w:val="clear" w:color="auto" w:fill="D9D9D9" w:themeFill="background1" w:themeFillShade="D9"/>
            <w:vAlign w:val="center"/>
          </w:tcPr>
          <w:p w:rsidR="00620B91" w:rsidRPr="002E1F30" w:rsidRDefault="00620B91" w:rsidP="00F066A2">
            <w:pPr>
              <w:jc w:val="center"/>
              <w:rPr>
                <w:rFonts w:ascii="Verdana" w:eastAsia="Times New Roman" w:hAnsi="Verdana" w:cs="Tahoma"/>
                <w:b/>
                <w:sz w:val="20"/>
                <w:szCs w:val="20"/>
              </w:rPr>
            </w:pPr>
            <w:r w:rsidRPr="002E1F30">
              <w:rPr>
                <w:rFonts w:ascii="Verdana" w:eastAsia="Times New Roman" w:hAnsi="Verdana" w:cs="Tahoma"/>
                <w:b/>
                <w:sz w:val="20"/>
                <w:szCs w:val="20"/>
              </w:rPr>
              <w:t>Минимални технически и функционални изисквания</w:t>
            </w:r>
          </w:p>
        </w:tc>
        <w:tc>
          <w:tcPr>
            <w:tcW w:w="3543" w:type="dxa"/>
            <w:shd w:val="clear" w:color="auto" w:fill="D9D9D9" w:themeFill="background1" w:themeFillShade="D9"/>
          </w:tcPr>
          <w:p w:rsidR="00620B91" w:rsidRPr="002E1F30" w:rsidRDefault="00620B91" w:rsidP="00F066A2">
            <w:pPr>
              <w:jc w:val="center"/>
              <w:rPr>
                <w:rFonts w:ascii="Verdana" w:eastAsia="Times New Roman" w:hAnsi="Verdana" w:cs="Tahoma"/>
                <w:b/>
                <w:sz w:val="20"/>
                <w:szCs w:val="20"/>
              </w:rPr>
            </w:pPr>
            <w:r w:rsidRPr="002E1F30">
              <w:rPr>
                <w:rFonts w:ascii="Verdana" w:eastAsia="Times New Roman" w:hAnsi="Verdana" w:cs="Tahoma"/>
                <w:b/>
                <w:sz w:val="20"/>
                <w:szCs w:val="20"/>
              </w:rPr>
              <w:t>Предложение на участника</w:t>
            </w:r>
          </w:p>
          <w:p w:rsidR="00620B91" w:rsidRPr="002E1F30" w:rsidRDefault="00620B91" w:rsidP="00F066A2">
            <w:pPr>
              <w:jc w:val="center"/>
              <w:rPr>
                <w:rFonts w:ascii="Verdana" w:eastAsia="Times New Roman" w:hAnsi="Verdana" w:cs="Tahoma"/>
                <w:b/>
                <w:sz w:val="20"/>
                <w:szCs w:val="20"/>
              </w:rPr>
            </w:pPr>
            <w:r w:rsidRPr="002E1F30">
              <w:rPr>
                <w:rFonts w:ascii="Verdana" w:eastAsia="Times New Roman" w:hAnsi="Verdana" w:cs="Tahoma"/>
                <w:sz w:val="20"/>
                <w:szCs w:val="20"/>
              </w:rPr>
              <w:t>(</w:t>
            </w:r>
            <w:r w:rsidRPr="002E1F30">
              <w:rPr>
                <w:rFonts w:ascii="Verdana" w:eastAsia="Times New Roman" w:hAnsi="Verdana" w:cs="Tahoma"/>
                <w:i/>
                <w:sz w:val="18"/>
                <w:szCs w:val="18"/>
              </w:rPr>
              <w:t>посочват се техническите характеристики и параметри на предлаганото оборудване</w:t>
            </w:r>
            <w:r w:rsidRPr="002E1F30">
              <w:rPr>
                <w:rFonts w:ascii="Verdana" w:eastAsia="Times New Roman" w:hAnsi="Verdana" w:cs="Tahoma"/>
                <w:sz w:val="20"/>
                <w:szCs w:val="20"/>
              </w:rPr>
              <w:t>)</w:t>
            </w: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7E178C"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Сървър</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7E178C"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Производител (марка, модел, партиден номер, адрес на описанието му в сайта на производителя – посочват се в техническото предложение). Всички компоненти следва да са от един производител, като изключение се допуска единствено за трансийвърите за съществуващата дискова система</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Инсталирани процесори</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2 броя, всеки от тях: с мин. 10 физически ядра и 20 логически нишки, макс. TDP 105 W/процесор, честота мин. 2.3 GHz, 16 MB cache с поддръжка на мин. 2133 MHz RAM, 64-битови инструкции, хардуерна поддръжка за виртуализация и криптиране; Intel® Xeon® E5-2650 v3 или еквивалентен - с не по-ниска производителност според http://www.cpubenchmark.net</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Оперативна памет</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поддържа DDR4 SDRAM – регистрова и loadreduced (LR) памет с ефективна работна честота 1866, 2133 MHz;</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Инсталирана памет: 256 GB, 2133 MHz, регистрова;</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поддържа разширение до 768 GB</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24 DIMM слота</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683"/>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Твърди дискове</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без инсталирани тв. дискове; с възможност за инсталиране на мин. 8 бр. hotswap;</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2 броя SD флаш памет с размер поне 8 GB всяка за инсталиране на хипервайзор – сертифицирани за VMware</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607"/>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Поддръжка на RAID нива</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RAID 0, 1, 10, 5</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Мрежови интерфейси</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Мин. 8 х Gigabit Ethernet 10/100/1000 Мbps, Half/Full duplex, Autosensitive &amp; Autonegotiation, Wake on LAN, PXE Boot;</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Мин. 2 x 10 Gigabit Ethernet </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бъдат доставени 2 бр. DAC кабели (Direct Attach Cable) с дължина мин. 1.2 м.</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3E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FC контролер (Host Bus Adapter)</w:t>
            </w:r>
          </w:p>
        </w:tc>
        <w:tc>
          <w:tcPr>
            <w:tcW w:w="4820" w:type="dxa"/>
            <w:tcBorders>
              <w:top w:val="nil"/>
              <w:left w:val="nil"/>
              <w:bottom w:val="single" w:sz="4"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Мин. 2 бр. еднопортови 16Gb FC контролери</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Контролерите трябва да са съвместими с предложения споделен дисков масив</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Да бъдат доставени поне 2 броя 16Gb FC SW SFP трансийвъри за съществуващия дисков масив. </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Контролерите и трансийвърите трябва да са съвместими със </w:t>
            </w:r>
            <w:r w:rsidR="00F26588" w:rsidRPr="002E1F30">
              <w:rPr>
                <w:rFonts w:ascii="Verdana" w:hAnsi="Verdana"/>
                <w:sz w:val="20"/>
                <w:szCs w:val="20"/>
              </w:rPr>
              <w:t>съществуващия</w:t>
            </w:r>
            <w:r w:rsidRPr="002E1F30">
              <w:rPr>
                <w:rFonts w:ascii="Verdana" w:hAnsi="Verdana"/>
                <w:sz w:val="20"/>
                <w:szCs w:val="20"/>
              </w:rPr>
              <w:t xml:space="preserve"> споделен дисков масив HP MSA 2040</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Да бъдат доставени 2 броя кабели FC LC/LC </w:t>
            </w:r>
            <w:r w:rsidRPr="002E1F30">
              <w:rPr>
                <w:rFonts w:ascii="Verdana" w:hAnsi="Verdana"/>
                <w:sz w:val="20"/>
                <w:szCs w:val="20"/>
              </w:rPr>
              <w:lastRenderedPageBreak/>
              <w:t>OM4 с дължина мин 2 м.</w:t>
            </w:r>
          </w:p>
        </w:tc>
        <w:tc>
          <w:tcPr>
            <w:tcW w:w="3543" w:type="dxa"/>
            <w:tcBorders>
              <w:top w:val="nil"/>
              <w:left w:val="nil"/>
              <w:bottom w:val="single" w:sz="4"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3E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645"/>
        </w:trPr>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lastRenderedPageBreak/>
              <w:t>Вградени портове</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textAlignment w:val="baseline"/>
              <w:rPr>
                <w:rFonts w:ascii="Verdana" w:hAnsi="Verdana"/>
                <w:sz w:val="20"/>
                <w:szCs w:val="20"/>
              </w:rPr>
            </w:pPr>
            <w:r w:rsidRPr="002E1F30">
              <w:rPr>
                <w:rFonts w:ascii="Verdana" w:hAnsi="Verdana"/>
                <w:sz w:val="20"/>
                <w:szCs w:val="20"/>
              </w:rPr>
              <w:t>4 x USB 3.0 (1 от тях на предния панел)</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1 x VGA Port на задния панел</w:t>
            </w:r>
          </w:p>
        </w:tc>
        <w:tc>
          <w:tcPr>
            <w:tcW w:w="3543" w:type="dxa"/>
            <w:tcBorders>
              <w:top w:val="single" w:sz="4" w:space="0" w:color="auto"/>
              <w:left w:val="single" w:sz="4" w:space="0" w:color="auto"/>
              <w:bottom w:val="single" w:sz="4" w:space="0" w:color="auto"/>
              <w:right w:val="single" w:sz="4" w:space="0" w:color="auto"/>
            </w:tcBorders>
          </w:tcPr>
          <w:p w:rsidR="00620B91" w:rsidRPr="002E1F30" w:rsidRDefault="00620B91" w:rsidP="00F066A2">
            <w:pPr>
              <w:overflowPunct w:val="0"/>
              <w:autoSpaceDE w:val="0"/>
              <w:autoSpaceDN w:val="0"/>
              <w:adjustRightInd w:val="0"/>
              <w:spacing w:line="276" w:lineRule="auto"/>
              <w:textAlignment w:val="baseline"/>
              <w:rPr>
                <w:rFonts w:ascii="Verdana" w:hAnsi="Verdana"/>
                <w:sz w:val="20"/>
                <w:szCs w:val="20"/>
              </w:rPr>
            </w:pPr>
          </w:p>
        </w:tc>
      </w:tr>
      <w:tr w:rsidR="00620B91" w:rsidRPr="002E1F30" w:rsidTr="003E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645"/>
        </w:trPr>
        <w:tc>
          <w:tcPr>
            <w:tcW w:w="184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Видеоконтролер</w:t>
            </w:r>
          </w:p>
        </w:tc>
        <w:tc>
          <w:tcPr>
            <w:tcW w:w="48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textAlignment w:val="baseline"/>
              <w:rPr>
                <w:rFonts w:ascii="Verdana" w:hAnsi="Verdana"/>
                <w:sz w:val="20"/>
                <w:szCs w:val="20"/>
              </w:rPr>
            </w:pPr>
            <w:r w:rsidRPr="002E1F30">
              <w:rPr>
                <w:rFonts w:ascii="Verdana" w:hAnsi="Verdana"/>
                <w:sz w:val="20"/>
                <w:szCs w:val="20"/>
              </w:rPr>
              <w:t>Вграден видеоконтролер с поддържана разделителна способност минимум 1280х1024 точки.</w:t>
            </w:r>
          </w:p>
        </w:tc>
        <w:tc>
          <w:tcPr>
            <w:tcW w:w="3543" w:type="dxa"/>
            <w:tcBorders>
              <w:top w:val="single" w:sz="4" w:space="0" w:color="auto"/>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Слотове за разширение</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Мин. 3 PCIe (oт тях поне два PCIe x16) </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645"/>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Шаси</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За вграждане в 19" шкаф, с необходимите релси и крепежни елементи, възможност за монтаж на 8 диска, височина макс 2U</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Към релсите да има водач за кабелите</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Захранване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Два броя, минимум 800W всяко, резервирано, с възможност за подмяна по време на работа, 94% ефективност</w:t>
            </w:r>
          </w:p>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могат да осигурят нормална работа на сървъра при максимално запълване с компоненти (процесори, памет, твърди дискове, вентилатори, платки и т.н.). Резервното захранване трябва да работи така, че да осигури нормалната работа на сървъра при пълното отпадане на основното захранване.</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Поддържани операционни системи</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VМware vSphere 6.x, Microsoft Windows Server 2008 R2, Windows Server 2012 R2, Red Hat Enterprise Linux 6 и 7, SUSE Linux Enterprise Server 11, Citrix Xen Server</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Управление</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Вграден контролер за out-of-band отдалечено управление със собствен 1 Gbps порт. Активирана функционалност за KVM over IP с възможност за отдалечен достъп до клавиатура, монитор, мишка, DVD/CD. Интерфейс за предоставяне на информация за конфигурацията на хардуера и състоянието на компонентите (CPU, memory, storage controller, NIC, cooling), с възможност за известяване на администраторите по e-mail (и др.) при възникване на проблеми по хардуера;.</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 xml:space="preserve">Безплатна софтуерна поддръжка на системния софтуер (BIOS, firmware, драйвери и т.н.)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Участникът следва да посочи линк към Web сайта на производителя със свободен достъп до този системен софтуер. Web сайтът следва да поддържа минимум английска версия</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D36785" w:rsidRPr="002E1F30" w:rsidTr="00D91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36785" w:rsidRPr="002E1F30" w:rsidRDefault="00D36785" w:rsidP="00D36785">
            <w:pPr>
              <w:rPr>
                <w:rFonts w:ascii="Verdana" w:hAnsi="Verdana"/>
                <w:sz w:val="20"/>
                <w:szCs w:val="20"/>
              </w:rPr>
            </w:pPr>
            <w:r w:rsidRPr="002E1F30">
              <w:rPr>
                <w:rFonts w:ascii="Verdana" w:hAnsi="Verdana"/>
                <w:sz w:val="20"/>
                <w:szCs w:val="20"/>
              </w:rPr>
              <w:t>Стандарти</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36785" w:rsidRPr="002E1F30" w:rsidRDefault="00D36785" w:rsidP="00D36785">
            <w:pPr>
              <w:rPr>
                <w:rFonts w:ascii="Verdana" w:hAnsi="Verdana"/>
                <w:sz w:val="20"/>
                <w:szCs w:val="20"/>
              </w:rPr>
            </w:pPr>
            <w:r w:rsidRPr="002E1F30">
              <w:rPr>
                <w:rFonts w:ascii="Verdana" w:hAnsi="Verdana"/>
                <w:sz w:val="20"/>
                <w:szCs w:val="20"/>
              </w:rPr>
              <w:t>ENERGY STAR или еквивалент</w:t>
            </w:r>
          </w:p>
        </w:tc>
        <w:tc>
          <w:tcPr>
            <w:tcW w:w="3543" w:type="dxa"/>
            <w:tcBorders>
              <w:top w:val="nil"/>
              <w:left w:val="nil"/>
              <w:bottom w:val="single" w:sz="8" w:space="0" w:color="auto"/>
              <w:right w:val="single" w:sz="8" w:space="0" w:color="auto"/>
            </w:tcBorders>
          </w:tcPr>
          <w:p w:rsidR="00D36785" w:rsidRPr="002E1F30" w:rsidRDefault="00D36785" w:rsidP="00D36785">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Изискване за сертификати</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Да присъства в Microsoft Windows Server Catalog, да бъде сертифицирана по програмата Certified for Windows Server за 2012 и 2016</w:t>
            </w:r>
          </w:p>
        </w:tc>
        <w:tc>
          <w:tcPr>
            <w:tcW w:w="3543" w:type="dxa"/>
            <w:tcBorders>
              <w:top w:val="nil"/>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r w:rsidR="00620B91" w:rsidRPr="002E1F30" w:rsidTr="0062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30"/>
        </w:trPr>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0B91" w:rsidRPr="002E1F30" w:rsidRDefault="00B244F2" w:rsidP="00F066A2">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lastRenderedPageBreak/>
              <w:t>Гаранционен срок</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0B91" w:rsidRPr="002E1F30" w:rsidRDefault="00C61BBB" w:rsidP="00C61BBB">
            <w:pPr>
              <w:overflowPunct w:val="0"/>
              <w:autoSpaceDE w:val="0"/>
              <w:autoSpaceDN w:val="0"/>
              <w:adjustRightInd w:val="0"/>
              <w:spacing w:line="276" w:lineRule="auto"/>
              <w:ind w:left="10"/>
              <w:textAlignment w:val="baseline"/>
              <w:rPr>
                <w:rFonts w:ascii="Verdana" w:hAnsi="Verdana"/>
                <w:sz w:val="20"/>
                <w:szCs w:val="20"/>
              </w:rPr>
            </w:pPr>
            <w:r w:rsidRPr="002E1F30">
              <w:rPr>
                <w:rFonts w:ascii="Verdana" w:hAnsi="Verdana"/>
                <w:sz w:val="20"/>
                <w:szCs w:val="20"/>
              </w:rPr>
              <w:t>Минимум 36 месеца от производителя, считано от датата на доставката (доказан с каталожен номер от продуктовата листа на производителя)</w:t>
            </w:r>
          </w:p>
        </w:tc>
        <w:tc>
          <w:tcPr>
            <w:tcW w:w="3543" w:type="dxa"/>
            <w:tcBorders>
              <w:top w:val="single" w:sz="8" w:space="0" w:color="auto"/>
              <w:left w:val="nil"/>
              <w:bottom w:val="single" w:sz="8" w:space="0" w:color="auto"/>
              <w:right w:val="single" w:sz="8" w:space="0" w:color="auto"/>
            </w:tcBorders>
          </w:tcPr>
          <w:p w:rsidR="00620B91" w:rsidRPr="002E1F30" w:rsidRDefault="00620B91" w:rsidP="00F066A2">
            <w:pPr>
              <w:overflowPunct w:val="0"/>
              <w:autoSpaceDE w:val="0"/>
              <w:autoSpaceDN w:val="0"/>
              <w:adjustRightInd w:val="0"/>
              <w:spacing w:line="276" w:lineRule="auto"/>
              <w:ind w:left="10"/>
              <w:textAlignment w:val="baseline"/>
              <w:rPr>
                <w:rFonts w:ascii="Verdana" w:hAnsi="Verdana"/>
                <w:sz w:val="20"/>
                <w:szCs w:val="20"/>
              </w:rPr>
            </w:pPr>
          </w:p>
        </w:tc>
      </w:tr>
    </w:tbl>
    <w:p w:rsidR="006349C7" w:rsidRPr="002E1F30" w:rsidRDefault="006349C7" w:rsidP="006349C7">
      <w:pPr>
        <w:widowControl/>
        <w:tabs>
          <w:tab w:val="center" w:pos="5457"/>
        </w:tabs>
        <w:spacing w:line="360" w:lineRule="auto"/>
        <w:ind w:firstLine="709"/>
        <w:jc w:val="both"/>
        <w:rPr>
          <w:rFonts w:ascii="Verdana" w:eastAsia="Calibri" w:hAnsi="Verdana" w:cs="Times New Roman"/>
          <w:b/>
          <w:color w:val="auto"/>
          <w:sz w:val="20"/>
          <w:szCs w:val="20"/>
          <w:highlight w:val="yellow"/>
          <w:lang w:eastAsia="en-US" w:bidi="ar-SA"/>
        </w:rPr>
      </w:pPr>
    </w:p>
    <w:p w:rsidR="00CF32DA" w:rsidRPr="002E1F30" w:rsidRDefault="00CF32DA" w:rsidP="00CF32DA">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1.</w:t>
      </w:r>
      <w:r w:rsidR="00254734" w:rsidRPr="002E1F30">
        <w:rPr>
          <w:rFonts w:ascii="Verdana" w:eastAsia="Times New Roman" w:hAnsi="Verdana" w:cs="Verdana"/>
          <w:bCs/>
          <w:sz w:val="20"/>
          <w:szCs w:val="20"/>
          <w:lang w:bidi="ar-SA"/>
        </w:rPr>
        <w:t xml:space="preserve"> Декларираме, че сме оторизирани от производителя или не</w:t>
      </w:r>
      <w:r w:rsidRPr="002E1F30">
        <w:rPr>
          <w:rFonts w:ascii="Verdana" w:eastAsia="Times New Roman" w:hAnsi="Verdana" w:cs="Verdana"/>
          <w:bCs/>
          <w:sz w:val="20"/>
          <w:szCs w:val="20"/>
          <w:lang w:bidi="ar-SA"/>
        </w:rPr>
        <w:t xml:space="preserve">гов официален представител да извършваме търговия и сервизно обслужване на предлаганата марка техника за територията на Република България, като при сключване на договора ще представя: </w:t>
      </w:r>
    </w:p>
    <w:p w:rsidR="00CF32DA" w:rsidRPr="002E1F30" w:rsidRDefault="00CF32DA" w:rsidP="00CF32DA">
      <w:pPr>
        <w:widowControl/>
        <w:spacing w:line="30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w:t>
      </w:r>
      <w:r w:rsidR="00A83D10" w:rsidRPr="002E1F30">
        <w:rPr>
          <w:rFonts w:ascii="Verdana" w:eastAsia="Times New Roman" w:hAnsi="Verdana" w:cs="Verdana"/>
          <w:bCs/>
          <w:sz w:val="20"/>
          <w:szCs w:val="20"/>
          <w:lang w:bidi="ar-SA"/>
        </w:rPr>
        <w:t>……………………..……………....………………………..…</w:t>
      </w:r>
    </w:p>
    <w:p w:rsidR="00CF32DA" w:rsidRPr="002E1F30" w:rsidRDefault="00CF32DA" w:rsidP="00CF32DA">
      <w:pPr>
        <w:widowControl/>
        <w:spacing w:line="300" w:lineRule="auto"/>
        <w:jc w:val="center"/>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(посочва се документа - оторизационно писмо, фирмен сертификат или друг еквивалентен документ от производителя или негов официален представител)</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2.</w:t>
      </w:r>
      <w:r w:rsidRPr="002E1F30">
        <w:rPr>
          <w:rFonts w:ascii="Verdana" w:eastAsia="Times New Roman" w:hAnsi="Verdana" w:cs="Verdana"/>
          <w:bCs/>
          <w:sz w:val="20"/>
          <w:szCs w:val="20"/>
          <w:lang w:bidi="ar-SA"/>
        </w:rPr>
        <w:t xml:space="preserve"> Предлагаме срок за изпълнение на доставката …………………….. </w:t>
      </w:r>
      <w:r w:rsidRPr="002E1F30">
        <w:rPr>
          <w:rFonts w:ascii="Verdana" w:eastAsia="Times New Roman" w:hAnsi="Verdana" w:cs="Verdana"/>
          <w:b/>
          <w:bCs/>
          <w:sz w:val="20"/>
          <w:szCs w:val="20"/>
          <w:lang w:bidi="ar-SA"/>
        </w:rPr>
        <w:t>календарни дни (до 30 календарни дни) от влизането на договора в сила.</w:t>
      </w:r>
      <w:r w:rsidRPr="002E1F30">
        <w:rPr>
          <w:rFonts w:ascii="Verdana" w:eastAsia="Times New Roman" w:hAnsi="Verdana" w:cs="Verdana"/>
          <w:bCs/>
          <w:sz w:val="20"/>
          <w:szCs w:val="20"/>
          <w:lang w:bidi="ar-SA"/>
        </w:rPr>
        <w:t xml:space="preserve"> </w:t>
      </w:r>
    </w:p>
    <w:p w:rsidR="00CF32DA" w:rsidRPr="002E1F30" w:rsidRDefault="00CF32DA" w:rsidP="00CF32DA">
      <w:pPr>
        <w:widowControl/>
        <w:spacing w:line="312" w:lineRule="auto"/>
        <w:ind w:firstLine="709"/>
        <w:jc w:val="both"/>
        <w:rPr>
          <w:rFonts w:ascii="Verdana" w:eastAsia="Calibri" w:hAnsi="Verdana" w:cs="Times New Roman"/>
          <w:color w:val="auto"/>
          <w:sz w:val="20"/>
          <w:szCs w:val="20"/>
          <w:lang w:eastAsia="en-US" w:bidi="ar-SA"/>
        </w:rPr>
      </w:pPr>
      <w:r w:rsidRPr="002E1F30">
        <w:rPr>
          <w:rFonts w:ascii="Verdana" w:eastAsia="Times New Roman" w:hAnsi="Verdana" w:cs="Verdana"/>
          <w:b/>
          <w:bCs/>
          <w:sz w:val="20"/>
          <w:szCs w:val="20"/>
          <w:lang w:bidi="ar-SA"/>
        </w:rPr>
        <w:t xml:space="preserve">3. </w:t>
      </w:r>
      <w:r w:rsidRPr="002E1F30">
        <w:rPr>
          <w:rFonts w:ascii="Verdana" w:eastAsia="Times New Roman" w:hAnsi="Verdana" w:cs="Verdana"/>
          <w:bCs/>
          <w:sz w:val="20"/>
          <w:szCs w:val="20"/>
          <w:lang w:bidi="ar-SA"/>
        </w:rPr>
        <w:t>Декларираме, че предлагани</w:t>
      </w:r>
      <w:r w:rsidR="00077DF0" w:rsidRPr="002E1F30">
        <w:rPr>
          <w:rFonts w:ascii="Verdana" w:eastAsia="Times New Roman" w:hAnsi="Verdana" w:cs="Verdana"/>
          <w:bCs/>
          <w:sz w:val="20"/>
          <w:szCs w:val="20"/>
          <w:lang w:bidi="ar-SA"/>
        </w:rPr>
        <w:t xml:space="preserve">ят </w:t>
      </w:r>
      <w:r w:rsidRPr="002E1F30">
        <w:rPr>
          <w:rFonts w:ascii="Verdana" w:eastAsia="Times New Roman" w:hAnsi="Verdana" w:cs="Verdana"/>
          <w:bCs/>
          <w:sz w:val="20"/>
          <w:szCs w:val="20"/>
          <w:lang w:bidi="ar-SA"/>
        </w:rPr>
        <w:t xml:space="preserve">от нас артикул по обособена позиция № </w:t>
      </w:r>
      <w:r w:rsidR="00077DF0" w:rsidRPr="002E1F30">
        <w:rPr>
          <w:rFonts w:ascii="Verdana" w:eastAsia="Times New Roman" w:hAnsi="Verdana" w:cs="Verdana"/>
          <w:bCs/>
          <w:sz w:val="20"/>
          <w:szCs w:val="20"/>
          <w:lang w:bidi="ar-SA"/>
        </w:rPr>
        <w:t>3</w:t>
      </w:r>
      <w:r w:rsidRPr="002E1F30">
        <w:rPr>
          <w:rFonts w:ascii="Verdana" w:eastAsia="Calibri" w:hAnsi="Verdana" w:cs="Times New Roman"/>
          <w:color w:val="auto"/>
          <w:sz w:val="20"/>
          <w:szCs w:val="20"/>
          <w:lang w:eastAsia="en-US" w:bidi="ar-SA"/>
        </w:rPr>
        <w:t>:</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 в цялата си хардуерна окомплектовка </w:t>
      </w:r>
      <w:r w:rsidR="00077DF0" w:rsidRPr="002E1F30">
        <w:rPr>
          <w:rFonts w:ascii="Verdana" w:eastAsia="Times New Roman" w:hAnsi="Verdana" w:cs="Verdana"/>
          <w:bCs/>
          <w:sz w:val="20"/>
          <w:szCs w:val="20"/>
          <w:lang w:bidi="ar-SA"/>
        </w:rPr>
        <w:t>е</w:t>
      </w:r>
      <w:r w:rsidRPr="002E1F30">
        <w:rPr>
          <w:rFonts w:ascii="Verdana" w:eastAsia="Times New Roman" w:hAnsi="Verdana" w:cs="Verdana"/>
          <w:bCs/>
          <w:sz w:val="20"/>
          <w:szCs w:val="20"/>
          <w:lang w:bidi="ar-SA"/>
        </w:rPr>
        <w:t xml:space="preserve"> нов, неупотребяван, нерециклиран</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 </w:t>
      </w:r>
      <w:r w:rsidR="00077DF0" w:rsidRPr="002E1F30">
        <w:rPr>
          <w:rFonts w:ascii="Verdana" w:eastAsia="Times New Roman" w:hAnsi="Verdana" w:cs="Verdana"/>
          <w:bCs/>
          <w:sz w:val="20"/>
          <w:szCs w:val="20"/>
          <w:lang w:bidi="ar-SA"/>
        </w:rPr>
        <w:t>е</w:t>
      </w:r>
      <w:r w:rsidRPr="002E1F30">
        <w:rPr>
          <w:rFonts w:ascii="Verdana" w:eastAsia="Times New Roman" w:hAnsi="Verdana" w:cs="Verdana"/>
          <w:bCs/>
          <w:sz w:val="20"/>
          <w:szCs w:val="20"/>
          <w:lang w:bidi="ar-SA"/>
        </w:rPr>
        <w:t xml:space="preserve"> в производствената листа на производителя към датата на подаване на настоящата оферта;</w:t>
      </w:r>
    </w:p>
    <w:p w:rsidR="00CF32DA" w:rsidRPr="002E1F30" w:rsidRDefault="00077DF0"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носи</w:t>
      </w:r>
      <w:r w:rsidR="00CF32DA" w:rsidRPr="002E1F30">
        <w:rPr>
          <w:rFonts w:ascii="Verdana" w:eastAsia="Times New Roman" w:hAnsi="Verdana" w:cs="Verdana"/>
          <w:bCs/>
          <w:sz w:val="20"/>
          <w:szCs w:val="20"/>
          <w:lang w:bidi="ar-SA"/>
        </w:rPr>
        <w:t xml:space="preserve"> логото на производителя;</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 отговаря на изискванията за енергийна ефективност на програмата Energy Star или еквивалентни програми, </w:t>
      </w:r>
      <w:r w:rsidRPr="002E1F30">
        <w:rPr>
          <w:rFonts w:ascii="Verdana" w:eastAsia="Calibri" w:hAnsi="Verdana" w:cs="Segoe UI"/>
          <w:color w:val="auto"/>
          <w:sz w:val="20"/>
          <w:szCs w:val="20"/>
          <w:lang w:eastAsia="en-US" w:bidi="ar-SA"/>
        </w:rPr>
        <w:t>или да е в списъка на производителя със съвместими с програмата продукти</w:t>
      </w:r>
      <w:r w:rsidRPr="002E1F30">
        <w:rPr>
          <w:rFonts w:ascii="Verdana" w:eastAsia="Times New Roman" w:hAnsi="Verdana" w:cs="Verdana"/>
          <w:bCs/>
          <w:sz w:val="20"/>
          <w:szCs w:val="20"/>
          <w:lang w:bidi="ar-SA"/>
        </w:rPr>
        <w:t xml:space="preserve">; </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 </w:t>
      </w:r>
      <w:r w:rsidR="00077DF0" w:rsidRPr="002E1F30">
        <w:rPr>
          <w:rFonts w:ascii="Verdana" w:eastAsia="Times New Roman" w:hAnsi="Verdana" w:cs="Verdana"/>
          <w:bCs/>
          <w:sz w:val="20"/>
          <w:szCs w:val="20"/>
          <w:lang w:bidi="ar-SA"/>
        </w:rPr>
        <w:t>е</w:t>
      </w:r>
      <w:r w:rsidRPr="002E1F30">
        <w:rPr>
          <w:rFonts w:ascii="Verdana" w:eastAsia="Times New Roman" w:hAnsi="Verdana" w:cs="Verdana"/>
          <w:bCs/>
          <w:sz w:val="20"/>
          <w:szCs w:val="20"/>
          <w:lang w:bidi="ar-SA"/>
        </w:rPr>
        <w:t xml:space="preserve"> окомплектован с всички необходими кабели, отговарящи на изискванията на съответните производители;</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включва и необходимите аксесоари, материали за монтаж, закрепване и технологично заземяване на оборудването;</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всички захранвания и захранващи кабели са съвместими със стандартната мрежа за електрозахранване в Р. България и със стандартите в ЕС.</w:t>
      </w:r>
    </w:p>
    <w:p w:rsidR="00AC77FB" w:rsidRPr="002E1F30" w:rsidRDefault="007E178C" w:rsidP="00AC77FB">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 </w:t>
      </w:r>
      <w:r w:rsidR="00EF735B" w:rsidRPr="002E1F30">
        <w:rPr>
          <w:rFonts w:ascii="Verdana" w:eastAsia="Times New Roman" w:hAnsi="Verdana" w:cs="Verdana"/>
          <w:bCs/>
          <w:sz w:val="20"/>
          <w:szCs w:val="20"/>
          <w:lang w:bidi="ar-SA"/>
        </w:rPr>
        <w:t xml:space="preserve">е съвместим със </w:t>
      </w:r>
      <w:r w:rsidR="00AC77FB" w:rsidRPr="002E1F30">
        <w:rPr>
          <w:rFonts w:ascii="Verdana" w:eastAsia="Times New Roman" w:hAnsi="Verdana" w:cs="Verdana"/>
          <w:bCs/>
          <w:sz w:val="20"/>
          <w:szCs w:val="20"/>
          <w:lang w:bidi="ar-SA"/>
        </w:rPr>
        <w:t>сървъри HPE ProLiant DL380 Gen9 с продуктов номер 719064-В21 за работа в клъстър.</w:t>
      </w:r>
    </w:p>
    <w:p w:rsidR="00077DF0"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 xml:space="preserve">4. </w:t>
      </w:r>
      <w:r w:rsidR="00F26588" w:rsidRPr="002E1F30">
        <w:rPr>
          <w:rFonts w:ascii="Verdana" w:eastAsia="Times New Roman" w:hAnsi="Verdana" w:cs="Verdana"/>
          <w:bCs/>
          <w:sz w:val="20"/>
          <w:szCs w:val="20"/>
          <w:lang w:bidi="ar-SA"/>
        </w:rPr>
        <w:t>Предлагаме</w:t>
      </w:r>
      <w:r w:rsidR="00077DF0" w:rsidRPr="002E1F30">
        <w:rPr>
          <w:rFonts w:ascii="Verdana" w:eastAsia="Times New Roman" w:hAnsi="Verdana" w:cs="Verdana"/>
          <w:bCs/>
          <w:sz w:val="20"/>
          <w:szCs w:val="20"/>
          <w:lang w:bidi="ar-SA"/>
        </w:rPr>
        <w:t xml:space="preserve"> гаранционен срок  ………………..……………. месеца, които започват да текат от датата на подписване на двустранен приемо-предавателен протокол между страните.  </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Calibri" w:hAnsi="Verdana" w:cs="Times New Roman"/>
          <w:b/>
          <w:color w:val="auto"/>
          <w:sz w:val="20"/>
          <w:szCs w:val="20"/>
          <w:u w:val="single"/>
          <w:lang w:eastAsia="en-US" w:bidi="ar-SA"/>
        </w:rPr>
        <w:t>ВАЖНО:</w:t>
      </w:r>
      <w:r w:rsidRPr="002E1F30">
        <w:rPr>
          <w:rFonts w:ascii="Verdana" w:eastAsia="Calibri" w:hAnsi="Verdana" w:cs="Times New Roman"/>
          <w:b/>
          <w:color w:val="auto"/>
          <w:sz w:val="20"/>
          <w:szCs w:val="20"/>
          <w:lang w:eastAsia="en-US" w:bidi="ar-SA"/>
        </w:rPr>
        <w:t xml:space="preserve"> Предлаганите от участниците гаранционни срокове</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u w:val="single"/>
          <w:lang w:eastAsia="en-US" w:bidi="ar-SA"/>
        </w:rPr>
        <w:t>не могат да бъдат по-кратки</w:t>
      </w:r>
      <w:r w:rsidRPr="002E1F30">
        <w:rPr>
          <w:rFonts w:ascii="Verdana" w:eastAsia="Calibri" w:hAnsi="Verdana" w:cs="Times New Roman"/>
          <w:b/>
          <w:color w:val="auto"/>
          <w:sz w:val="20"/>
          <w:szCs w:val="20"/>
          <w:lang w:eastAsia="en-US" w:bidi="ar-SA"/>
        </w:rPr>
        <w:t xml:space="preserve"> от изискуемите от Възложителя и посочени в Техническата спецификация за всяка обособена позиция.</w:t>
      </w:r>
      <w:r w:rsidRPr="002E1F30">
        <w:rPr>
          <w:rFonts w:ascii="Verdana" w:eastAsia="Times New Roman" w:hAnsi="Verdana" w:cs="Verdana"/>
          <w:b/>
          <w:bCs/>
          <w:i/>
          <w:sz w:val="20"/>
          <w:szCs w:val="20"/>
          <w:lang w:bidi="ar-SA"/>
        </w:rPr>
        <w:t xml:space="preserve"> </w:t>
      </w:r>
    </w:p>
    <w:p w:rsidR="00CF32DA" w:rsidRPr="002E1F30" w:rsidRDefault="00CF32DA" w:rsidP="00CF32DA">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5. </w:t>
      </w:r>
      <w:r w:rsidRPr="002E1F30">
        <w:rPr>
          <w:rFonts w:ascii="Verdana" w:eastAsia="Times New Roman" w:hAnsi="Verdana" w:cs="Times New Roman"/>
          <w:color w:val="auto"/>
          <w:sz w:val="20"/>
          <w:szCs w:val="20"/>
          <w:lang w:bidi="ar-SA"/>
        </w:rPr>
        <w:t xml:space="preserve">Декларираме, че предложеният от нас гаранционен срок по обособена позиция № </w:t>
      </w:r>
      <w:r w:rsidR="00077DF0" w:rsidRPr="002E1F30">
        <w:rPr>
          <w:rFonts w:ascii="Verdana" w:eastAsia="Times New Roman" w:hAnsi="Verdana" w:cs="Times New Roman"/>
          <w:color w:val="auto"/>
          <w:sz w:val="20"/>
          <w:szCs w:val="20"/>
          <w:lang w:bidi="ar-SA"/>
        </w:rPr>
        <w:t>3</w:t>
      </w:r>
      <w:r w:rsidRPr="002E1F30">
        <w:rPr>
          <w:rFonts w:ascii="Verdana" w:eastAsia="Times New Roman" w:hAnsi="Verdana" w:cs="Times New Roman"/>
          <w:color w:val="auto"/>
          <w:sz w:val="20"/>
          <w:szCs w:val="20"/>
          <w:lang w:bidi="ar-SA"/>
        </w:rPr>
        <w:t xml:space="preserve">, включва труд, материални и транспортни разходи. </w:t>
      </w:r>
    </w:p>
    <w:p w:rsidR="00CF32DA" w:rsidRPr="002E1F30" w:rsidRDefault="00CF32DA" w:rsidP="00CF32DA">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6.</w:t>
      </w:r>
      <w:r w:rsidRPr="002E1F30">
        <w:rPr>
          <w:rFonts w:ascii="Verdana" w:eastAsia="Times New Roman" w:hAnsi="Verdana" w:cs="Times New Roman"/>
          <w:color w:val="auto"/>
          <w:sz w:val="20"/>
          <w:szCs w:val="20"/>
          <w:lang w:bidi="ar-SA"/>
        </w:rPr>
        <w:t xml:space="preserve"> Декларираме, че ако бъдем определени за изпълнител на обособена позиция № </w:t>
      </w:r>
      <w:r w:rsidR="00077DF0" w:rsidRPr="002E1F30">
        <w:rPr>
          <w:rFonts w:ascii="Verdana" w:eastAsia="Times New Roman" w:hAnsi="Verdana" w:cs="Times New Roman"/>
          <w:color w:val="auto"/>
          <w:sz w:val="20"/>
          <w:szCs w:val="20"/>
          <w:lang w:bidi="ar-SA"/>
        </w:rPr>
        <w:t>3</w:t>
      </w:r>
      <w:r w:rsidRPr="002E1F30">
        <w:rPr>
          <w:rFonts w:ascii="Verdana" w:eastAsia="Times New Roman" w:hAnsi="Verdana" w:cs="Times New Roman"/>
          <w:color w:val="auto"/>
          <w:sz w:val="20"/>
          <w:szCs w:val="20"/>
          <w:lang w:bidi="ar-SA"/>
        </w:rPr>
        <w:t>, ще осигурим:</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гаранционното обслужване на място при Възложителя на съответния адрес в работното за администрацията време;</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център за приемане на заявки за проблеми чрез електронната поща, факс и/или телефон;</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време за реакция на място след подаване на сигнал за повредена техника – максимум 4 часа в рамките на работния ден; ако сигналът е подаден след 13:30 часа – до 10:00 часа на следващия работен ден;</w:t>
      </w:r>
    </w:p>
    <w:p w:rsidR="00CF32DA" w:rsidRPr="002E1F30" w:rsidRDefault="00CF32DA" w:rsidP="00CF32DA">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 време за отстраняване на повредата – до </w:t>
      </w:r>
      <w:r w:rsidR="00D7079D" w:rsidRPr="002E1F30">
        <w:rPr>
          <w:rFonts w:ascii="Verdana" w:eastAsia="Times New Roman" w:hAnsi="Verdana" w:cs="Times New Roman"/>
          <w:color w:val="auto"/>
          <w:sz w:val="20"/>
          <w:szCs w:val="20"/>
          <w:lang w:bidi="ar-SA"/>
        </w:rPr>
        <w:t xml:space="preserve">2 </w:t>
      </w:r>
      <w:r w:rsidRPr="002E1F30">
        <w:rPr>
          <w:rFonts w:ascii="Verdana" w:eastAsia="Times New Roman" w:hAnsi="Verdana" w:cs="Times New Roman"/>
          <w:color w:val="auto"/>
          <w:sz w:val="20"/>
          <w:szCs w:val="20"/>
          <w:lang w:bidi="ar-SA"/>
        </w:rPr>
        <w:t>(</w:t>
      </w:r>
      <w:r w:rsidR="00D7079D" w:rsidRPr="002E1F30">
        <w:rPr>
          <w:rFonts w:ascii="Verdana" w:eastAsia="Times New Roman" w:hAnsi="Verdana" w:cs="Times New Roman"/>
          <w:color w:val="auto"/>
          <w:sz w:val="20"/>
          <w:szCs w:val="20"/>
          <w:lang w:bidi="ar-SA"/>
        </w:rPr>
        <w:t>два</w:t>
      </w:r>
      <w:r w:rsidRPr="002E1F30">
        <w:rPr>
          <w:rFonts w:ascii="Verdana" w:eastAsia="Times New Roman" w:hAnsi="Verdana" w:cs="Times New Roman"/>
          <w:color w:val="auto"/>
          <w:sz w:val="20"/>
          <w:szCs w:val="20"/>
          <w:lang w:bidi="ar-SA"/>
        </w:rPr>
        <w:t xml:space="preserve">) работни дни след реакция. В случай, че повредата не може да се отстрани в този срок, декларираме, че ще осигуряваме равностойна оборотна техника за времето на ремонта. Декларираме, че оборотното </w:t>
      </w:r>
      <w:r w:rsidRPr="002E1F30">
        <w:rPr>
          <w:rFonts w:ascii="Verdana" w:eastAsia="Times New Roman" w:hAnsi="Verdana" w:cs="Times New Roman"/>
          <w:color w:val="auto"/>
          <w:sz w:val="20"/>
          <w:szCs w:val="20"/>
          <w:lang w:bidi="ar-SA"/>
        </w:rPr>
        <w:lastRenderedPageBreak/>
        <w:t>оборудване ще е с параметри, гарантиращи същата като на ремонтираното оборудване функционалност и производителност;</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сервизно обслужване на техниката в сервиз, оторизиран от производителя или негов официален представител.</w:t>
      </w:r>
    </w:p>
    <w:p w:rsidR="00CF32DA" w:rsidRPr="002E1F30" w:rsidRDefault="00CF32DA" w:rsidP="00CF32DA">
      <w:pPr>
        <w:widowControl/>
        <w:spacing w:line="312" w:lineRule="auto"/>
        <w:ind w:firstLine="709"/>
        <w:jc w:val="both"/>
        <w:rPr>
          <w:rFonts w:ascii="Verdana" w:eastAsia="Calibri" w:hAnsi="Verdana" w:cs="Times New Roman"/>
          <w:b/>
          <w:i/>
          <w:color w:val="auto"/>
          <w:sz w:val="20"/>
          <w:szCs w:val="20"/>
          <w:lang w:eastAsia="en-US" w:bidi="ar-SA"/>
        </w:rPr>
      </w:pPr>
      <w:r w:rsidRPr="002E1F30">
        <w:rPr>
          <w:rFonts w:ascii="Verdana" w:eastAsia="Times New Roman" w:hAnsi="Verdana" w:cs="Verdana"/>
          <w:b/>
          <w:bCs/>
          <w:sz w:val="20"/>
          <w:szCs w:val="20"/>
          <w:lang w:bidi="ar-SA"/>
        </w:rPr>
        <w:t>7.</w:t>
      </w:r>
      <w:r w:rsidRPr="002E1F30">
        <w:rPr>
          <w:rFonts w:ascii="Verdana" w:eastAsia="Times New Roman" w:hAnsi="Verdana" w:cs="Verdana"/>
          <w:bCs/>
          <w:sz w:val="20"/>
          <w:szCs w:val="20"/>
          <w:lang w:bidi="ar-SA"/>
        </w:rPr>
        <w:t xml:space="preserve"> Декларираме, че ако бъдем определени за изпълнител на обособена позиция № </w:t>
      </w:r>
      <w:r w:rsidR="00077DF0" w:rsidRPr="002E1F30">
        <w:rPr>
          <w:rFonts w:ascii="Verdana" w:eastAsia="Times New Roman" w:hAnsi="Verdana" w:cs="Verdana"/>
          <w:bCs/>
          <w:sz w:val="20"/>
          <w:szCs w:val="20"/>
          <w:lang w:bidi="ar-SA"/>
        </w:rPr>
        <w:t>3</w:t>
      </w:r>
      <w:r w:rsidRPr="002E1F30">
        <w:rPr>
          <w:rFonts w:ascii="Verdana" w:eastAsia="Times New Roman" w:hAnsi="Verdana" w:cs="Verdana"/>
          <w:bCs/>
          <w:sz w:val="20"/>
          <w:szCs w:val="20"/>
          <w:lang w:bidi="ar-SA"/>
        </w:rPr>
        <w:t xml:space="preserve"> доставени</w:t>
      </w:r>
      <w:r w:rsidR="00077DF0" w:rsidRPr="002E1F30">
        <w:rPr>
          <w:rFonts w:ascii="Verdana" w:eastAsia="Times New Roman" w:hAnsi="Verdana" w:cs="Verdana"/>
          <w:bCs/>
          <w:sz w:val="20"/>
          <w:szCs w:val="20"/>
          <w:lang w:bidi="ar-SA"/>
        </w:rPr>
        <w:t>ят</w:t>
      </w:r>
      <w:r w:rsidRPr="002E1F30">
        <w:rPr>
          <w:rFonts w:ascii="Verdana" w:eastAsia="Times New Roman" w:hAnsi="Verdana" w:cs="Verdana"/>
          <w:bCs/>
          <w:sz w:val="20"/>
          <w:szCs w:val="20"/>
          <w:lang w:bidi="ar-SA"/>
        </w:rPr>
        <w:t xml:space="preserve"> от нас артикул ще бъд</w:t>
      </w:r>
      <w:r w:rsidR="00077DF0" w:rsidRPr="002E1F30">
        <w:rPr>
          <w:rFonts w:ascii="Verdana" w:eastAsia="Times New Roman" w:hAnsi="Verdana" w:cs="Verdana"/>
          <w:bCs/>
          <w:sz w:val="20"/>
          <w:szCs w:val="20"/>
          <w:lang w:bidi="ar-SA"/>
        </w:rPr>
        <w:t>е</w:t>
      </w:r>
      <w:r w:rsidRPr="002E1F30">
        <w:rPr>
          <w:rFonts w:ascii="Verdana" w:eastAsia="Times New Roman" w:hAnsi="Verdana" w:cs="Verdana"/>
          <w:bCs/>
          <w:sz w:val="20"/>
          <w:szCs w:val="20"/>
          <w:lang w:bidi="ar-SA"/>
        </w:rPr>
        <w:t xml:space="preserve"> предоставен с необходимите драйвери за операционни системи MS Windows 7 и по-нови.</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 xml:space="preserve">8.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077DF0" w:rsidRPr="002E1F30">
        <w:rPr>
          <w:rFonts w:ascii="Verdana" w:eastAsia="Times New Roman" w:hAnsi="Verdana" w:cs="Verdana"/>
          <w:bCs/>
          <w:sz w:val="20"/>
          <w:szCs w:val="20"/>
          <w:lang w:bidi="ar-SA"/>
        </w:rPr>
        <w:t>3</w:t>
      </w:r>
      <w:r w:rsidRPr="002E1F30">
        <w:rPr>
          <w:rFonts w:ascii="Verdana" w:eastAsia="Times New Roman" w:hAnsi="Verdana" w:cs="Verdana"/>
          <w:bCs/>
          <w:sz w:val="20"/>
          <w:szCs w:val="20"/>
          <w:lang w:bidi="ar-SA"/>
        </w:rPr>
        <w:t xml:space="preserve">, ще изпълним качествено и в срок поръчката в пълно съответствие с гореописаното предложение и изискванията на Техническата спецификация. </w:t>
      </w:r>
    </w:p>
    <w:p w:rsidR="00CF32DA" w:rsidRPr="002E1F30" w:rsidRDefault="00CF32DA" w:rsidP="00CF32DA">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 xml:space="preserve">9.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077DF0" w:rsidRPr="002E1F30">
        <w:rPr>
          <w:rFonts w:ascii="Verdana" w:eastAsia="Times New Roman" w:hAnsi="Verdana" w:cs="Verdana"/>
          <w:bCs/>
          <w:sz w:val="20"/>
          <w:szCs w:val="20"/>
          <w:lang w:bidi="ar-SA"/>
        </w:rPr>
        <w:t>3</w:t>
      </w:r>
      <w:r w:rsidRPr="002E1F30">
        <w:rPr>
          <w:rFonts w:ascii="Verdana" w:eastAsia="Times New Roman" w:hAnsi="Verdana" w:cs="Verdana"/>
          <w:bCs/>
          <w:sz w:val="20"/>
          <w:szCs w:val="20"/>
          <w:lang w:bidi="ar-SA"/>
        </w:rPr>
        <w:t xml:space="preserve">, ще </w:t>
      </w:r>
      <w:r w:rsidRPr="002E1F30">
        <w:rPr>
          <w:rFonts w:ascii="Verdana" w:eastAsia="Times New Roman" w:hAnsi="Verdana" w:cs="Verdana"/>
          <w:bCs/>
          <w:iCs/>
          <w:sz w:val="20"/>
          <w:szCs w:val="20"/>
          <w:lang w:bidi="ar-SA"/>
        </w:rPr>
        <w:t>доставим артикул</w:t>
      </w:r>
      <w:r w:rsidR="00077DF0" w:rsidRPr="002E1F30">
        <w:rPr>
          <w:rFonts w:ascii="Verdana" w:eastAsia="Times New Roman" w:hAnsi="Verdana" w:cs="Verdana"/>
          <w:bCs/>
          <w:iCs/>
          <w:sz w:val="20"/>
          <w:szCs w:val="20"/>
          <w:lang w:bidi="ar-SA"/>
        </w:rPr>
        <w:t>а</w:t>
      </w:r>
      <w:r w:rsidRPr="002E1F30">
        <w:rPr>
          <w:rFonts w:ascii="Verdana" w:eastAsia="Times New Roman" w:hAnsi="Verdana" w:cs="Verdana"/>
          <w:bCs/>
          <w:iCs/>
          <w:sz w:val="20"/>
          <w:szCs w:val="20"/>
          <w:lang w:bidi="ar-SA"/>
        </w:rPr>
        <w:t xml:space="preserve"> в подходяща транспортна опаковка, която гарантира запазването на целостта и функционалността </w:t>
      </w:r>
      <w:r w:rsidR="00077DF0" w:rsidRPr="002E1F30">
        <w:rPr>
          <w:rFonts w:ascii="Verdana" w:eastAsia="Times New Roman" w:hAnsi="Verdana" w:cs="Verdana"/>
          <w:bCs/>
          <w:iCs/>
          <w:sz w:val="20"/>
          <w:szCs w:val="20"/>
          <w:lang w:bidi="ar-SA"/>
        </w:rPr>
        <w:t>му</w:t>
      </w:r>
      <w:r w:rsidRPr="002E1F30">
        <w:rPr>
          <w:rFonts w:ascii="Verdana" w:eastAsia="Times New Roman" w:hAnsi="Verdana" w:cs="Verdana"/>
          <w:bCs/>
          <w:iCs/>
          <w:sz w:val="20"/>
          <w:szCs w:val="20"/>
          <w:lang w:bidi="ar-SA"/>
        </w:rPr>
        <w:t xml:space="preserve">. </w:t>
      </w:r>
    </w:p>
    <w:p w:rsidR="00CF32DA" w:rsidRPr="002E1F30" w:rsidRDefault="00CF32DA" w:rsidP="00CF32DA">
      <w:pPr>
        <w:autoSpaceDE w:val="0"/>
        <w:autoSpaceDN w:val="0"/>
        <w:adjustRightInd w:val="0"/>
        <w:spacing w:line="360" w:lineRule="auto"/>
        <w:ind w:firstLine="709"/>
        <w:jc w:val="both"/>
        <w:rPr>
          <w:rFonts w:ascii="Verdana" w:eastAsia="Times New Roman" w:hAnsi="Verdana" w:cs="Times New Roman"/>
          <w:color w:val="auto"/>
          <w:sz w:val="20"/>
          <w:szCs w:val="20"/>
          <w:lang w:eastAsia="en-US" w:bidi="ar-SA"/>
        </w:rPr>
      </w:pPr>
      <w:r w:rsidRPr="002E1F30">
        <w:rPr>
          <w:rFonts w:ascii="Verdana" w:eastAsia="Times New Roman" w:hAnsi="Verdana" w:cs="Verdana"/>
          <w:b/>
          <w:bCs/>
          <w:sz w:val="20"/>
          <w:szCs w:val="20"/>
          <w:lang w:bidi="ar-SA"/>
        </w:rPr>
        <w:t xml:space="preserve">10.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077DF0" w:rsidRPr="002E1F30">
        <w:rPr>
          <w:rFonts w:ascii="Verdana" w:eastAsia="Times New Roman" w:hAnsi="Verdana" w:cs="Verdana"/>
          <w:bCs/>
          <w:sz w:val="20"/>
          <w:szCs w:val="20"/>
          <w:lang w:bidi="ar-SA"/>
        </w:rPr>
        <w:t>3</w:t>
      </w:r>
      <w:r w:rsidRPr="002E1F30">
        <w:rPr>
          <w:rFonts w:ascii="Verdana" w:eastAsia="Times New Roman" w:hAnsi="Verdana" w:cs="Verdana"/>
          <w:bCs/>
          <w:sz w:val="20"/>
          <w:szCs w:val="20"/>
          <w:lang w:bidi="ar-SA"/>
        </w:rPr>
        <w:t>, доставени</w:t>
      </w:r>
      <w:r w:rsidR="00077DF0" w:rsidRPr="002E1F30">
        <w:rPr>
          <w:rFonts w:ascii="Verdana" w:eastAsia="Times New Roman" w:hAnsi="Verdana" w:cs="Verdana"/>
          <w:bCs/>
          <w:sz w:val="20"/>
          <w:szCs w:val="20"/>
          <w:lang w:bidi="ar-SA"/>
        </w:rPr>
        <w:t>ят</w:t>
      </w:r>
      <w:r w:rsidRPr="002E1F30">
        <w:rPr>
          <w:rFonts w:ascii="Verdana" w:eastAsia="Times New Roman" w:hAnsi="Verdana" w:cs="Verdana"/>
          <w:bCs/>
          <w:sz w:val="20"/>
          <w:szCs w:val="20"/>
          <w:lang w:bidi="ar-SA"/>
        </w:rPr>
        <w:t xml:space="preserve"> от нас артикул ще бъдат съпроводен с необходимата документация за експлоатация на техниката </w:t>
      </w:r>
      <w:r w:rsidRPr="002E1F30">
        <w:rPr>
          <w:rFonts w:ascii="Verdana" w:eastAsia="Times New Roman" w:hAnsi="Verdana" w:cs="Times New Roman"/>
          <w:color w:val="auto"/>
          <w:sz w:val="20"/>
          <w:szCs w:val="20"/>
          <w:lang w:eastAsia="en-US" w:bidi="ar-SA"/>
        </w:rPr>
        <w:t>на български или английски език, на хартиен или електронен носител.</w:t>
      </w:r>
      <w:r w:rsidRPr="002E1F30">
        <w:rPr>
          <w:rFonts w:ascii="Verdana" w:eastAsia="Times New Roman" w:hAnsi="Verdana" w:cs="Verdana"/>
          <w:bCs/>
          <w:sz w:val="20"/>
          <w:szCs w:val="20"/>
          <w:lang w:bidi="ar-SA"/>
        </w:rPr>
        <w:t xml:space="preserve"> </w:t>
      </w:r>
    </w:p>
    <w:p w:rsidR="00CF32DA" w:rsidRPr="002E1F30" w:rsidRDefault="00CF32DA" w:rsidP="00CF32DA">
      <w:pPr>
        <w:widowControl/>
        <w:pBdr>
          <w:bottom w:val="single" w:sz="6" w:space="8" w:color="auto"/>
        </w:pBdr>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iCs/>
          <w:sz w:val="20"/>
          <w:szCs w:val="20"/>
          <w:lang w:bidi="ar-SA"/>
        </w:rPr>
        <w:t>11.</w:t>
      </w:r>
      <w:r w:rsidRPr="002E1F30">
        <w:rPr>
          <w:rFonts w:ascii="Verdana" w:eastAsia="Times New Roman" w:hAnsi="Verdana" w:cs="Verdana"/>
          <w:bCs/>
          <w:iCs/>
          <w:sz w:val="20"/>
          <w:szCs w:val="20"/>
          <w:lang w:bidi="ar-SA"/>
        </w:rPr>
        <w:t xml:space="preserve"> Декларираме, че </w:t>
      </w:r>
      <w:r w:rsidRPr="002E1F30">
        <w:rPr>
          <w:rFonts w:ascii="Verdana" w:eastAsia="Times New Roman" w:hAnsi="Verdana" w:cs="Verdana"/>
          <w:bCs/>
          <w:sz w:val="20"/>
          <w:szCs w:val="20"/>
          <w:lang w:bidi="ar-SA"/>
        </w:rPr>
        <w:t xml:space="preserve">ако бъдем определени за изпълнител на обособената позиция № </w:t>
      </w:r>
      <w:r w:rsidR="00077DF0" w:rsidRPr="002E1F30">
        <w:rPr>
          <w:rFonts w:ascii="Verdana" w:eastAsia="Times New Roman" w:hAnsi="Verdana" w:cs="Verdana"/>
          <w:bCs/>
          <w:sz w:val="20"/>
          <w:szCs w:val="20"/>
          <w:lang w:bidi="ar-SA"/>
        </w:rPr>
        <w:t>3</w:t>
      </w:r>
      <w:r w:rsidRPr="002E1F30">
        <w:rPr>
          <w:rFonts w:ascii="Verdana" w:eastAsia="Times New Roman" w:hAnsi="Verdana" w:cs="Verdana"/>
          <w:bCs/>
          <w:sz w:val="20"/>
          <w:szCs w:val="20"/>
          <w:lang w:bidi="ar-SA"/>
        </w:rPr>
        <w:t xml:space="preserve">, </w:t>
      </w:r>
      <w:r w:rsidRPr="002E1F30">
        <w:rPr>
          <w:rFonts w:ascii="Verdana" w:eastAsia="Calibri" w:hAnsi="Verdana" w:cs="Times New Roman"/>
          <w:iCs/>
          <w:color w:val="auto"/>
          <w:sz w:val="20"/>
          <w:szCs w:val="20"/>
          <w:lang w:eastAsia="en-US" w:bidi="ar-SA"/>
        </w:rPr>
        <w:t xml:space="preserve">ще извършим доставката на техниката в работното за администрацията време в административната сграда на Възложителя. </w:t>
      </w:r>
    </w:p>
    <w:p w:rsidR="00CF32DA" w:rsidRPr="002E1F30" w:rsidRDefault="00CF32DA" w:rsidP="00CF32DA">
      <w:pPr>
        <w:widowControl/>
        <w:pBdr>
          <w:bottom w:val="single" w:sz="6" w:space="8" w:color="auto"/>
        </w:pBdr>
        <w:spacing w:line="276" w:lineRule="auto"/>
        <w:ind w:firstLine="720"/>
        <w:jc w:val="both"/>
        <w:rPr>
          <w:rFonts w:ascii="Verdana" w:eastAsia="Times New Roman" w:hAnsi="Verdana" w:cs="Verdana"/>
          <w:bCs/>
          <w:sz w:val="20"/>
          <w:szCs w:val="20"/>
          <w:lang w:bidi="ar-SA"/>
        </w:rPr>
      </w:pPr>
    </w:p>
    <w:p w:rsidR="00CF32DA" w:rsidRPr="002E1F30" w:rsidRDefault="00CF32DA" w:rsidP="00CF32DA">
      <w:pPr>
        <w:widowControl/>
        <w:pBdr>
          <w:bottom w:val="single" w:sz="6" w:space="8" w:color="auto"/>
        </w:pBdr>
        <w:spacing w:line="276" w:lineRule="auto"/>
        <w:ind w:firstLine="720"/>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 xml:space="preserve">Техническото предложение представлява неразделна част от договора. </w:t>
      </w:r>
    </w:p>
    <w:p w:rsidR="00CF32DA" w:rsidRPr="002E1F30" w:rsidRDefault="00CF32DA" w:rsidP="00CF32DA">
      <w:pPr>
        <w:widowControl/>
        <w:pBdr>
          <w:bottom w:val="single" w:sz="6" w:space="8" w:color="auto"/>
        </w:pBdr>
        <w:spacing w:line="276" w:lineRule="auto"/>
        <w:ind w:firstLine="720"/>
        <w:jc w:val="both"/>
        <w:rPr>
          <w:rFonts w:ascii="Verdana" w:eastAsia="Times New Roman" w:hAnsi="Verdana" w:cs="Verdana"/>
          <w:bCs/>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5642"/>
      </w:tblGrid>
      <w:tr w:rsidR="00CF32DA" w:rsidRPr="002E1F30" w:rsidTr="0057744C">
        <w:tc>
          <w:tcPr>
            <w:tcW w:w="4621" w:type="dxa"/>
          </w:tcPr>
          <w:p w:rsidR="00CF32DA" w:rsidRPr="002E1F30" w:rsidRDefault="00CF32DA"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sz w:val="20"/>
                <w:szCs w:val="20"/>
                <w:lang w:bidi="ar-SA"/>
              </w:rPr>
              <w:t>Дата</w:t>
            </w:r>
          </w:p>
        </w:tc>
        <w:tc>
          <w:tcPr>
            <w:tcW w:w="5659" w:type="dxa"/>
          </w:tcPr>
          <w:p w:rsidR="00CF32DA" w:rsidRPr="002E1F30" w:rsidRDefault="00CF32DA"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CF32DA" w:rsidRPr="002E1F30" w:rsidTr="0057744C">
        <w:tc>
          <w:tcPr>
            <w:tcW w:w="4621" w:type="dxa"/>
          </w:tcPr>
          <w:p w:rsidR="00CF32DA" w:rsidRPr="002E1F30" w:rsidRDefault="00CF32DA" w:rsidP="00ED222C">
            <w:pPr>
              <w:widowControl/>
              <w:overflowPunct w:val="0"/>
              <w:autoSpaceDE w:val="0"/>
              <w:autoSpaceDN w:val="0"/>
              <w:adjustRightInd w:val="0"/>
              <w:spacing w:line="276" w:lineRule="auto"/>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Pr="002E1F30">
              <w:rPr>
                <w:rFonts w:ascii="Verdana" w:eastAsia="Times New Roman" w:hAnsi="Verdana" w:cs="Verdana"/>
                <w:color w:val="auto"/>
                <w:sz w:val="20"/>
                <w:szCs w:val="20"/>
                <w:lang w:bidi="ar-SA"/>
              </w:rPr>
              <w:t xml:space="preserve"> </w:t>
            </w:r>
          </w:p>
        </w:tc>
        <w:tc>
          <w:tcPr>
            <w:tcW w:w="5659" w:type="dxa"/>
          </w:tcPr>
          <w:p w:rsidR="00CF32DA" w:rsidRPr="002E1F30" w:rsidRDefault="00CF32DA"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p>
        </w:tc>
      </w:tr>
      <w:tr w:rsidR="00CF32DA" w:rsidRPr="002E1F30" w:rsidTr="0057744C">
        <w:tc>
          <w:tcPr>
            <w:tcW w:w="4621" w:type="dxa"/>
          </w:tcPr>
          <w:p w:rsidR="00CF32DA" w:rsidRPr="002E1F30" w:rsidRDefault="00CF32DA" w:rsidP="00ED222C">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CF32DA" w:rsidRPr="002E1F30" w:rsidRDefault="00CF32DA" w:rsidP="00ED222C">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 xml:space="preserve">(документът се подписва от законния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59" w:type="dxa"/>
          </w:tcPr>
          <w:p w:rsidR="00CF32DA" w:rsidRPr="002E1F30" w:rsidRDefault="00CF32DA" w:rsidP="00ED222C">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57744C" w:rsidRPr="002E1F30" w:rsidRDefault="0057744C" w:rsidP="0057744C">
      <w:pPr>
        <w:pageBreakBefore/>
        <w:shd w:val="clear" w:color="auto" w:fill="FFFFFF"/>
        <w:spacing w:before="120" w:line="360" w:lineRule="auto"/>
        <w:ind w:left="238"/>
        <w:jc w:val="right"/>
        <w:rPr>
          <w:rFonts w:ascii="Verdana" w:hAnsi="Verdana" w:cs="Tahoma"/>
          <w:b/>
          <w:sz w:val="20"/>
          <w:szCs w:val="20"/>
        </w:rPr>
      </w:pPr>
      <w:r w:rsidRPr="002E1F30">
        <w:rPr>
          <w:rFonts w:ascii="Verdana" w:hAnsi="Verdana" w:cs="Tahoma"/>
          <w:b/>
          <w:sz w:val="20"/>
          <w:szCs w:val="20"/>
        </w:rPr>
        <w:lastRenderedPageBreak/>
        <w:t>ПРИЛОЖЕНИЕ № 2.4</w:t>
      </w:r>
    </w:p>
    <w:p w:rsidR="0057744C" w:rsidRPr="002E1F30" w:rsidRDefault="0057744C" w:rsidP="0057744C">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Важи за обособена позиция 4</w:t>
      </w:r>
    </w:p>
    <w:p w:rsidR="0057744C" w:rsidRPr="002E1F30" w:rsidRDefault="0057744C" w:rsidP="0057744C">
      <w:pPr>
        <w:shd w:val="clear" w:color="auto" w:fill="FFFFFF"/>
        <w:ind w:left="238"/>
        <w:jc w:val="center"/>
        <w:rPr>
          <w:rFonts w:ascii="Verdana" w:eastAsia="Times New Roman" w:hAnsi="Verdana"/>
          <w:b/>
          <w:sz w:val="20"/>
          <w:szCs w:val="20"/>
        </w:rPr>
      </w:pPr>
    </w:p>
    <w:p w:rsidR="0057744C" w:rsidRPr="002E1F30" w:rsidRDefault="0057744C" w:rsidP="0057744C">
      <w:pPr>
        <w:widowControl/>
        <w:spacing w:before="100" w:beforeAutospacing="1" w:line="360" w:lineRule="auto"/>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ДО</w:t>
      </w:r>
    </w:p>
    <w:p w:rsidR="0057744C" w:rsidRPr="002E1F30" w:rsidRDefault="0057744C" w:rsidP="0057744C">
      <w:pPr>
        <w:widowControl/>
        <w:spacing w:line="360" w:lineRule="auto"/>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МИНИСТЕРСТВО НА ЕНЕРГЕТИКАТА</w:t>
      </w:r>
    </w:p>
    <w:p w:rsidR="0057744C" w:rsidRPr="002E1F30" w:rsidRDefault="0057744C" w:rsidP="0057744C">
      <w:pPr>
        <w:widowControl/>
        <w:spacing w:line="36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гр. София, ул. "Триадица" № 8</w:t>
      </w:r>
    </w:p>
    <w:p w:rsidR="0057744C" w:rsidRPr="002E1F30" w:rsidRDefault="0057744C" w:rsidP="0057744C">
      <w:pPr>
        <w:widowControl/>
        <w:spacing w:line="360" w:lineRule="auto"/>
        <w:jc w:val="both"/>
        <w:rPr>
          <w:rFonts w:ascii="Verdana" w:eastAsia="Times New Roman" w:hAnsi="Verdana" w:cs="Verdana"/>
          <w:b/>
          <w:bCs/>
          <w:sz w:val="20"/>
          <w:szCs w:val="20"/>
          <w:lang w:bidi="ar-SA"/>
        </w:rPr>
      </w:pPr>
    </w:p>
    <w:p w:rsidR="0057744C" w:rsidRPr="002E1F30" w:rsidRDefault="0057744C" w:rsidP="0057744C">
      <w:pPr>
        <w:widowControl/>
        <w:shd w:val="clear" w:color="auto" w:fill="FFFFFF"/>
        <w:spacing w:before="120" w:line="360" w:lineRule="auto"/>
        <w:ind w:left="238"/>
        <w:jc w:val="center"/>
        <w:rPr>
          <w:rFonts w:ascii="Verdana" w:eastAsia="Calibri" w:hAnsi="Verdana" w:cs="Verdana"/>
          <w:b/>
          <w:bCs/>
          <w:spacing w:val="3"/>
          <w:sz w:val="20"/>
          <w:szCs w:val="20"/>
          <w:lang w:eastAsia="en-US" w:bidi="ar-SA"/>
        </w:rPr>
      </w:pPr>
      <w:r w:rsidRPr="002E1F30">
        <w:rPr>
          <w:rFonts w:ascii="Verdana" w:eastAsia="Calibri" w:hAnsi="Verdana" w:cs="Verdana"/>
          <w:b/>
          <w:bCs/>
          <w:spacing w:val="3"/>
          <w:sz w:val="20"/>
          <w:szCs w:val="20"/>
          <w:lang w:eastAsia="en-US" w:bidi="ar-SA"/>
        </w:rPr>
        <w:t>ПРЕДЛОЖЕНИЕ ЗА ИЗПЪЛНЕНИЕ НА ПОРЪЧКАТА</w:t>
      </w:r>
    </w:p>
    <w:p w:rsidR="0057744C" w:rsidRPr="002E1F30" w:rsidRDefault="0057744C" w:rsidP="0057744C">
      <w:pPr>
        <w:widowControl/>
        <w:shd w:val="clear" w:color="auto" w:fill="FFFFFF"/>
        <w:spacing w:before="120" w:line="312" w:lineRule="auto"/>
        <w:ind w:left="238"/>
        <w:jc w:val="center"/>
        <w:rPr>
          <w:rFonts w:ascii="Verdana" w:eastAsia="Times New Roman" w:hAnsi="Verdana" w:cs="Verdana"/>
          <w:bCs/>
          <w:color w:val="auto"/>
          <w:sz w:val="20"/>
          <w:szCs w:val="20"/>
          <w:lang w:eastAsia="en-US" w:bidi="ar-SA"/>
        </w:rPr>
      </w:pPr>
      <w:r w:rsidRPr="002E1F30">
        <w:rPr>
          <w:rFonts w:ascii="Verdana" w:eastAsia="Calibri" w:hAnsi="Verdana" w:cs="Verdana"/>
          <w:bCs/>
          <w:spacing w:val="3"/>
          <w:sz w:val="20"/>
          <w:szCs w:val="20"/>
          <w:lang w:eastAsia="en-US" w:bidi="ar-SA"/>
        </w:rPr>
        <w:t xml:space="preserve">за участие в открита процедура за възлагане на </w:t>
      </w:r>
      <w:r w:rsidRPr="002E1F30">
        <w:rPr>
          <w:rFonts w:ascii="Verdana" w:eastAsia="Times New Roman" w:hAnsi="Verdana" w:cs="Verdana"/>
          <w:bCs/>
          <w:color w:val="auto"/>
          <w:sz w:val="20"/>
          <w:szCs w:val="20"/>
          <w:lang w:eastAsia="en-US" w:bidi="ar-SA"/>
        </w:rPr>
        <w:t>обществена поръчка с предмет:</w:t>
      </w:r>
    </w:p>
    <w:p w:rsidR="0057744C" w:rsidRPr="002E1F30" w:rsidRDefault="0057744C" w:rsidP="0057744C">
      <w:pPr>
        <w:widowControl/>
        <w:shd w:val="clear" w:color="auto" w:fill="FFFFFF"/>
        <w:spacing w:before="120" w:line="312" w:lineRule="auto"/>
        <w:jc w:val="both"/>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p>
    <w:p w:rsidR="0057744C" w:rsidRPr="002E1F30" w:rsidRDefault="0057744C" w:rsidP="0057744C">
      <w:pPr>
        <w:widowControl/>
        <w:shd w:val="clear" w:color="auto" w:fill="FFFFFF"/>
        <w:spacing w:before="120" w:line="312" w:lineRule="auto"/>
        <w:jc w:val="both"/>
        <w:rPr>
          <w:rFonts w:ascii="Verdana" w:eastAsia="Calibri" w:hAnsi="Verdana" w:cs="Verdana"/>
          <w:bCs/>
          <w:spacing w:val="3"/>
          <w:sz w:val="20"/>
          <w:szCs w:val="20"/>
          <w:highlight w:val="green"/>
          <w:lang w:eastAsia="en-US" w:bidi="ar-SA"/>
        </w:rPr>
      </w:pPr>
    </w:p>
    <w:p w:rsidR="0057744C" w:rsidRPr="002E1F30" w:rsidRDefault="0057744C" w:rsidP="0057744C">
      <w:pPr>
        <w:shd w:val="clear" w:color="auto" w:fill="FFFFFF"/>
        <w:spacing w:before="120"/>
        <w:ind w:firstLine="720"/>
        <w:jc w:val="both"/>
        <w:rPr>
          <w:rFonts w:ascii="Verdana" w:hAnsi="Verdana" w:cs="Verdana"/>
          <w:bCs/>
          <w:spacing w:val="3"/>
          <w:sz w:val="20"/>
          <w:szCs w:val="20"/>
        </w:rPr>
      </w:pPr>
      <w:r w:rsidRPr="002E1F30">
        <w:rPr>
          <w:rFonts w:ascii="Verdana" w:hAnsi="Verdana" w:cs="Verdana"/>
          <w:bCs/>
          <w:spacing w:val="3"/>
          <w:sz w:val="20"/>
          <w:szCs w:val="20"/>
        </w:rPr>
        <w:t>Настоящото предложение</w:t>
      </w:r>
      <w:r w:rsidRPr="002E1F30">
        <w:t xml:space="preserve"> </w:t>
      </w:r>
      <w:r w:rsidRPr="002E1F30">
        <w:rPr>
          <w:rFonts w:ascii="Verdana" w:hAnsi="Verdana" w:cs="Verdana"/>
          <w:bCs/>
          <w:spacing w:val="3"/>
          <w:sz w:val="20"/>
          <w:szCs w:val="20"/>
        </w:rPr>
        <w:t xml:space="preserve">за изпълнение на поръчката е подадено от: </w:t>
      </w:r>
    </w:p>
    <w:p w:rsidR="0057744C" w:rsidRPr="002E1F30" w:rsidRDefault="0057744C" w:rsidP="0057744C">
      <w:pPr>
        <w:shd w:val="clear" w:color="auto" w:fill="FFFFFF"/>
        <w:spacing w:before="120"/>
        <w:jc w:val="both"/>
        <w:rPr>
          <w:rFonts w:ascii="Verdana" w:hAnsi="Verdana" w:cs="Verdana"/>
          <w:spacing w:val="3"/>
          <w:sz w:val="20"/>
          <w:szCs w:val="20"/>
        </w:rPr>
      </w:pPr>
      <w:r w:rsidRPr="002E1F30">
        <w:rPr>
          <w:rFonts w:ascii="Verdana" w:hAnsi="Verdana" w:cs="Verdana"/>
          <w:spacing w:val="3"/>
          <w:sz w:val="20"/>
          <w:szCs w:val="20"/>
        </w:rPr>
        <w:t>…………………………………………………………………………………………………………………………………………………………….</w:t>
      </w:r>
    </w:p>
    <w:p w:rsidR="0057744C" w:rsidRPr="002E1F30" w:rsidRDefault="0057744C" w:rsidP="0057744C">
      <w:pPr>
        <w:shd w:val="clear" w:color="auto" w:fill="FFFFFF"/>
        <w:ind w:left="238"/>
        <w:jc w:val="both"/>
        <w:rPr>
          <w:rFonts w:ascii="Verdana" w:hAnsi="Verdana" w:cs="Verdana"/>
          <w:spacing w:val="3"/>
          <w:sz w:val="18"/>
          <w:szCs w:val="18"/>
        </w:rPr>
      </w:pPr>
      <w:r w:rsidRPr="002E1F30">
        <w:rPr>
          <w:rFonts w:ascii="Verdana" w:hAnsi="Verdana" w:cs="Verdana"/>
          <w:spacing w:val="3"/>
          <w:sz w:val="18"/>
          <w:szCs w:val="18"/>
        </w:rPr>
        <w:t xml:space="preserve">                            (</w:t>
      </w:r>
      <w:r w:rsidRPr="002E1F30">
        <w:rPr>
          <w:rFonts w:ascii="Verdana" w:hAnsi="Verdana" w:cs="Verdana"/>
          <w:i/>
          <w:iCs/>
          <w:spacing w:val="3"/>
          <w:sz w:val="18"/>
          <w:szCs w:val="18"/>
        </w:rPr>
        <w:t>наименование на участника, ЕИК</w:t>
      </w:r>
      <w:r w:rsidRPr="002E1F30">
        <w:rPr>
          <w:rFonts w:ascii="Verdana" w:hAnsi="Verdana" w:cs="Verdana"/>
          <w:spacing w:val="3"/>
          <w:sz w:val="18"/>
          <w:szCs w:val="18"/>
        </w:rPr>
        <w:t>)</w:t>
      </w:r>
    </w:p>
    <w:p w:rsidR="0057744C" w:rsidRPr="002E1F30" w:rsidRDefault="0057744C" w:rsidP="0057744C">
      <w:pPr>
        <w:shd w:val="clear" w:color="auto" w:fill="FFFFFF"/>
        <w:jc w:val="both"/>
        <w:rPr>
          <w:rFonts w:ascii="Verdana" w:hAnsi="Verdana" w:cs="Verdana"/>
          <w:spacing w:val="3"/>
          <w:sz w:val="20"/>
          <w:szCs w:val="20"/>
        </w:rPr>
      </w:pPr>
      <w:r w:rsidRPr="002E1F30">
        <w:rPr>
          <w:rFonts w:ascii="Verdana" w:hAnsi="Verdana" w:cs="Verdana"/>
          <w:spacing w:val="3"/>
          <w:sz w:val="20"/>
          <w:szCs w:val="20"/>
        </w:rPr>
        <w:t>и подписано от …………………………………………………………………………………………………………………………………</w:t>
      </w:r>
    </w:p>
    <w:p w:rsidR="0057744C" w:rsidRPr="002E1F30" w:rsidRDefault="0057744C" w:rsidP="0057744C">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(трите имена на лицето)</w:t>
      </w:r>
    </w:p>
    <w:p w:rsidR="0057744C" w:rsidRPr="002E1F30" w:rsidRDefault="0057744C" w:rsidP="0057744C">
      <w:pPr>
        <w:shd w:val="clear" w:color="auto" w:fill="FFFFFF"/>
        <w:jc w:val="both"/>
        <w:rPr>
          <w:rFonts w:ascii="Verdana" w:hAnsi="Verdana" w:cs="Verdana"/>
          <w:spacing w:val="3"/>
          <w:sz w:val="20"/>
          <w:szCs w:val="20"/>
        </w:rPr>
      </w:pPr>
      <w:r w:rsidRPr="002E1F30">
        <w:rPr>
          <w:rFonts w:ascii="Verdana" w:hAnsi="Verdana" w:cs="Verdana"/>
          <w:spacing w:val="3"/>
          <w:sz w:val="20"/>
          <w:szCs w:val="20"/>
        </w:rPr>
        <w:t>в качеството му на ………………………………………………………………………………………………………………………….</w:t>
      </w:r>
    </w:p>
    <w:p w:rsidR="0057744C" w:rsidRPr="002E1F30" w:rsidRDefault="0057744C" w:rsidP="0057744C">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(длъжност)</w:t>
      </w:r>
    </w:p>
    <w:p w:rsidR="0057744C" w:rsidRPr="002E1F30" w:rsidRDefault="0057744C" w:rsidP="0057744C">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57744C" w:rsidRPr="002E1F30" w:rsidRDefault="0057744C" w:rsidP="0057744C">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57744C" w:rsidRPr="002E1F30" w:rsidRDefault="0057744C" w:rsidP="0057744C">
      <w:pPr>
        <w:widowControl/>
        <w:autoSpaceDE w:val="0"/>
        <w:autoSpaceDN w:val="0"/>
        <w:adjustRightInd w:val="0"/>
        <w:spacing w:before="34" w:after="120" w:line="276" w:lineRule="auto"/>
        <w:ind w:firstLine="720"/>
        <w:jc w:val="both"/>
        <w:rPr>
          <w:rFonts w:ascii="Verdana" w:eastAsia="SimSun" w:hAnsi="Verdana" w:cs="Verdana"/>
          <w:color w:val="auto"/>
          <w:sz w:val="20"/>
          <w:szCs w:val="20"/>
          <w:lang w:eastAsia="zh-CN" w:bidi="ar-SA"/>
        </w:rPr>
      </w:pPr>
      <w:r w:rsidRPr="002E1F30">
        <w:rPr>
          <w:rFonts w:ascii="Verdana" w:eastAsia="SimSun" w:hAnsi="Verdana" w:cs="Verdana"/>
          <w:b/>
          <w:color w:val="auto"/>
          <w:sz w:val="20"/>
          <w:szCs w:val="20"/>
          <w:lang w:bidi="ar-SA"/>
        </w:rPr>
        <w:t>УВАЖАЕМИ ДАМИ И ГОСПОДА,</w:t>
      </w:r>
    </w:p>
    <w:p w:rsidR="0057744C" w:rsidRPr="002E1F30" w:rsidRDefault="0057744C" w:rsidP="0057744C">
      <w:pPr>
        <w:widowControl/>
        <w:overflowPunct w:val="0"/>
        <w:autoSpaceDE w:val="0"/>
        <w:autoSpaceDN w:val="0"/>
        <w:adjustRightInd w:val="0"/>
        <w:spacing w:line="312" w:lineRule="auto"/>
        <w:ind w:firstLine="709"/>
        <w:jc w:val="both"/>
        <w:textAlignment w:val="baseline"/>
        <w:rPr>
          <w:rFonts w:ascii="Verdana" w:eastAsia="Times New Roman" w:hAnsi="Verdana" w:cs="Verdana"/>
          <w:sz w:val="20"/>
          <w:szCs w:val="20"/>
          <w:lang w:bidi="ar-SA"/>
        </w:rPr>
      </w:pPr>
      <w:r w:rsidRPr="002E1F30">
        <w:rPr>
          <w:rFonts w:ascii="Verdana" w:eastAsia="Times New Roman" w:hAnsi="Verdana" w:cs="Verdana"/>
          <w:sz w:val="20"/>
          <w:szCs w:val="20"/>
          <w:lang w:bidi="ar-SA"/>
        </w:rPr>
        <w:tab/>
        <w:t>След запознаването ни с документацията за участие в</w:t>
      </w:r>
      <w:r w:rsidRPr="002E1F30">
        <w:rPr>
          <w:rFonts w:ascii="Verdana" w:eastAsia="Times New Roman" w:hAnsi="Verdana" w:cs="Verdana"/>
          <w:b/>
          <w:sz w:val="20"/>
          <w:szCs w:val="20"/>
          <w:lang w:bidi="ar-SA"/>
        </w:rPr>
        <w:t xml:space="preserve"> </w:t>
      </w:r>
      <w:r w:rsidRPr="002E1F30">
        <w:rPr>
          <w:rFonts w:ascii="Verdana" w:eastAsia="Times New Roman" w:hAnsi="Verdana" w:cs="Verdana"/>
          <w:sz w:val="20"/>
          <w:szCs w:val="20"/>
          <w:lang w:bidi="ar-SA"/>
        </w:rPr>
        <w:t>настоящата</w:t>
      </w:r>
      <w:r w:rsidRPr="002E1F30">
        <w:rPr>
          <w:rFonts w:ascii="Verdana" w:eastAsia="Times New Roman" w:hAnsi="Verdana" w:cs="Verdana"/>
          <w:b/>
          <w:sz w:val="20"/>
          <w:szCs w:val="20"/>
          <w:lang w:bidi="ar-SA"/>
        </w:rPr>
        <w:t xml:space="preserve"> </w:t>
      </w:r>
      <w:r w:rsidRPr="002E1F30">
        <w:rPr>
          <w:rFonts w:ascii="Verdana" w:eastAsia="SimSun" w:hAnsi="Verdana" w:cs="Times New Roman"/>
          <w:sz w:val="20"/>
          <w:szCs w:val="20"/>
          <w:lang w:eastAsia="zh-CN" w:bidi="ar-SA"/>
        </w:rPr>
        <w:t xml:space="preserve">обществена поръчка с предмет: </w:t>
      </w:r>
      <w:r w:rsidRPr="002E1F30">
        <w:rPr>
          <w:rFonts w:ascii="Verdana" w:eastAsia="SimSun" w:hAnsi="Verdana" w:cs="Times New Roman"/>
          <w:b/>
          <w:bCs/>
          <w:sz w:val="20"/>
          <w:szCs w:val="20"/>
          <w:lang w:eastAsia="zh-CN"/>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r w:rsidRPr="002E1F30">
        <w:rPr>
          <w:rFonts w:ascii="Verdana" w:eastAsia="Times New Roman" w:hAnsi="Verdana" w:cs="Times New Roman"/>
          <w:bCs/>
          <w:color w:val="auto"/>
          <w:sz w:val="20"/>
          <w:szCs w:val="20"/>
          <w:lang w:bidi="ar-SA"/>
        </w:rPr>
        <w:t>,</w:t>
      </w:r>
      <w:r w:rsidRPr="002E1F30">
        <w:rPr>
          <w:rFonts w:ascii="Verdana" w:eastAsia="Times New Roman" w:hAnsi="Verdana" w:cs="Times New Roman"/>
          <w:sz w:val="20"/>
          <w:szCs w:val="20"/>
          <w:lang w:bidi="ar-SA"/>
        </w:rPr>
        <w:t xml:space="preserve"> </w:t>
      </w:r>
      <w:r w:rsidRPr="002E1F30">
        <w:rPr>
          <w:rFonts w:ascii="Verdana" w:eastAsia="Times New Roman" w:hAnsi="Verdana" w:cs="Verdana"/>
          <w:sz w:val="20"/>
          <w:szCs w:val="20"/>
          <w:lang w:bidi="ar-SA"/>
        </w:rPr>
        <w:t xml:space="preserve">предлагаме да организираме и изпълним поръчката </w:t>
      </w:r>
      <w:r w:rsidRPr="002E1F30">
        <w:rPr>
          <w:rFonts w:ascii="Verdana" w:eastAsia="Times New Roman" w:hAnsi="Verdana" w:cs="Verdana"/>
          <w:b/>
          <w:i/>
          <w:sz w:val="20"/>
          <w:szCs w:val="20"/>
          <w:lang w:bidi="ar-SA"/>
        </w:rPr>
        <w:t>по</w:t>
      </w:r>
      <w:r w:rsidRPr="002E1F30">
        <w:rPr>
          <w:rFonts w:ascii="Verdana" w:eastAsia="Times New Roman" w:hAnsi="Verdana" w:cs="Verdana"/>
          <w:i/>
          <w:sz w:val="20"/>
          <w:szCs w:val="20"/>
          <w:lang w:bidi="ar-SA"/>
        </w:rPr>
        <w:t xml:space="preserve"> </w:t>
      </w:r>
      <w:r w:rsidRPr="002E1F30">
        <w:rPr>
          <w:rFonts w:ascii="Verdana" w:eastAsia="Times New Roman" w:hAnsi="Verdana" w:cs="Verdana"/>
          <w:b/>
          <w:i/>
          <w:sz w:val="20"/>
          <w:szCs w:val="20"/>
          <w:lang w:bidi="ar-SA"/>
        </w:rPr>
        <w:t>обособена позиция № 4</w:t>
      </w:r>
      <w:r w:rsidRPr="002E1F30">
        <w:rPr>
          <w:rFonts w:ascii="Verdana" w:eastAsia="Times New Roman" w:hAnsi="Verdana" w:cs="Verdana"/>
          <w:i/>
          <w:sz w:val="20"/>
          <w:szCs w:val="20"/>
          <w:lang w:bidi="ar-SA"/>
        </w:rPr>
        <w:t xml:space="preserve"> </w:t>
      </w:r>
      <w:r w:rsidRPr="002E1F30">
        <w:rPr>
          <w:rFonts w:ascii="Verdana" w:eastAsia="Times New Roman" w:hAnsi="Verdana" w:cs="Times New Roman"/>
          <w:b/>
          <w:bCs/>
          <w:i/>
          <w:color w:val="auto"/>
          <w:sz w:val="20"/>
          <w:szCs w:val="20"/>
        </w:rPr>
        <w:t>"Доставка и гаранционно обслужване на мултифункционални устройства"</w:t>
      </w:r>
      <w:r w:rsidRPr="002E1F30">
        <w:rPr>
          <w:rFonts w:ascii="Verdana" w:eastAsia="Times New Roman" w:hAnsi="Verdana" w:cs="Times New Roman"/>
          <w:b/>
          <w:bCs/>
          <w:color w:val="auto"/>
          <w:sz w:val="20"/>
          <w:szCs w:val="20"/>
        </w:rPr>
        <w:t xml:space="preserve"> </w:t>
      </w:r>
      <w:r w:rsidRPr="002E1F30">
        <w:rPr>
          <w:rFonts w:ascii="Verdana" w:eastAsia="Times New Roman" w:hAnsi="Verdana" w:cs="Verdana"/>
          <w:sz w:val="20"/>
          <w:szCs w:val="20"/>
          <w:lang w:bidi="ar-SA"/>
        </w:rPr>
        <w:t>в съответствие с Техническата спецификация на Възложителя, както следва:</w:t>
      </w:r>
    </w:p>
    <w:p w:rsidR="0057744C" w:rsidRPr="002E1F30" w:rsidRDefault="0057744C" w:rsidP="0057744C">
      <w:pPr>
        <w:widowControl/>
        <w:overflowPunct w:val="0"/>
        <w:autoSpaceDE w:val="0"/>
        <w:autoSpaceDN w:val="0"/>
        <w:adjustRightInd w:val="0"/>
        <w:spacing w:line="276" w:lineRule="auto"/>
        <w:ind w:firstLine="708"/>
        <w:jc w:val="both"/>
        <w:textAlignment w:val="baseline"/>
        <w:rPr>
          <w:rFonts w:ascii="Verdana" w:eastAsia="Times New Roman" w:hAnsi="Verdana" w:cs="Verdana"/>
          <w:sz w:val="20"/>
          <w:szCs w:val="20"/>
          <w:lang w:bidi="ar-SA"/>
        </w:rPr>
      </w:pPr>
    </w:p>
    <w:p w:rsidR="00000AFD" w:rsidRPr="002E1F30" w:rsidRDefault="00000AFD" w:rsidP="00000AFD">
      <w:pPr>
        <w:widowControl/>
        <w:tabs>
          <w:tab w:val="center" w:pos="5457"/>
        </w:tabs>
        <w:spacing w:line="360" w:lineRule="auto"/>
        <w:ind w:firstLine="709"/>
        <w:jc w:val="both"/>
        <w:rPr>
          <w:rFonts w:ascii="Verdana" w:eastAsia="Calibri" w:hAnsi="Verdana" w:cs="Times New Roman"/>
          <w:b/>
          <w:color w:val="auto"/>
          <w:sz w:val="20"/>
          <w:szCs w:val="20"/>
          <w:highlight w:val="yellow"/>
          <w:lang w:eastAsia="en-US"/>
        </w:rPr>
      </w:pPr>
    </w:p>
    <w:p w:rsidR="00000AFD" w:rsidRPr="002E1F30" w:rsidRDefault="00000AFD" w:rsidP="00000AFD">
      <w:pPr>
        <w:widowControl/>
        <w:tabs>
          <w:tab w:val="center" w:pos="5457"/>
        </w:tabs>
        <w:spacing w:line="360" w:lineRule="auto"/>
        <w:ind w:firstLine="709"/>
        <w:jc w:val="both"/>
        <w:rPr>
          <w:rFonts w:ascii="Verdana" w:eastAsia="Calibri" w:hAnsi="Verdana" w:cs="Times New Roman"/>
          <w:b/>
          <w:bCs/>
          <w:color w:val="auto"/>
          <w:sz w:val="20"/>
          <w:szCs w:val="20"/>
          <w:highlight w:val="yellow"/>
          <w:lang w:eastAsia="en-US"/>
        </w:rPr>
      </w:pPr>
      <w:r w:rsidRPr="002E1F30">
        <w:rPr>
          <w:rFonts w:ascii="Verdana" w:eastAsia="Calibri" w:hAnsi="Verdana" w:cs="Times New Roman"/>
          <w:b/>
          <w:bCs/>
          <w:color w:val="auto"/>
          <w:sz w:val="20"/>
          <w:szCs w:val="20"/>
          <w:lang w:eastAsia="en-US"/>
        </w:rPr>
        <w:t>Мултифункционално печатащо устройство (копир, принтер, скенер) - формат А4 - 1</w:t>
      </w:r>
      <w:r w:rsidR="00D36785" w:rsidRPr="002E1F30">
        <w:rPr>
          <w:rFonts w:ascii="Verdana" w:eastAsia="Calibri" w:hAnsi="Verdana" w:cs="Times New Roman"/>
          <w:b/>
          <w:bCs/>
          <w:color w:val="auto"/>
          <w:sz w:val="20"/>
          <w:szCs w:val="20"/>
          <w:lang w:eastAsia="en-US"/>
        </w:rPr>
        <w:t>5</w:t>
      </w:r>
      <w:r w:rsidRPr="002E1F30">
        <w:rPr>
          <w:rFonts w:ascii="Verdana" w:eastAsia="Calibri" w:hAnsi="Verdana" w:cs="Times New Roman"/>
          <w:b/>
          <w:bCs/>
          <w:color w:val="auto"/>
          <w:sz w:val="20"/>
          <w:szCs w:val="20"/>
          <w:lang w:eastAsia="en-US"/>
        </w:rPr>
        <w:t xml:space="preserve"> бр.</w:t>
      </w:r>
    </w:p>
    <w:p w:rsidR="00000AFD" w:rsidRPr="002E1F30" w:rsidRDefault="00000AFD" w:rsidP="00000AFD">
      <w:pPr>
        <w:widowControl/>
        <w:tabs>
          <w:tab w:val="center" w:pos="5457"/>
        </w:tabs>
        <w:spacing w:line="360" w:lineRule="auto"/>
        <w:ind w:firstLine="709"/>
        <w:jc w:val="both"/>
        <w:rPr>
          <w:rFonts w:ascii="Verdana" w:eastAsia="Calibri" w:hAnsi="Verdana" w:cs="Times New Roman"/>
          <w:b/>
          <w:bCs/>
          <w:color w:val="auto"/>
          <w:sz w:val="20"/>
          <w:szCs w:val="20"/>
          <w:highlight w:val="yellow"/>
          <w:lang w:eastAsia="en-US"/>
        </w:rPr>
      </w:pPr>
    </w:p>
    <w:tbl>
      <w:tblPr>
        <w:tblW w:w="10077" w:type="dxa"/>
        <w:tblInd w:w="96" w:type="dxa"/>
        <w:tblLayout w:type="fixed"/>
        <w:tblCellMar>
          <w:left w:w="70" w:type="dxa"/>
          <w:right w:w="70" w:type="dxa"/>
        </w:tblCellMar>
        <w:tblLook w:val="00A0" w:firstRow="1" w:lastRow="0" w:firstColumn="1" w:lastColumn="0" w:noHBand="0" w:noVBand="0"/>
      </w:tblPr>
      <w:tblGrid>
        <w:gridCol w:w="1804"/>
        <w:gridCol w:w="4871"/>
        <w:gridCol w:w="3402"/>
      </w:tblGrid>
      <w:tr w:rsidR="002C2740" w:rsidRPr="002E1F30" w:rsidTr="002C2740">
        <w:trPr>
          <w:trHeight w:val="476"/>
        </w:trPr>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740" w:rsidRPr="002E1F30" w:rsidRDefault="002C2740" w:rsidP="002C2740">
            <w:pPr>
              <w:jc w:val="center"/>
              <w:rPr>
                <w:rFonts w:ascii="Verdana" w:eastAsia="Times New Roman" w:hAnsi="Verdana" w:cs="Tahoma"/>
                <w:b/>
                <w:sz w:val="20"/>
                <w:szCs w:val="20"/>
              </w:rPr>
            </w:pPr>
            <w:r w:rsidRPr="002E1F30">
              <w:rPr>
                <w:rFonts w:ascii="Verdana" w:eastAsia="Times New Roman" w:hAnsi="Verdana" w:cs="Tahoma"/>
                <w:b/>
                <w:sz w:val="20"/>
                <w:szCs w:val="20"/>
              </w:rPr>
              <w:t>Параметри</w:t>
            </w:r>
          </w:p>
        </w:tc>
        <w:tc>
          <w:tcPr>
            <w:tcW w:w="4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740" w:rsidRPr="002E1F30" w:rsidRDefault="002C2740" w:rsidP="002C2740">
            <w:pPr>
              <w:jc w:val="center"/>
              <w:rPr>
                <w:rFonts w:ascii="Verdana" w:eastAsia="Times New Roman" w:hAnsi="Verdana" w:cs="Tahoma"/>
                <w:b/>
                <w:sz w:val="20"/>
                <w:szCs w:val="20"/>
              </w:rPr>
            </w:pPr>
            <w:r w:rsidRPr="002E1F30">
              <w:rPr>
                <w:rFonts w:ascii="Verdana" w:eastAsia="Times New Roman" w:hAnsi="Verdana" w:cs="Tahoma"/>
                <w:b/>
                <w:sz w:val="20"/>
                <w:szCs w:val="20"/>
              </w:rPr>
              <w:t>Минимални технически и функционални изисквания</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740" w:rsidRPr="002E1F30" w:rsidRDefault="002C2740" w:rsidP="002C2740">
            <w:pPr>
              <w:jc w:val="center"/>
              <w:rPr>
                <w:rFonts w:ascii="Verdana" w:eastAsia="Times New Roman" w:hAnsi="Verdana" w:cs="Tahoma"/>
                <w:b/>
                <w:sz w:val="20"/>
                <w:szCs w:val="20"/>
              </w:rPr>
            </w:pPr>
            <w:r w:rsidRPr="002E1F30">
              <w:rPr>
                <w:rFonts w:ascii="Verdana" w:eastAsia="Times New Roman" w:hAnsi="Verdana" w:cs="Tahoma"/>
                <w:b/>
                <w:sz w:val="20"/>
                <w:szCs w:val="20"/>
              </w:rPr>
              <w:t>Предложение на участника</w:t>
            </w:r>
          </w:p>
          <w:p w:rsidR="002C2740" w:rsidRPr="002E1F30" w:rsidRDefault="002C2740" w:rsidP="002C2740">
            <w:pPr>
              <w:jc w:val="center"/>
              <w:rPr>
                <w:rFonts w:ascii="Verdana" w:eastAsia="Times New Roman" w:hAnsi="Verdana" w:cs="Tahoma"/>
                <w:b/>
                <w:sz w:val="20"/>
                <w:szCs w:val="20"/>
              </w:rPr>
            </w:pPr>
            <w:r w:rsidRPr="002E1F30">
              <w:rPr>
                <w:rFonts w:ascii="Verdana" w:eastAsia="Times New Roman" w:hAnsi="Verdana" w:cs="Tahoma"/>
                <w:sz w:val="20"/>
                <w:szCs w:val="20"/>
              </w:rPr>
              <w:t>(</w:t>
            </w:r>
            <w:r w:rsidRPr="002E1F30">
              <w:rPr>
                <w:rFonts w:ascii="Verdana" w:eastAsia="Times New Roman" w:hAnsi="Verdana" w:cs="Tahoma"/>
                <w:i/>
                <w:sz w:val="18"/>
                <w:szCs w:val="18"/>
              </w:rPr>
              <w:t>посочват се техническите характеристики и параметри на предлаганото оборудване</w:t>
            </w:r>
            <w:r w:rsidRPr="002E1F30">
              <w:rPr>
                <w:rFonts w:ascii="Verdana" w:eastAsia="Times New Roman" w:hAnsi="Verdana" w:cs="Tahoma"/>
                <w:sz w:val="20"/>
                <w:szCs w:val="20"/>
              </w:rPr>
              <w:t>)</w:t>
            </w:r>
          </w:p>
        </w:tc>
      </w:tr>
      <w:tr w:rsidR="0004737F" w:rsidRPr="002E1F30" w:rsidTr="002C2740">
        <w:trPr>
          <w:trHeight w:val="498"/>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Метод на печат</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Монохромен лазерен</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369"/>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Формат на документа</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A4</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351"/>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Скорост на печат</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40 стр./мин. при едностранен печат, 17 стр./мин. при двустранен печат</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351"/>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Двустранен печат</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Автоматичен</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Разделителна способност на печат</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1200 х 1200 dpi  </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Автоматично подаващо устройство (ADF)</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50 листа</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Цветен скенер</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A4, Flatbed, ADF-duplex</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Резолюция на сканиране</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600 x 600 dpi, цветно</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Двустранно сканиране</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Single Pass DADF</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Режими на сканиране</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Мрежово сканиране, сканиранe към папка, сканиране към 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Сканиране – формати</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TIFF, PDF, JPEG</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Скорост на копиране</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40 стр./мин. </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Интерфейс</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Ethernet (RJ-45), USB 2.0</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Капацитет на входяща тава</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250 листа</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Капацитет на тонер касетата</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5 500 страници</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D918E5"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D918E5" w:rsidRPr="002E1F30" w:rsidRDefault="00D918E5" w:rsidP="00D918E5">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Консумативи </w:t>
            </w:r>
          </w:p>
        </w:tc>
        <w:tc>
          <w:tcPr>
            <w:tcW w:w="4871" w:type="dxa"/>
            <w:tcBorders>
              <w:top w:val="single" w:sz="4" w:space="0" w:color="auto"/>
              <w:left w:val="single" w:sz="4" w:space="0" w:color="auto"/>
              <w:bottom w:val="single" w:sz="4" w:space="0" w:color="auto"/>
              <w:right w:val="single" w:sz="4" w:space="0" w:color="auto"/>
            </w:tcBorders>
            <w:vAlign w:val="center"/>
          </w:tcPr>
          <w:p w:rsidR="00D918E5" w:rsidRPr="002E1F30" w:rsidRDefault="00D918E5" w:rsidP="00D918E5">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ahoma"/>
                <w:sz w:val="20"/>
              </w:rPr>
              <w:t>Да се достави с тонер-касета за мин. 5000 страници при 5% запълване на A4</w:t>
            </w:r>
          </w:p>
        </w:tc>
        <w:tc>
          <w:tcPr>
            <w:tcW w:w="3402" w:type="dxa"/>
            <w:tcBorders>
              <w:top w:val="single" w:sz="4" w:space="0" w:color="auto"/>
              <w:left w:val="single" w:sz="4" w:space="0" w:color="auto"/>
              <w:bottom w:val="single" w:sz="4" w:space="0" w:color="auto"/>
              <w:right w:val="single" w:sz="4" w:space="0" w:color="auto"/>
            </w:tcBorders>
            <w:vAlign w:val="center"/>
          </w:tcPr>
          <w:p w:rsidR="00D918E5" w:rsidRPr="002E1F30" w:rsidRDefault="00D918E5" w:rsidP="00D918E5">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Calibri" w:hAnsi="Verdana" w:cs="Times New Roman"/>
                <w:color w:val="auto"/>
                <w:sz w:val="20"/>
                <w:szCs w:val="20"/>
                <w:highlight w:val="yellow"/>
                <w:lang w:bidi="ar-SA"/>
              </w:rPr>
            </w:pPr>
            <w:r w:rsidRPr="002E1F30">
              <w:rPr>
                <w:rFonts w:ascii="Verdana" w:eastAsia="Calibri" w:hAnsi="Verdana" w:cs="Times New Roman"/>
                <w:color w:val="auto"/>
                <w:sz w:val="20"/>
                <w:szCs w:val="20"/>
                <w:lang w:bidi="ar-SA"/>
              </w:rPr>
              <w:t>Месечно натоварване</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Препоръчително 3000 страници</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80"/>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Захранващ кабел</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 бъде съвместим с контакт тип „Шуко“-СЕЕ 7/3 или СЕЕ 7/5 или еквивалентно, с дължина на кабела не по-малко от 1,5 метра</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80"/>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USB интерфейсен кабел</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D36785"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D36785" w:rsidRPr="002E1F30" w:rsidRDefault="00D36785" w:rsidP="00D36785">
            <w:pPr>
              <w:rPr>
                <w:rFonts w:ascii="Verdana" w:hAnsi="Verdana"/>
                <w:sz w:val="20"/>
                <w:szCs w:val="20"/>
              </w:rPr>
            </w:pPr>
            <w:r w:rsidRPr="002E1F30">
              <w:rPr>
                <w:rFonts w:ascii="Verdana" w:hAnsi="Verdana"/>
                <w:sz w:val="20"/>
                <w:szCs w:val="20"/>
              </w:rPr>
              <w:t>Стандарти</w:t>
            </w:r>
          </w:p>
        </w:tc>
        <w:tc>
          <w:tcPr>
            <w:tcW w:w="4871" w:type="dxa"/>
            <w:tcBorders>
              <w:top w:val="single" w:sz="4" w:space="0" w:color="auto"/>
              <w:left w:val="single" w:sz="4" w:space="0" w:color="auto"/>
              <w:bottom w:val="single" w:sz="4" w:space="0" w:color="auto"/>
              <w:right w:val="single" w:sz="4" w:space="0" w:color="auto"/>
            </w:tcBorders>
            <w:vAlign w:val="center"/>
          </w:tcPr>
          <w:p w:rsidR="00D36785" w:rsidRPr="002E1F30" w:rsidRDefault="00D36785" w:rsidP="00D36785">
            <w:pPr>
              <w:rPr>
                <w:rFonts w:ascii="Verdana" w:hAnsi="Verdana"/>
                <w:sz w:val="20"/>
                <w:szCs w:val="20"/>
              </w:rPr>
            </w:pPr>
            <w:r w:rsidRPr="002E1F30">
              <w:rPr>
                <w:rFonts w:ascii="Verdana" w:hAnsi="Verdana"/>
                <w:sz w:val="20"/>
                <w:szCs w:val="20"/>
              </w:rPr>
              <w:t>ENERGY STAR или еквивалент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D36785" w:rsidRPr="002E1F30" w:rsidRDefault="00D36785" w:rsidP="00D36785">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Съвместимост с операционни системи</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MS Windows 7 / 8 / 8.1 / 10 (32/64 bit) </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r w:rsidR="0004737F" w:rsidRPr="002E1F30" w:rsidTr="002C2740">
        <w:trPr>
          <w:trHeight w:val="270"/>
        </w:trPr>
        <w:tc>
          <w:tcPr>
            <w:tcW w:w="1804" w:type="dxa"/>
            <w:tcBorders>
              <w:top w:val="single" w:sz="4" w:space="0" w:color="auto"/>
              <w:left w:val="single" w:sz="4" w:space="0" w:color="auto"/>
              <w:bottom w:val="single" w:sz="4" w:space="0" w:color="auto"/>
              <w:right w:val="single" w:sz="4" w:space="0" w:color="auto"/>
            </w:tcBorders>
            <w:vAlign w:val="center"/>
          </w:tcPr>
          <w:p w:rsidR="0004737F" w:rsidRPr="002E1F30" w:rsidRDefault="00E725E8"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rPr>
              <w:t>Гаранционен срок</w:t>
            </w:r>
          </w:p>
        </w:tc>
        <w:tc>
          <w:tcPr>
            <w:tcW w:w="4871"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D36785">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Минимум </w:t>
            </w:r>
            <w:r w:rsidR="00D36785" w:rsidRPr="002E1F30">
              <w:rPr>
                <w:rFonts w:ascii="Verdana" w:eastAsia="Times New Roman" w:hAnsi="Verdana" w:cs="Times New Roman"/>
                <w:color w:val="auto"/>
                <w:sz w:val="20"/>
                <w:szCs w:val="20"/>
                <w:lang w:eastAsia="en-US" w:bidi="ar-SA"/>
              </w:rPr>
              <w:t>24</w:t>
            </w:r>
            <w:r w:rsidRPr="002E1F30">
              <w:rPr>
                <w:rFonts w:ascii="Verdana" w:eastAsia="Times New Roman" w:hAnsi="Verdana" w:cs="Times New Roman"/>
                <w:color w:val="auto"/>
                <w:sz w:val="20"/>
                <w:szCs w:val="20"/>
                <w:lang w:eastAsia="en-US" w:bidi="ar-SA"/>
              </w:rPr>
              <w:t xml:space="preserve"> месеца</w:t>
            </w:r>
            <w:r w:rsidR="00E725E8" w:rsidRPr="002E1F30">
              <w:rPr>
                <w:rFonts w:ascii="Verdana" w:eastAsia="Times New Roman" w:hAnsi="Verdana" w:cs="Times New Roman"/>
                <w:color w:val="auto"/>
                <w:sz w:val="20"/>
                <w:szCs w:val="20"/>
                <w:lang w:eastAsia="en-US" w:bidi="ar-SA"/>
              </w:rPr>
              <w:t xml:space="preserve"> от производителя, считано от датата на доставката</w:t>
            </w:r>
            <w:r w:rsidRPr="002E1F30">
              <w:rPr>
                <w:rFonts w:ascii="Verdana" w:eastAsia="Times New Roman" w:hAnsi="Verdana" w:cs="Times New Roman"/>
                <w:color w:val="auto"/>
                <w:sz w:val="20"/>
                <w:szCs w:val="20"/>
                <w:lang w:eastAsia="en-US" w:bidi="ar-SA"/>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04737F" w:rsidRPr="002E1F30" w:rsidRDefault="0004737F" w:rsidP="00F066A2">
            <w:pPr>
              <w:widowControl/>
              <w:ind w:left="146"/>
              <w:rPr>
                <w:rFonts w:ascii="Verdana" w:eastAsia="Times New Roman" w:hAnsi="Verdana" w:cs="Times New Roman"/>
                <w:color w:val="auto"/>
                <w:sz w:val="20"/>
                <w:szCs w:val="20"/>
                <w:lang w:eastAsia="en-US" w:bidi="ar-SA"/>
              </w:rPr>
            </w:pPr>
          </w:p>
        </w:tc>
      </w:tr>
    </w:tbl>
    <w:p w:rsidR="00000AFD" w:rsidRPr="002E1F30" w:rsidRDefault="00000AFD" w:rsidP="00000AFD">
      <w:pPr>
        <w:widowControl/>
        <w:tabs>
          <w:tab w:val="center" w:pos="5457"/>
        </w:tabs>
        <w:spacing w:line="360" w:lineRule="auto"/>
        <w:ind w:firstLine="709"/>
        <w:jc w:val="both"/>
        <w:rPr>
          <w:rFonts w:ascii="Verdana" w:eastAsia="Calibri" w:hAnsi="Verdana" w:cs="Times New Roman"/>
          <w:b/>
          <w:bCs/>
          <w:color w:val="auto"/>
          <w:sz w:val="20"/>
          <w:szCs w:val="20"/>
          <w:highlight w:val="yellow"/>
          <w:lang w:eastAsia="en-US"/>
        </w:rPr>
      </w:pPr>
    </w:p>
    <w:p w:rsidR="00000AFD" w:rsidRPr="002E1F30" w:rsidRDefault="00000AFD" w:rsidP="00000AFD">
      <w:pPr>
        <w:widowControl/>
        <w:autoSpaceDE w:val="0"/>
        <w:autoSpaceDN w:val="0"/>
        <w:adjustRightInd w:val="0"/>
        <w:spacing w:line="276" w:lineRule="auto"/>
        <w:ind w:firstLine="709"/>
        <w:contextualSpacing/>
        <w:jc w:val="both"/>
        <w:rPr>
          <w:rFonts w:ascii="Verdana" w:eastAsia="Times New Roman" w:hAnsi="Verdana" w:cs="Times New Roman"/>
          <w:color w:val="auto"/>
          <w:sz w:val="20"/>
          <w:szCs w:val="20"/>
          <w:lang w:eastAsia="en-US" w:bidi="ar-SA"/>
        </w:rPr>
      </w:pPr>
      <w:r w:rsidRPr="002E1F30">
        <w:rPr>
          <w:rFonts w:ascii="Verdana" w:eastAsia="Times New Roman" w:hAnsi="Verdana" w:cs="Times New Roman"/>
          <w:b/>
          <w:color w:val="auto"/>
          <w:sz w:val="20"/>
          <w:szCs w:val="20"/>
          <w:lang w:eastAsia="en-US" w:bidi="ar-SA"/>
        </w:rPr>
        <w:lastRenderedPageBreak/>
        <w:t xml:space="preserve">Професионално мултифункционално печатащо устройство </w:t>
      </w:r>
      <w:r w:rsidRPr="002E1F30">
        <w:rPr>
          <w:rFonts w:ascii="Verdana" w:eastAsia="Times New Roman" w:hAnsi="Verdana" w:cs="Times New Roman"/>
          <w:b/>
          <w:bCs/>
          <w:color w:val="auto"/>
          <w:sz w:val="20"/>
          <w:szCs w:val="20"/>
          <w:lang w:eastAsia="en-US" w:bidi="ar-SA"/>
        </w:rPr>
        <w:t xml:space="preserve">(копир, </w:t>
      </w:r>
      <w:r w:rsidR="002C2740" w:rsidRPr="002E1F30">
        <w:rPr>
          <w:rFonts w:ascii="Verdana" w:eastAsia="Times New Roman" w:hAnsi="Verdana" w:cs="Times New Roman"/>
          <w:b/>
          <w:bCs/>
          <w:color w:val="auto"/>
          <w:sz w:val="20"/>
          <w:szCs w:val="20"/>
          <w:lang w:eastAsia="en-US" w:bidi="ar-SA"/>
        </w:rPr>
        <w:t>принтер, скенер</w:t>
      </w:r>
      <w:r w:rsidRPr="002E1F30">
        <w:rPr>
          <w:rFonts w:ascii="Verdana" w:eastAsia="Times New Roman" w:hAnsi="Verdana" w:cs="Times New Roman"/>
          <w:b/>
          <w:bCs/>
          <w:color w:val="auto"/>
          <w:sz w:val="20"/>
          <w:szCs w:val="20"/>
          <w:lang w:eastAsia="en-US" w:bidi="ar-SA"/>
        </w:rPr>
        <w:t xml:space="preserve">) - формат А3 </w:t>
      </w:r>
      <w:r w:rsidRPr="002E1F30">
        <w:rPr>
          <w:rFonts w:ascii="Verdana" w:eastAsia="Times New Roman" w:hAnsi="Verdana" w:cs="Times New Roman"/>
          <w:b/>
          <w:color w:val="auto"/>
          <w:sz w:val="20"/>
          <w:szCs w:val="20"/>
          <w:lang w:eastAsia="en-US" w:bidi="ar-SA"/>
        </w:rPr>
        <w:t>– 4 броя</w:t>
      </w:r>
      <w:r w:rsidRPr="002E1F30">
        <w:rPr>
          <w:rFonts w:ascii="Verdana" w:eastAsia="Times New Roman" w:hAnsi="Verdana" w:cs="Times New Roman"/>
          <w:color w:val="auto"/>
          <w:sz w:val="20"/>
          <w:szCs w:val="20"/>
          <w:lang w:eastAsia="en-US" w:bidi="ar-SA"/>
        </w:rPr>
        <w:t>.</w:t>
      </w:r>
    </w:p>
    <w:p w:rsidR="00000AFD" w:rsidRPr="002E1F30" w:rsidRDefault="00000AFD" w:rsidP="00000AFD">
      <w:pPr>
        <w:widowControl/>
        <w:autoSpaceDE w:val="0"/>
        <w:autoSpaceDN w:val="0"/>
        <w:adjustRightInd w:val="0"/>
        <w:spacing w:line="276" w:lineRule="auto"/>
        <w:contextualSpacing/>
        <w:jc w:val="both"/>
        <w:rPr>
          <w:rFonts w:ascii="Verdana" w:eastAsia="Times New Roman" w:hAnsi="Verdana" w:cs="Times New Roman"/>
          <w:color w:val="auto"/>
          <w:sz w:val="20"/>
          <w:szCs w:val="20"/>
          <w:lang w:eastAsia="en-US" w:bidi="ar-SA"/>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962"/>
        <w:gridCol w:w="3402"/>
      </w:tblGrid>
      <w:tr w:rsidR="002C2740" w:rsidRPr="002E1F30" w:rsidTr="002C2740">
        <w:trPr>
          <w:trHeight w:val="441"/>
        </w:trPr>
        <w:tc>
          <w:tcPr>
            <w:tcW w:w="1843" w:type="dxa"/>
            <w:tcBorders>
              <w:bottom w:val="single" w:sz="4" w:space="0" w:color="auto"/>
            </w:tcBorders>
            <w:shd w:val="clear" w:color="auto" w:fill="D9D9D9" w:themeFill="background1" w:themeFillShade="D9"/>
            <w:vAlign w:val="center"/>
          </w:tcPr>
          <w:p w:rsidR="002C2740" w:rsidRPr="002E1F30" w:rsidRDefault="002C2740" w:rsidP="002C2740">
            <w:pPr>
              <w:jc w:val="center"/>
              <w:rPr>
                <w:rFonts w:ascii="Verdana" w:eastAsia="Times New Roman" w:hAnsi="Verdana" w:cs="Tahoma"/>
                <w:b/>
                <w:sz w:val="20"/>
                <w:szCs w:val="20"/>
              </w:rPr>
            </w:pPr>
            <w:r w:rsidRPr="002E1F30">
              <w:rPr>
                <w:rFonts w:ascii="Verdana" w:eastAsia="Times New Roman" w:hAnsi="Verdana" w:cs="Tahoma"/>
                <w:b/>
                <w:sz w:val="20"/>
                <w:szCs w:val="20"/>
              </w:rPr>
              <w:t>Параметри</w:t>
            </w:r>
          </w:p>
        </w:tc>
        <w:tc>
          <w:tcPr>
            <w:tcW w:w="4962" w:type="dxa"/>
            <w:shd w:val="clear" w:color="auto" w:fill="D9D9D9" w:themeFill="background1" w:themeFillShade="D9"/>
            <w:vAlign w:val="center"/>
          </w:tcPr>
          <w:p w:rsidR="002C2740" w:rsidRPr="002E1F30" w:rsidRDefault="002C2740" w:rsidP="002C2740">
            <w:pPr>
              <w:jc w:val="center"/>
              <w:rPr>
                <w:rFonts w:ascii="Verdana" w:eastAsia="Times New Roman" w:hAnsi="Verdana" w:cs="Tahoma"/>
                <w:b/>
                <w:sz w:val="20"/>
                <w:szCs w:val="20"/>
              </w:rPr>
            </w:pPr>
            <w:r w:rsidRPr="002E1F30">
              <w:rPr>
                <w:rFonts w:ascii="Verdana" w:eastAsia="Times New Roman" w:hAnsi="Verdana" w:cs="Tahoma"/>
                <w:b/>
                <w:sz w:val="20"/>
                <w:szCs w:val="20"/>
              </w:rPr>
              <w:t>Минимални технически и функционални изисквания</w:t>
            </w:r>
          </w:p>
        </w:tc>
        <w:tc>
          <w:tcPr>
            <w:tcW w:w="3402" w:type="dxa"/>
            <w:shd w:val="clear" w:color="auto" w:fill="D9D9D9" w:themeFill="background1" w:themeFillShade="D9"/>
            <w:vAlign w:val="center"/>
          </w:tcPr>
          <w:p w:rsidR="002C2740" w:rsidRPr="002E1F30" w:rsidRDefault="002C2740" w:rsidP="002C2740">
            <w:pPr>
              <w:jc w:val="center"/>
              <w:rPr>
                <w:rFonts w:ascii="Verdana" w:eastAsia="Times New Roman" w:hAnsi="Verdana" w:cs="Tahoma"/>
                <w:b/>
                <w:sz w:val="20"/>
                <w:szCs w:val="20"/>
              </w:rPr>
            </w:pPr>
            <w:r w:rsidRPr="002E1F30">
              <w:rPr>
                <w:rFonts w:ascii="Verdana" w:eastAsia="Times New Roman" w:hAnsi="Verdana" w:cs="Tahoma"/>
                <w:b/>
                <w:sz w:val="20"/>
                <w:szCs w:val="20"/>
              </w:rPr>
              <w:t>Предложение на участника</w:t>
            </w:r>
          </w:p>
          <w:p w:rsidR="002C2740" w:rsidRPr="002E1F30" w:rsidRDefault="002C2740" w:rsidP="002C2740">
            <w:pPr>
              <w:jc w:val="center"/>
              <w:rPr>
                <w:rFonts w:ascii="Verdana" w:eastAsia="Times New Roman" w:hAnsi="Verdana" w:cs="Tahoma"/>
                <w:b/>
                <w:sz w:val="20"/>
                <w:szCs w:val="20"/>
              </w:rPr>
            </w:pPr>
            <w:r w:rsidRPr="002E1F30">
              <w:rPr>
                <w:rFonts w:ascii="Verdana" w:eastAsia="Times New Roman" w:hAnsi="Verdana" w:cs="Tahoma"/>
                <w:sz w:val="20"/>
                <w:szCs w:val="20"/>
              </w:rPr>
              <w:t>(</w:t>
            </w:r>
            <w:r w:rsidRPr="002E1F30">
              <w:rPr>
                <w:rFonts w:ascii="Verdana" w:eastAsia="Times New Roman" w:hAnsi="Verdana" w:cs="Tahoma"/>
                <w:i/>
                <w:sz w:val="18"/>
                <w:szCs w:val="18"/>
              </w:rPr>
              <w:t>посочват се техническите характеристики и параметри на предлаганото оборудване</w:t>
            </w:r>
            <w:r w:rsidRPr="002E1F30">
              <w:rPr>
                <w:rFonts w:ascii="Verdana" w:eastAsia="Times New Roman" w:hAnsi="Verdana" w:cs="Tahoma"/>
                <w:sz w:val="20"/>
                <w:szCs w:val="20"/>
              </w:rPr>
              <w:t>)</w:t>
            </w:r>
          </w:p>
        </w:tc>
      </w:tr>
      <w:tr w:rsidR="002C2740" w:rsidRPr="002E1F30" w:rsidTr="002C2740">
        <w:trPr>
          <w:trHeight w:val="457"/>
        </w:trPr>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Метод на печат</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Чернобял лазерен печат</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Формат на документа</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A3, А4, А5</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Скорост на печат</w:t>
            </w:r>
          </w:p>
        </w:tc>
        <w:tc>
          <w:tcPr>
            <w:tcW w:w="4962" w:type="dxa"/>
            <w:vAlign w:val="center"/>
          </w:tcPr>
          <w:p w:rsidR="002C2740" w:rsidRPr="002E1F30" w:rsidRDefault="002C2740" w:rsidP="00F066A2">
            <w:pPr>
              <w:widowControl/>
              <w:spacing w:line="278" w:lineRule="exact"/>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35 ppm (А4);  17 ppm (A3)</w:t>
            </w:r>
          </w:p>
        </w:tc>
        <w:tc>
          <w:tcPr>
            <w:tcW w:w="3402" w:type="dxa"/>
            <w:vAlign w:val="center"/>
          </w:tcPr>
          <w:p w:rsidR="002C2740" w:rsidRPr="002E1F30" w:rsidRDefault="002C2740" w:rsidP="00F066A2">
            <w:pPr>
              <w:widowControl/>
              <w:spacing w:line="278" w:lineRule="exact"/>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spacing w:line="269" w:lineRule="exact"/>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Разделителна способност на печат</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1200 х 1200 dpi</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spacing w:line="269" w:lineRule="exact"/>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 xml:space="preserve">Двустранен печат </w:t>
            </w:r>
            <w:r w:rsidRPr="002E1F30">
              <w:rPr>
                <w:rFonts w:ascii="Verdana" w:eastAsia="Calibri" w:hAnsi="Verdana" w:cs="Times New Roman"/>
                <w:color w:val="auto"/>
                <w:sz w:val="20"/>
                <w:szCs w:val="20"/>
                <w:lang w:bidi="ar-SA"/>
              </w:rPr>
              <w:tab/>
              <w:t xml:space="preserve"> </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highlight w:val="yellow"/>
                <w:lang w:eastAsia="en-US" w:bidi="ar-SA"/>
              </w:rPr>
            </w:pPr>
            <w:r w:rsidRPr="002E1F30">
              <w:rPr>
                <w:rFonts w:ascii="Verdana" w:eastAsia="Times New Roman" w:hAnsi="Verdana" w:cs="Times New Roman"/>
                <w:color w:val="auto"/>
                <w:sz w:val="20"/>
                <w:szCs w:val="20"/>
                <w:lang w:eastAsia="en-US" w:bidi="ar-SA"/>
              </w:rPr>
              <w:t>Автоматичен</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Цветен скенер</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Flatbed,  ADF-duplex</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Резолюция на сканиране</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600 х 600 dpi,  цветно</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Двустранно сканиране</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Single Pass DADF</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rPr>
          <w:trHeight w:val="602"/>
        </w:trPr>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Режими на сканиране</w:t>
            </w:r>
          </w:p>
        </w:tc>
        <w:tc>
          <w:tcPr>
            <w:tcW w:w="4962" w:type="dxa"/>
            <w:vAlign w:val="center"/>
          </w:tcPr>
          <w:p w:rsidR="002C2740" w:rsidRPr="002E1F30" w:rsidRDefault="002C2740" w:rsidP="00F066A2">
            <w:pPr>
              <w:widowControl/>
              <w:spacing w:line="274" w:lineRule="exact"/>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Мрежово сканиране, сканиране към папка, сканиране към електронна поща.</w:t>
            </w:r>
          </w:p>
        </w:tc>
        <w:tc>
          <w:tcPr>
            <w:tcW w:w="3402" w:type="dxa"/>
            <w:vAlign w:val="center"/>
          </w:tcPr>
          <w:p w:rsidR="002C2740" w:rsidRPr="002E1F30" w:rsidRDefault="002C2740" w:rsidP="00F066A2">
            <w:pPr>
              <w:widowControl/>
              <w:spacing w:line="274" w:lineRule="exact"/>
              <w:ind w:left="80"/>
              <w:rPr>
                <w:rFonts w:ascii="Verdana" w:eastAsia="Times New Roman" w:hAnsi="Verdana" w:cs="Times New Roman"/>
                <w:color w:val="auto"/>
                <w:sz w:val="20"/>
                <w:szCs w:val="20"/>
                <w:lang w:eastAsia="en-US" w:bidi="ar-SA"/>
              </w:rPr>
            </w:pPr>
          </w:p>
        </w:tc>
      </w:tr>
      <w:tr w:rsidR="002C2740" w:rsidRPr="002E1F30" w:rsidTr="002C2740">
        <w:trPr>
          <w:trHeight w:val="333"/>
        </w:trPr>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Сканиране - формати</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TIFF, PDF, JPEG</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rPr>
          <w:trHeight w:val="333"/>
        </w:trPr>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Памет</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2 GB</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rPr>
          <w:trHeight w:val="333"/>
        </w:trPr>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Твърд диск</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250 GB</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Интерфейс</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USB 2.0, Мрежа 1000BaseT/100Base-TX</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зарежданата хартия</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 1000 листа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автоматично двустранно подаващо устройство</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 50 листа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тонер касетата</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18 000 страници</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Консумативи</w:t>
            </w:r>
          </w:p>
        </w:tc>
        <w:tc>
          <w:tcPr>
            <w:tcW w:w="4962" w:type="dxa"/>
            <w:vAlign w:val="center"/>
          </w:tcPr>
          <w:p w:rsidR="002C2740" w:rsidRPr="002E1F30" w:rsidRDefault="002C2740" w:rsidP="00D918E5">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Да се достави с пълен комплект оригинални консумативи за отпечатване на мин. </w:t>
            </w:r>
            <w:r w:rsidR="00D918E5" w:rsidRPr="002E1F30">
              <w:rPr>
                <w:rFonts w:ascii="Verdana" w:eastAsia="Times New Roman" w:hAnsi="Verdana" w:cs="Times New Roman"/>
                <w:color w:val="auto"/>
                <w:sz w:val="20"/>
                <w:szCs w:val="20"/>
                <w:lang w:eastAsia="en-US" w:bidi="ar-SA"/>
              </w:rPr>
              <w:t>3</w:t>
            </w:r>
            <w:r w:rsidRPr="002E1F30">
              <w:rPr>
                <w:rFonts w:ascii="Verdana" w:eastAsia="Times New Roman" w:hAnsi="Verdana" w:cs="Times New Roman"/>
                <w:color w:val="auto"/>
                <w:sz w:val="20"/>
                <w:szCs w:val="20"/>
                <w:lang w:eastAsia="en-US" w:bidi="ar-SA"/>
              </w:rPr>
              <w:t>0 000 копия, при 5% покривност на отпечатаната страница формат А4</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Система за управление на печат</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Възможност за контролиран достъп до печата, сканирането и копирането </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Стойка за машината</w:t>
            </w:r>
          </w:p>
          <w:p w:rsidR="002C2740" w:rsidRPr="002E1F30" w:rsidRDefault="002C2740" w:rsidP="00F066A2">
            <w:pPr>
              <w:widowControl/>
              <w:ind w:firstLine="708"/>
              <w:rPr>
                <w:rFonts w:ascii="Verdana" w:eastAsia="Calibri" w:hAnsi="Verdana" w:cs="Times New Roman"/>
                <w:color w:val="auto"/>
                <w:sz w:val="20"/>
                <w:szCs w:val="20"/>
                <w:lang w:bidi="ar-SA"/>
              </w:rPr>
            </w:pP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Да </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highlight w:val="yellow"/>
                <w:lang w:bidi="ar-SA"/>
              </w:rPr>
            </w:pPr>
            <w:r w:rsidRPr="002E1F30">
              <w:rPr>
                <w:rFonts w:ascii="Verdana" w:eastAsia="Calibri" w:hAnsi="Verdana" w:cs="Times New Roman"/>
                <w:color w:val="auto"/>
                <w:sz w:val="20"/>
                <w:szCs w:val="20"/>
                <w:lang w:bidi="ar-SA"/>
              </w:rPr>
              <w:t>Месечно натоварване</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Препоръчително 15 000 страници</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Захранващ кабел</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 бъде съвместим с контакт тип „Шуко“-СЕЕ 7/3 или СЕЕ 7/5 или еквивалентно, с дължина на кабела не по-малко от 1,5 метра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Интерфейсен кабел</w:t>
            </w:r>
          </w:p>
        </w:tc>
        <w:tc>
          <w:tcPr>
            <w:tcW w:w="496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D36785" w:rsidRPr="002E1F30" w:rsidTr="002C2740">
        <w:tc>
          <w:tcPr>
            <w:tcW w:w="1843" w:type="dxa"/>
            <w:vAlign w:val="center"/>
          </w:tcPr>
          <w:p w:rsidR="00D36785" w:rsidRPr="002E1F30" w:rsidRDefault="00D36785" w:rsidP="00D36785">
            <w:pPr>
              <w:rPr>
                <w:rFonts w:ascii="Verdana" w:hAnsi="Verdana"/>
                <w:sz w:val="20"/>
                <w:szCs w:val="20"/>
              </w:rPr>
            </w:pPr>
            <w:r w:rsidRPr="002E1F30">
              <w:rPr>
                <w:rFonts w:ascii="Verdana" w:hAnsi="Verdana"/>
                <w:sz w:val="20"/>
                <w:szCs w:val="20"/>
              </w:rPr>
              <w:t>Стандарти</w:t>
            </w:r>
          </w:p>
        </w:tc>
        <w:tc>
          <w:tcPr>
            <w:tcW w:w="4962" w:type="dxa"/>
            <w:vAlign w:val="center"/>
          </w:tcPr>
          <w:p w:rsidR="00D36785" w:rsidRPr="002E1F30" w:rsidRDefault="00D36785" w:rsidP="00D36785">
            <w:pPr>
              <w:rPr>
                <w:rFonts w:ascii="Verdana" w:hAnsi="Verdana"/>
                <w:sz w:val="20"/>
                <w:szCs w:val="20"/>
              </w:rPr>
            </w:pPr>
            <w:r w:rsidRPr="002E1F30">
              <w:rPr>
                <w:rFonts w:ascii="Verdana" w:hAnsi="Verdana"/>
                <w:sz w:val="20"/>
                <w:szCs w:val="20"/>
              </w:rPr>
              <w:t>ENERGY STAR или еквивалент</w:t>
            </w:r>
          </w:p>
        </w:tc>
        <w:tc>
          <w:tcPr>
            <w:tcW w:w="3402" w:type="dxa"/>
            <w:vAlign w:val="center"/>
          </w:tcPr>
          <w:p w:rsidR="00D36785" w:rsidRPr="002E1F30" w:rsidRDefault="00D36785" w:rsidP="00D36785">
            <w:pPr>
              <w:widowControl/>
              <w:ind w:left="80"/>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 xml:space="preserve">Съвместимост с </w:t>
            </w:r>
            <w:r w:rsidRPr="002E1F30">
              <w:rPr>
                <w:rFonts w:ascii="Verdana" w:eastAsia="Calibri" w:hAnsi="Verdana" w:cs="Times New Roman"/>
                <w:color w:val="auto"/>
                <w:sz w:val="20"/>
                <w:szCs w:val="20"/>
                <w:lang w:bidi="ar-SA"/>
              </w:rPr>
              <w:lastRenderedPageBreak/>
              <w:t>операционни системи</w:t>
            </w:r>
          </w:p>
        </w:tc>
        <w:tc>
          <w:tcPr>
            <w:tcW w:w="4962" w:type="dxa"/>
            <w:vAlign w:val="center"/>
          </w:tcPr>
          <w:p w:rsidR="002C2740" w:rsidRPr="002E1F30" w:rsidRDefault="002C2740"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lastRenderedPageBreak/>
              <w:t xml:space="preserve">MS Windows 7 / 8 / 8.1 / 10 (32/64 bit) </w:t>
            </w:r>
          </w:p>
        </w:tc>
        <w:tc>
          <w:tcPr>
            <w:tcW w:w="3402" w:type="dxa"/>
            <w:vAlign w:val="center"/>
          </w:tcPr>
          <w:p w:rsidR="002C2740" w:rsidRPr="002E1F30" w:rsidRDefault="002C2740" w:rsidP="00F066A2">
            <w:pPr>
              <w:widowControl/>
              <w:ind w:left="146"/>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2C2740"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lastRenderedPageBreak/>
              <w:t>Съпътстващи дейности</w:t>
            </w:r>
          </w:p>
        </w:tc>
        <w:tc>
          <w:tcPr>
            <w:tcW w:w="4962" w:type="dxa"/>
            <w:vAlign w:val="center"/>
          </w:tcPr>
          <w:p w:rsidR="002C2740" w:rsidRPr="002E1F30" w:rsidRDefault="002C2740"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Доставка, монтаж, инсталиране и пускате в експлоатация </w:t>
            </w:r>
          </w:p>
        </w:tc>
        <w:tc>
          <w:tcPr>
            <w:tcW w:w="3402" w:type="dxa"/>
            <w:vAlign w:val="center"/>
          </w:tcPr>
          <w:p w:rsidR="002C2740" w:rsidRPr="002E1F30" w:rsidRDefault="002C2740" w:rsidP="00F066A2">
            <w:pPr>
              <w:widowControl/>
              <w:ind w:left="146"/>
              <w:rPr>
                <w:rFonts w:ascii="Verdana" w:eastAsia="Times New Roman" w:hAnsi="Verdana" w:cs="Times New Roman"/>
                <w:color w:val="auto"/>
                <w:sz w:val="20"/>
                <w:szCs w:val="20"/>
                <w:lang w:eastAsia="en-US" w:bidi="ar-SA"/>
              </w:rPr>
            </w:pPr>
          </w:p>
        </w:tc>
      </w:tr>
      <w:tr w:rsidR="002C2740" w:rsidRPr="002E1F30" w:rsidTr="002C2740">
        <w:tc>
          <w:tcPr>
            <w:tcW w:w="1843" w:type="dxa"/>
            <w:vAlign w:val="center"/>
          </w:tcPr>
          <w:p w:rsidR="002C2740" w:rsidRPr="002E1F30" w:rsidRDefault="00E725E8" w:rsidP="00F066A2">
            <w:pPr>
              <w:widowControl/>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rPr>
              <w:t>Гаранционен срок</w:t>
            </w:r>
          </w:p>
        </w:tc>
        <w:tc>
          <w:tcPr>
            <w:tcW w:w="4962" w:type="dxa"/>
            <w:vAlign w:val="center"/>
          </w:tcPr>
          <w:p w:rsidR="002C2740" w:rsidRPr="002E1F30" w:rsidRDefault="00E725E8"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36 месеца от производителя, считано от датата на доставката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bl>
    <w:p w:rsidR="00000AFD" w:rsidRPr="002E1F30" w:rsidRDefault="00000AFD" w:rsidP="00000AFD">
      <w:pPr>
        <w:widowControl/>
        <w:autoSpaceDE w:val="0"/>
        <w:autoSpaceDN w:val="0"/>
        <w:adjustRightInd w:val="0"/>
        <w:spacing w:line="276" w:lineRule="auto"/>
        <w:contextualSpacing/>
        <w:jc w:val="both"/>
        <w:rPr>
          <w:rFonts w:ascii="Verdana" w:eastAsia="Times New Roman" w:hAnsi="Verdana" w:cs="Times New Roman"/>
          <w:b/>
          <w:color w:val="auto"/>
          <w:sz w:val="20"/>
          <w:szCs w:val="20"/>
          <w:lang w:eastAsia="en-US" w:bidi="ar-SA"/>
        </w:rPr>
      </w:pPr>
    </w:p>
    <w:p w:rsidR="00000AFD" w:rsidRPr="002E1F30" w:rsidRDefault="00000AFD" w:rsidP="00000AFD">
      <w:pPr>
        <w:widowControl/>
        <w:autoSpaceDE w:val="0"/>
        <w:autoSpaceDN w:val="0"/>
        <w:adjustRightInd w:val="0"/>
        <w:spacing w:line="276" w:lineRule="auto"/>
        <w:ind w:firstLine="709"/>
        <w:contextualSpacing/>
        <w:jc w:val="both"/>
        <w:rPr>
          <w:rFonts w:ascii="Verdana" w:eastAsia="Times New Roman" w:hAnsi="Verdana" w:cs="Times New Roman"/>
          <w:b/>
          <w:color w:val="auto"/>
          <w:sz w:val="20"/>
          <w:szCs w:val="20"/>
          <w:lang w:eastAsia="en-US" w:bidi="ar-SA"/>
        </w:rPr>
      </w:pPr>
      <w:r w:rsidRPr="002E1F30">
        <w:rPr>
          <w:rFonts w:ascii="Verdana" w:eastAsia="Times New Roman" w:hAnsi="Verdana" w:cs="Times New Roman"/>
          <w:b/>
          <w:color w:val="auto"/>
          <w:sz w:val="20"/>
          <w:szCs w:val="20"/>
          <w:lang w:eastAsia="en-US" w:bidi="ar-SA"/>
        </w:rPr>
        <w:t xml:space="preserve">Професионално мултифункционално цветно  печатащо устройство </w:t>
      </w:r>
      <w:r w:rsidRPr="002E1F30">
        <w:rPr>
          <w:rFonts w:ascii="Verdana" w:eastAsia="Times New Roman" w:hAnsi="Verdana" w:cs="Times New Roman"/>
          <w:b/>
          <w:bCs/>
          <w:color w:val="auto"/>
          <w:sz w:val="20"/>
          <w:szCs w:val="20"/>
          <w:lang w:eastAsia="en-US" w:bidi="ar-SA"/>
        </w:rPr>
        <w:t xml:space="preserve">(копир, принтер, скенер ) - формат А3 </w:t>
      </w:r>
      <w:r w:rsidRPr="002E1F30">
        <w:rPr>
          <w:rFonts w:ascii="Verdana" w:eastAsia="Times New Roman" w:hAnsi="Verdana" w:cs="Times New Roman"/>
          <w:b/>
          <w:color w:val="auto"/>
          <w:sz w:val="20"/>
          <w:szCs w:val="20"/>
          <w:lang w:eastAsia="en-US" w:bidi="ar-SA"/>
        </w:rPr>
        <w:t>– 1 брой.</w:t>
      </w:r>
    </w:p>
    <w:p w:rsidR="00000AFD" w:rsidRPr="002E1F30" w:rsidRDefault="00000AFD" w:rsidP="00000AFD">
      <w:pPr>
        <w:widowControl/>
        <w:autoSpaceDE w:val="0"/>
        <w:autoSpaceDN w:val="0"/>
        <w:adjustRightInd w:val="0"/>
        <w:spacing w:line="276" w:lineRule="auto"/>
        <w:contextualSpacing/>
        <w:jc w:val="both"/>
        <w:rPr>
          <w:rFonts w:ascii="Verdana" w:eastAsia="Times New Roman" w:hAnsi="Verdana" w:cs="Times New Roman"/>
          <w:color w:val="auto"/>
          <w:sz w:val="20"/>
          <w:szCs w:val="20"/>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961"/>
        <w:gridCol w:w="3402"/>
      </w:tblGrid>
      <w:tr w:rsidR="00B82FF4" w:rsidRPr="002E1F30" w:rsidTr="00B82FF4">
        <w:trPr>
          <w:trHeight w:val="415"/>
        </w:trPr>
        <w:tc>
          <w:tcPr>
            <w:tcW w:w="1843" w:type="dxa"/>
            <w:tcBorders>
              <w:bottom w:val="single" w:sz="4" w:space="0" w:color="auto"/>
            </w:tcBorders>
            <w:shd w:val="clear" w:color="auto" w:fill="D9D9D9" w:themeFill="background1" w:themeFillShade="D9"/>
            <w:vAlign w:val="center"/>
          </w:tcPr>
          <w:p w:rsidR="00B82FF4" w:rsidRPr="002E1F30" w:rsidRDefault="00B82FF4" w:rsidP="00B82FF4">
            <w:pPr>
              <w:jc w:val="center"/>
              <w:rPr>
                <w:rFonts w:ascii="Verdana" w:eastAsia="Times New Roman" w:hAnsi="Verdana" w:cs="Tahoma"/>
                <w:b/>
                <w:sz w:val="20"/>
                <w:szCs w:val="20"/>
              </w:rPr>
            </w:pPr>
            <w:r w:rsidRPr="002E1F30">
              <w:rPr>
                <w:rFonts w:ascii="Verdana" w:eastAsia="Times New Roman" w:hAnsi="Verdana" w:cs="Tahoma"/>
                <w:b/>
                <w:sz w:val="20"/>
                <w:szCs w:val="20"/>
              </w:rPr>
              <w:t>Параметри</w:t>
            </w:r>
          </w:p>
        </w:tc>
        <w:tc>
          <w:tcPr>
            <w:tcW w:w="4961" w:type="dxa"/>
            <w:shd w:val="clear" w:color="auto" w:fill="D9D9D9" w:themeFill="background1" w:themeFillShade="D9"/>
            <w:vAlign w:val="center"/>
          </w:tcPr>
          <w:p w:rsidR="00B82FF4" w:rsidRPr="002E1F30" w:rsidRDefault="00B82FF4" w:rsidP="00B82FF4">
            <w:pPr>
              <w:jc w:val="center"/>
              <w:rPr>
                <w:rFonts w:ascii="Verdana" w:eastAsia="Times New Roman" w:hAnsi="Verdana" w:cs="Tahoma"/>
                <w:b/>
                <w:sz w:val="20"/>
                <w:szCs w:val="20"/>
              </w:rPr>
            </w:pPr>
            <w:r w:rsidRPr="002E1F30">
              <w:rPr>
                <w:rFonts w:ascii="Verdana" w:eastAsia="Times New Roman" w:hAnsi="Verdana" w:cs="Tahoma"/>
                <w:b/>
                <w:sz w:val="20"/>
                <w:szCs w:val="20"/>
              </w:rPr>
              <w:t>Минимални технически и функционални изисквания</w:t>
            </w:r>
          </w:p>
        </w:tc>
        <w:tc>
          <w:tcPr>
            <w:tcW w:w="3402" w:type="dxa"/>
            <w:shd w:val="clear" w:color="auto" w:fill="D9D9D9" w:themeFill="background1" w:themeFillShade="D9"/>
            <w:vAlign w:val="center"/>
          </w:tcPr>
          <w:p w:rsidR="00B82FF4" w:rsidRPr="002E1F30" w:rsidRDefault="00B82FF4" w:rsidP="00B82FF4">
            <w:pPr>
              <w:jc w:val="center"/>
              <w:rPr>
                <w:rFonts w:ascii="Verdana" w:eastAsia="Times New Roman" w:hAnsi="Verdana" w:cs="Tahoma"/>
                <w:b/>
                <w:sz w:val="20"/>
                <w:szCs w:val="20"/>
              </w:rPr>
            </w:pPr>
            <w:r w:rsidRPr="002E1F30">
              <w:rPr>
                <w:rFonts w:ascii="Verdana" w:eastAsia="Times New Roman" w:hAnsi="Verdana" w:cs="Tahoma"/>
                <w:b/>
                <w:sz w:val="20"/>
                <w:szCs w:val="20"/>
              </w:rPr>
              <w:t>Предложение на участника</w:t>
            </w:r>
          </w:p>
          <w:p w:rsidR="00B82FF4" w:rsidRPr="002E1F30" w:rsidRDefault="00B82FF4" w:rsidP="00B82FF4">
            <w:pPr>
              <w:jc w:val="center"/>
              <w:rPr>
                <w:rFonts w:ascii="Verdana" w:eastAsia="Times New Roman" w:hAnsi="Verdana" w:cs="Tahoma"/>
                <w:b/>
                <w:sz w:val="20"/>
                <w:szCs w:val="20"/>
              </w:rPr>
            </w:pPr>
            <w:r w:rsidRPr="002E1F30">
              <w:rPr>
                <w:rFonts w:ascii="Verdana" w:eastAsia="Times New Roman" w:hAnsi="Verdana" w:cs="Tahoma"/>
                <w:sz w:val="20"/>
                <w:szCs w:val="20"/>
              </w:rPr>
              <w:t>(</w:t>
            </w:r>
            <w:r w:rsidRPr="002E1F30">
              <w:rPr>
                <w:rFonts w:ascii="Verdana" w:eastAsia="Times New Roman" w:hAnsi="Verdana" w:cs="Tahoma"/>
                <w:i/>
                <w:sz w:val="18"/>
                <w:szCs w:val="18"/>
              </w:rPr>
              <w:t>посочват се техническите характеристики и параметри на предлаганото оборудване</w:t>
            </w:r>
            <w:r w:rsidRPr="002E1F30">
              <w:rPr>
                <w:rFonts w:ascii="Verdana" w:eastAsia="Times New Roman" w:hAnsi="Verdana" w:cs="Tahoma"/>
                <w:sz w:val="20"/>
                <w:szCs w:val="20"/>
              </w:rPr>
              <w:t>)</w:t>
            </w: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Метод на печат</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Цветен лазерен печат</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Формат на документа</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A3, А4, А5</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Скорост на печат</w:t>
            </w:r>
          </w:p>
        </w:tc>
        <w:tc>
          <w:tcPr>
            <w:tcW w:w="4961" w:type="dxa"/>
            <w:vAlign w:val="center"/>
          </w:tcPr>
          <w:p w:rsidR="002C2740" w:rsidRPr="002E1F30" w:rsidRDefault="002C2740" w:rsidP="00F066A2">
            <w:pPr>
              <w:widowControl/>
              <w:spacing w:line="278" w:lineRule="exact"/>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30 ppm (А4);  17 ppm (A3)</w:t>
            </w:r>
          </w:p>
        </w:tc>
        <w:tc>
          <w:tcPr>
            <w:tcW w:w="3402" w:type="dxa"/>
            <w:vAlign w:val="center"/>
          </w:tcPr>
          <w:p w:rsidR="002C2740" w:rsidRPr="002E1F30" w:rsidRDefault="002C2740" w:rsidP="00F066A2">
            <w:pPr>
              <w:widowControl/>
              <w:spacing w:line="278" w:lineRule="exact"/>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spacing w:line="269" w:lineRule="exact"/>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Разделителна способност на печат</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1200 х 1200 dpi</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spacing w:line="269" w:lineRule="exact"/>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 xml:space="preserve">Двустранен печат </w:t>
            </w:r>
            <w:r w:rsidRPr="002E1F30">
              <w:rPr>
                <w:rFonts w:ascii="Verdana" w:eastAsia="Calibri" w:hAnsi="Verdana" w:cs="Times New Roman"/>
                <w:color w:val="auto"/>
                <w:sz w:val="20"/>
                <w:szCs w:val="20"/>
                <w:lang w:bidi="ar-SA"/>
              </w:rPr>
              <w:tab/>
              <w:t xml:space="preserve"> </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highlight w:val="yellow"/>
                <w:lang w:eastAsia="en-US" w:bidi="ar-SA"/>
              </w:rPr>
            </w:pPr>
            <w:r w:rsidRPr="002E1F30">
              <w:rPr>
                <w:rFonts w:ascii="Verdana" w:eastAsia="Times New Roman" w:hAnsi="Verdana" w:cs="Times New Roman"/>
                <w:color w:val="auto"/>
                <w:sz w:val="20"/>
                <w:szCs w:val="20"/>
                <w:lang w:eastAsia="en-US" w:bidi="ar-SA"/>
              </w:rPr>
              <w:t>Автоматичен</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Цветен скенер</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Flatbed,  ADF-duplex</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Резолюция на сканиране</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600 х 600 dpi,  цветно</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Двустранно сканиране</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Single Pass DADF</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rPr>
          <w:trHeight w:val="857"/>
        </w:trPr>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Режими на сканиране</w:t>
            </w:r>
          </w:p>
        </w:tc>
        <w:tc>
          <w:tcPr>
            <w:tcW w:w="4961" w:type="dxa"/>
            <w:vAlign w:val="center"/>
          </w:tcPr>
          <w:p w:rsidR="002C2740" w:rsidRPr="002E1F30" w:rsidRDefault="002C2740" w:rsidP="00F066A2">
            <w:pPr>
              <w:widowControl/>
              <w:spacing w:line="274" w:lineRule="exact"/>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Мрежово сканиране, сканиране към папка, сканиране към електронна поща.</w:t>
            </w:r>
          </w:p>
        </w:tc>
        <w:tc>
          <w:tcPr>
            <w:tcW w:w="3402" w:type="dxa"/>
            <w:vAlign w:val="center"/>
          </w:tcPr>
          <w:p w:rsidR="002C2740" w:rsidRPr="002E1F30" w:rsidRDefault="002C2740" w:rsidP="00F066A2">
            <w:pPr>
              <w:widowControl/>
              <w:spacing w:line="274" w:lineRule="exact"/>
              <w:ind w:left="80"/>
              <w:rPr>
                <w:rFonts w:ascii="Verdana" w:eastAsia="Times New Roman" w:hAnsi="Verdana" w:cs="Times New Roman"/>
                <w:color w:val="auto"/>
                <w:sz w:val="20"/>
                <w:szCs w:val="20"/>
                <w:lang w:eastAsia="en-US" w:bidi="ar-SA"/>
              </w:rPr>
            </w:pPr>
          </w:p>
        </w:tc>
      </w:tr>
      <w:tr w:rsidR="002C2740" w:rsidRPr="002E1F30" w:rsidTr="00B82FF4">
        <w:trPr>
          <w:trHeight w:val="333"/>
        </w:trPr>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Сканиране - формати</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TIFF, PDF, JPEG</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rPr>
          <w:trHeight w:val="333"/>
        </w:trPr>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Памет</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2 GB</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rPr>
          <w:trHeight w:val="333"/>
        </w:trPr>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Твърд диск</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250 GB</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Интерфейс</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USB 2.0, Мрежа 1000BaseT/100Base-TX</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зарежданата хартия</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 1000 листа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Капацитет на автоматично двустранно подаващо устройство</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 50 листа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Консумативи</w:t>
            </w:r>
          </w:p>
        </w:tc>
        <w:tc>
          <w:tcPr>
            <w:tcW w:w="4961" w:type="dxa"/>
            <w:vAlign w:val="center"/>
          </w:tcPr>
          <w:p w:rsidR="002C2740" w:rsidRPr="002E1F30" w:rsidRDefault="002C2740" w:rsidP="00D918E5">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Да се достави с пълен комплект оригинални консумативи за отпечатване на мин. </w:t>
            </w:r>
            <w:r w:rsidR="00D918E5" w:rsidRPr="002E1F30">
              <w:rPr>
                <w:rFonts w:ascii="Verdana" w:eastAsia="Times New Roman" w:hAnsi="Verdana" w:cs="Times New Roman"/>
                <w:color w:val="auto"/>
                <w:sz w:val="20"/>
                <w:szCs w:val="20"/>
                <w:lang w:eastAsia="en-US" w:bidi="ar-SA"/>
              </w:rPr>
              <w:t>2</w:t>
            </w:r>
            <w:r w:rsidRPr="002E1F30">
              <w:rPr>
                <w:rFonts w:ascii="Verdana" w:eastAsia="Times New Roman" w:hAnsi="Verdana" w:cs="Times New Roman"/>
                <w:color w:val="auto"/>
                <w:sz w:val="20"/>
                <w:szCs w:val="20"/>
                <w:lang w:eastAsia="en-US" w:bidi="ar-SA"/>
              </w:rPr>
              <w:t>0 000 копия, при 5% покривност на отпечатаната страница формат А4</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Система за управление на печат</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Възможност за контролиран достъп до печата, сканирането и копирането </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Стойка за машината</w:t>
            </w:r>
          </w:p>
          <w:p w:rsidR="002C2740" w:rsidRPr="002E1F30" w:rsidRDefault="002C2740" w:rsidP="002C2740">
            <w:pPr>
              <w:widowControl/>
              <w:ind w:firstLine="708"/>
              <w:rPr>
                <w:rFonts w:ascii="Verdana" w:eastAsia="Calibri" w:hAnsi="Verdana" w:cs="Times New Roman"/>
                <w:color w:val="auto"/>
                <w:sz w:val="20"/>
                <w:szCs w:val="20"/>
                <w:lang w:bidi="ar-SA"/>
              </w:rPr>
            </w:pP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Да </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highlight w:val="yellow"/>
                <w:lang w:bidi="ar-SA"/>
              </w:rPr>
            </w:pPr>
            <w:r w:rsidRPr="002E1F30">
              <w:rPr>
                <w:rFonts w:ascii="Verdana" w:eastAsia="Calibri" w:hAnsi="Verdana" w:cs="Times New Roman"/>
                <w:color w:val="auto"/>
                <w:sz w:val="20"/>
                <w:szCs w:val="20"/>
                <w:lang w:bidi="ar-SA"/>
              </w:rPr>
              <w:t>Препоръчителен месечен обем</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6 000 страници</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 xml:space="preserve">Захранващ </w:t>
            </w:r>
            <w:r w:rsidRPr="002E1F30">
              <w:rPr>
                <w:rFonts w:ascii="Verdana" w:eastAsia="Calibri" w:hAnsi="Verdana" w:cs="Times New Roman"/>
                <w:color w:val="auto"/>
                <w:sz w:val="20"/>
                <w:szCs w:val="20"/>
                <w:lang w:bidi="ar-SA"/>
              </w:rPr>
              <w:lastRenderedPageBreak/>
              <w:t>кабел</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lastRenderedPageBreak/>
              <w:t xml:space="preserve">Да бъде съвместим с контакт тип „Шуко“-СЕЕ </w:t>
            </w:r>
            <w:r w:rsidRPr="002E1F30">
              <w:rPr>
                <w:rFonts w:ascii="Verdana" w:eastAsia="Times New Roman" w:hAnsi="Verdana" w:cs="Times New Roman"/>
                <w:color w:val="auto"/>
                <w:sz w:val="20"/>
                <w:szCs w:val="20"/>
                <w:lang w:eastAsia="en-US" w:bidi="ar-SA"/>
              </w:rPr>
              <w:lastRenderedPageBreak/>
              <w:t>7/3 или СЕЕ 7/5 или еквивалентно, с дължина на кабела не по-малко от 1,5 метра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D36785" w:rsidP="00D36785">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lastRenderedPageBreak/>
              <w:t>И</w:t>
            </w:r>
            <w:r w:rsidR="002C2740" w:rsidRPr="002E1F30">
              <w:rPr>
                <w:rFonts w:ascii="Verdana" w:eastAsia="Calibri" w:hAnsi="Verdana" w:cs="Times New Roman"/>
                <w:color w:val="auto"/>
                <w:sz w:val="20"/>
                <w:szCs w:val="20"/>
                <w:lang w:bidi="ar-SA"/>
              </w:rPr>
              <w:t>нтерфейсен кабел</w:t>
            </w:r>
          </w:p>
        </w:tc>
        <w:tc>
          <w:tcPr>
            <w:tcW w:w="4961"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r w:rsidR="00D36785" w:rsidRPr="002E1F30" w:rsidTr="00B82FF4">
        <w:tc>
          <w:tcPr>
            <w:tcW w:w="1843" w:type="dxa"/>
            <w:vAlign w:val="center"/>
          </w:tcPr>
          <w:p w:rsidR="00D36785" w:rsidRPr="002E1F30" w:rsidRDefault="00D36785" w:rsidP="00D36785">
            <w:pPr>
              <w:rPr>
                <w:rFonts w:ascii="Verdana" w:hAnsi="Verdana"/>
                <w:sz w:val="20"/>
                <w:szCs w:val="20"/>
              </w:rPr>
            </w:pPr>
            <w:r w:rsidRPr="002E1F30">
              <w:rPr>
                <w:rFonts w:ascii="Verdana" w:hAnsi="Verdana"/>
                <w:sz w:val="20"/>
                <w:szCs w:val="20"/>
              </w:rPr>
              <w:t>Стандарти</w:t>
            </w:r>
          </w:p>
        </w:tc>
        <w:tc>
          <w:tcPr>
            <w:tcW w:w="4961" w:type="dxa"/>
            <w:vAlign w:val="center"/>
          </w:tcPr>
          <w:p w:rsidR="00D36785" w:rsidRPr="002E1F30" w:rsidRDefault="00D36785" w:rsidP="00D36785">
            <w:pPr>
              <w:rPr>
                <w:rFonts w:ascii="Verdana" w:hAnsi="Verdana"/>
                <w:sz w:val="20"/>
                <w:szCs w:val="20"/>
              </w:rPr>
            </w:pPr>
            <w:r w:rsidRPr="002E1F30">
              <w:rPr>
                <w:rFonts w:ascii="Verdana" w:hAnsi="Verdana"/>
                <w:sz w:val="20"/>
                <w:szCs w:val="20"/>
              </w:rPr>
              <w:t>ENERGY STAR или еквивалент</w:t>
            </w:r>
          </w:p>
        </w:tc>
        <w:tc>
          <w:tcPr>
            <w:tcW w:w="3402" w:type="dxa"/>
            <w:vAlign w:val="center"/>
          </w:tcPr>
          <w:p w:rsidR="00D36785" w:rsidRPr="002E1F30" w:rsidRDefault="00D36785" w:rsidP="00D36785">
            <w:pPr>
              <w:widowControl/>
              <w:ind w:left="80"/>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Съвместимост с операционни системи</w:t>
            </w:r>
          </w:p>
        </w:tc>
        <w:tc>
          <w:tcPr>
            <w:tcW w:w="4961" w:type="dxa"/>
            <w:vAlign w:val="center"/>
          </w:tcPr>
          <w:p w:rsidR="002C2740" w:rsidRPr="002E1F30" w:rsidRDefault="002C2740" w:rsidP="00F066A2">
            <w:pPr>
              <w:widowControl/>
              <w:ind w:left="146"/>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MS Windows 7 Pro / 8 / 8.1 / 10 Pro (32/64 bit) </w:t>
            </w:r>
          </w:p>
        </w:tc>
        <w:tc>
          <w:tcPr>
            <w:tcW w:w="3402" w:type="dxa"/>
            <w:vAlign w:val="center"/>
          </w:tcPr>
          <w:p w:rsidR="002C2740" w:rsidRPr="002E1F30" w:rsidRDefault="002C2740" w:rsidP="00F066A2">
            <w:pPr>
              <w:widowControl/>
              <w:ind w:left="146"/>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2C2740" w:rsidP="002C2740">
            <w:pPr>
              <w:widowControl/>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Съпътстващи дейности</w:t>
            </w:r>
          </w:p>
        </w:tc>
        <w:tc>
          <w:tcPr>
            <w:tcW w:w="4961" w:type="dxa"/>
            <w:vAlign w:val="center"/>
          </w:tcPr>
          <w:p w:rsidR="002C2740" w:rsidRPr="002E1F30" w:rsidRDefault="002C2740" w:rsidP="00F066A2">
            <w:pPr>
              <w:widowControl/>
              <w:ind w:left="63"/>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Доставка, монтаж, инсталиране и пускате в експлоатация </w:t>
            </w:r>
          </w:p>
        </w:tc>
        <w:tc>
          <w:tcPr>
            <w:tcW w:w="3402" w:type="dxa"/>
            <w:vAlign w:val="center"/>
          </w:tcPr>
          <w:p w:rsidR="002C2740" w:rsidRPr="002E1F30" w:rsidRDefault="002C2740" w:rsidP="00F066A2">
            <w:pPr>
              <w:widowControl/>
              <w:ind w:left="63"/>
              <w:rPr>
                <w:rFonts w:ascii="Verdana" w:eastAsia="Times New Roman" w:hAnsi="Verdana" w:cs="Times New Roman"/>
                <w:color w:val="auto"/>
                <w:sz w:val="20"/>
                <w:szCs w:val="20"/>
                <w:lang w:eastAsia="en-US" w:bidi="ar-SA"/>
              </w:rPr>
            </w:pPr>
          </w:p>
        </w:tc>
      </w:tr>
      <w:tr w:rsidR="002C2740" w:rsidRPr="002E1F30" w:rsidTr="00B82FF4">
        <w:tc>
          <w:tcPr>
            <w:tcW w:w="1843" w:type="dxa"/>
            <w:vAlign w:val="center"/>
          </w:tcPr>
          <w:p w:rsidR="002C2740" w:rsidRPr="002E1F30" w:rsidRDefault="00E725E8" w:rsidP="002C2740">
            <w:pPr>
              <w:widowControl/>
              <w:rPr>
                <w:rFonts w:ascii="Verdana" w:eastAsia="Calibri" w:hAnsi="Verdana" w:cs="Times New Roman"/>
                <w:color w:val="auto"/>
                <w:sz w:val="20"/>
                <w:szCs w:val="20"/>
                <w:lang w:bidi="ar-SA"/>
              </w:rPr>
            </w:pPr>
            <w:r w:rsidRPr="002E1F30">
              <w:rPr>
                <w:rFonts w:ascii="Verdana" w:eastAsia="Times New Roman" w:hAnsi="Verdana" w:cs="Times New Roman"/>
                <w:color w:val="auto"/>
                <w:sz w:val="20"/>
                <w:szCs w:val="20"/>
                <w:lang w:eastAsia="en-US"/>
              </w:rPr>
              <w:t>Гаранционен срок</w:t>
            </w:r>
          </w:p>
        </w:tc>
        <w:tc>
          <w:tcPr>
            <w:tcW w:w="4961" w:type="dxa"/>
            <w:vAlign w:val="center"/>
          </w:tcPr>
          <w:p w:rsidR="002C2740" w:rsidRPr="002E1F30" w:rsidRDefault="00E725E8" w:rsidP="00E725E8">
            <w:pPr>
              <w:widowControl/>
              <w:ind w:left="80"/>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36 месеца от производителя, считано от датата на доставката</w:t>
            </w:r>
          </w:p>
        </w:tc>
        <w:tc>
          <w:tcPr>
            <w:tcW w:w="3402" w:type="dxa"/>
            <w:vAlign w:val="center"/>
          </w:tcPr>
          <w:p w:rsidR="002C2740" w:rsidRPr="002E1F30" w:rsidRDefault="002C2740" w:rsidP="00F066A2">
            <w:pPr>
              <w:widowControl/>
              <w:ind w:left="80"/>
              <w:rPr>
                <w:rFonts w:ascii="Verdana" w:eastAsia="Times New Roman" w:hAnsi="Verdana" w:cs="Times New Roman"/>
                <w:color w:val="auto"/>
                <w:sz w:val="20"/>
                <w:szCs w:val="20"/>
                <w:lang w:eastAsia="en-US" w:bidi="ar-SA"/>
              </w:rPr>
            </w:pPr>
          </w:p>
        </w:tc>
      </w:tr>
    </w:tbl>
    <w:p w:rsidR="00000AFD" w:rsidRPr="002E1F30" w:rsidRDefault="00000AFD" w:rsidP="00000AFD">
      <w:pPr>
        <w:widowControl/>
        <w:tabs>
          <w:tab w:val="center" w:pos="5457"/>
        </w:tabs>
        <w:spacing w:line="360" w:lineRule="auto"/>
        <w:ind w:firstLine="709"/>
        <w:jc w:val="both"/>
        <w:rPr>
          <w:rFonts w:ascii="Verdana" w:eastAsia="Calibri" w:hAnsi="Verdana" w:cs="Times New Roman"/>
          <w:b/>
          <w:color w:val="auto"/>
          <w:sz w:val="20"/>
          <w:szCs w:val="20"/>
          <w:highlight w:val="yellow"/>
          <w:lang w:eastAsia="en-US"/>
        </w:rPr>
      </w:pPr>
    </w:p>
    <w:p w:rsidR="0057744C" w:rsidRPr="002E1F30" w:rsidRDefault="0057744C" w:rsidP="0057744C">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1.</w:t>
      </w:r>
      <w:r w:rsidR="00B65ED6" w:rsidRPr="002E1F30">
        <w:rPr>
          <w:rFonts w:ascii="Verdana" w:eastAsia="Times New Roman" w:hAnsi="Verdana" w:cs="Verdana"/>
          <w:bCs/>
          <w:sz w:val="20"/>
          <w:szCs w:val="20"/>
          <w:lang w:bidi="ar-SA"/>
        </w:rPr>
        <w:t xml:space="preserve"> Декларираме, че сме оторизирани от производителя или не</w:t>
      </w:r>
      <w:r w:rsidRPr="002E1F30">
        <w:rPr>
          <w:rFonts w:ascii="Verdana" w:eastAsia="Times New Roman" w:hAnsi="Verdana" w:cs="Verdana"/>
          <w:bCs/>
          <w:sz w:val="20"/>
          <w:szCs w:val="20"/>
          <w:lang w:bidi="ar-SA"/>
        </w:rPr>
        <w:t xml:space="preserve">гов официален представител да извършваме търговия и сервизно обслужване на предлаганата марка техника за територията на Република България, като при сключване на договора ще представя: </w:t>
      </w:r>
    </w:p>
    <w:p w:rsidR="0057744C" w:rsidRPr="002E1F30" w:rsidRDefault="0057744C" w:rsidP="0057744C">
      <w:pPr>
        <w:widowControl/>
        <w:spacing w:line="30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w:t>
      </w:r>
      <w:r w:rsidR="00581D5F" w:rsidRPr="002E1F30">
        <w:rPr>
          <w:rFonts w:ascii="Verdana" w:eastAsia="Times New Roman" w:hAnsi="Verdana" w:cs="Verdana"/>
          <w:bCs/>
          <w:sz w:val="20"/>
          <w:szCs w:val="20"/>
          <w:lang w:bidi="ar-SA"/>
        </w:rPr>
        <w:t>……………………..……………....………………………..…</w:t>
      </w:r>
    </w:p>
    <w:p w:rsidR="0057744C" w:rsidRPr="002E1F30" w:rsidRDefault="0057744C" w:rsidP="0057744C">
      <w:pPr>
        <w:widowControl/>
        <w:spacing w:line="300" w:lineRule="auto"/>
        <w:jc w:val="center"/>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(посочва се документа - оторизационно писмо, фирмен сертификат или друг еквивалентен документ от производителя или негов официален представител)</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2.</w:t>
      </w:r>
      <w:r w:rsidRPr="002E1F30">
        <w:rPr>
          <w:rFonts w:ascii="Verdana" w:eastAsia="Times New Roman" w:hAnsi="Verdana" w:cs="Verdana"/>
          <w:bCs/>
          <w:sz w:val="20"/>
          <w:szCs w:val="20"/>
          <w:lang w:bidi="ar-SA"/>
        </w:rPr>
        <w:t xml:space="preserve"> Предлагаме срок за изпълнение на доставката …………………….. </w:t>
      </w:r>
      <w:r w:rsidRPr="002E1F30">
        <w:rPr>
          <w:rFonts w:ascii="Verdana" w:eastAsia="Times New Roman" w:hAnsi="Verdana" w:cs="Verdana"/>
          <w:b/>
          <w:bCs/>
          <w:sz w:val="20"/>
          <w:szCs w:val="20"/>
          <w:lang w:bidi="ar-SA"/>
        </w:rPr>
        <w:t>календарни дни (до 30 календарни дни) от влизането на договора в сила.</w:t>
      </w:r>
      <w:r w:rsidRPr="002E1F30">
        <w:rPr>
          <w:rFonts w:ascii="Verdana" w:eastAsia="Times New Roman" w:hAnsi="Verdana" w:cs="Verdana"/>
          <w:bCs/>
          <w:sz w:val="20"/>
          <w:szCs w:val="20"/>
          <w:lang w:bidi="ar-SA"/>
        </w:rPr>
        <w:t xml:space="preserve"> </w:t>
      </w:r>
    </w:p>
    <w:p w:rsidR="0057744C" w:rsidRPr="002E1F30" w:rsidRDefault="0057744C" w:rsidP="0057744C">
      <w:pPr>
        <w:widowControl/>
        <w:spacing w:line="312" w:lineRule="auto"/>
        <w:ind w:firstLine="709"/>
        <w:jc w:val="both"/>
        <w:rPr>
          <w:rFonts w:ascii="Verdana" w:eastAsia="Calibri" w:hAnsi="Verdana" w:cs="Times New Roman"/>
          <w:color w:val="auto"/>
          <w:sz w:val="20"/>
          <w:szCs w:val="20"/>
          <w:lang w:eastAsia="en-US" w:bidi="ar-SA"/>
        </w:rPr>
      </w:pPr>
      <w:r w:rsidRPr="002E1F30">
        <w:rPr>
          <w:rFonts w:ascii="Verdana" w:eastAsia="Times New Roman" w:hAnsi="Verdana" w:cs="Verdana"/>
          <w:b/>
          <w:bCs/>
          <w:sz w:val="20"/>
          <w:szCs w:val="20"/>
          <w:lang w:bidi="ar-SA"/>
        </w:rPr>
        <w:t xml:space="preserve">3. </w:t>
      </w:r>
      <w:r w:rsidRPr="002E1F30">
        <w:rPr>
          <w:rFonts w:ascii="Verdana" w:eastAsia="Times New Roman" w:hAnsi="Verdana" w:cs="Verdana"/>
          <w:bCs/>
          <w:sz w:val="20"/>
          <w:szCs w:val="20"/>
          <w:lang w:bidi="ar-SA"/>
        </w:rPr>
        <w:t xml:space="preserve">Декларираме, че предлаганите от нас артикули по обособена позиция № </w:t>
      </w:r>
      <w:r w:rsidR="009E54B0" w:rsidRPr="002E1F30">
        <w:rPr>
          <w:rFonts w:ascii="Verdana" w:eastAsia="Times New Roman" w:hAnsi="Verdana" w:cs="Verdana"/>
          <w:bCs/>
          <w:sz w:val="20"/>
          <w:szCs w:val="20"/>
          <w:lang w:bidi="ar-SA"/>
        </w:rPr>
        <w:t>4</w:t>
      </w:r>
      <w:r w:rsidRPr="002E1F30">
        <w:rPr>
          <w:rFonts w:ascii="Verdana" w:eastAsia="Calibri" w:hAnsi="Verdana" w:cs="Times New Roman"/>
          <w:color w:val="auto"/>
          <w:sz w:val="20"/>
          <w:szCs w:val="20"/>
          <w:lang w:eastAsia="en-US" w:bidi="ar-SA"/>
        </w:rPr>
        <w:t>:</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 цялата си хардуерна окомплектовка са нови, неупотребявани, нерециклирани;</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са в производствената листа на производителя към датата на подаване на настоящата оферта;</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носят логото на производителя;</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 отговарят на изискванията за енергийна ефективност на програмата Energy Star или еквивалентни програми, </w:t>
      </w:r>
      <w:r w:rsidRPr="002E1F30">
        <w:rPr>
          <w:rFonts w:ascii="Verdana" w:eastAsia="Calibri" w:hAnsi="Verdana" w:cs="Segoe UI"/>
          <w:color w:val="auto"/>
          <w:sz w:val="20"/>
          <w:szCs w:val="20"/>
          <w:lang w:eastAsia="en-US" w:bidi="ar-SA"/>
        </w:rPr>
        <w:t>или да е в списъка на производителя със съвместими с програмата продукти</w:t>
      </w:r>
      <w:r w:rsidRPr="002E1F30">
        <w:rPr>
          <w:rFonts w:ascii="Verdana" w:eastAsia="Times New Roman" w:hAnsi="Verdana" w:cs="Verdana"/>
          <w:bCs/>
          <w:sz w:val="20"/>
          <w:szCs w:val="20"/>
          <w:lang w:bidi="ar-SA"/>
        </w:rPr>
        <w:t xml:space="preserve">; </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са окомплектовани с всички необходими захранващи, комуникационни и междинни кабели, отговарящи на изискванията на съответните производители;</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включват и необходимите аксесоари, материали за монтаж, закрепване и технологично заземяване на оборудването;</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всички захранвания и захранващи кабели са съвместими със стандартната мрежа за електрозахранване в Р. България и със стандартите в ЕС.</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 xml:space="preserve">4. </w:t>
      </w:r>
      <w:r w:rsidRPr="002E1F30">
        <w:rPr>
          <w:rFonts w:ascii="Verdana" w:eastAsia="Times New Roman" w:hAnsi="Verdana" w:cs="Verdana"/>
          <w:bCs/>
          <w:sz w:val="20"/>
          <w:szCs w:val="20"/>
          <w:lang w:bidi="ar-SA"/>
        </w:rPr>
        <w:t>Предлагаме гаранционен срок за мултифункцион</w:t>
      </w:r>
      <w:r w:rsidR="00581D5F" w:rsidRPr="002E1F30">
        <w:rPr>
          <w:rFonts w:ascii="Verdana" w:eastAsia="Times New Roman" w:hAnsi="Verdana" w:cs="Verdana"/>
          <w:bCs/>
          <w:sz w:val="20"/>
          <w:szCs w:val="20"/>
          <w:lang w:bidi="ar-SA"/>
        </w:rPr>
        <w:t>алните устройства …………………………..</w:t>
      </w:r>
      <w:r w:rsidRPr="002E1F30">
        <w:rPr>
          <w:rFonts w:ascii="Verdana" w:eastAsia="Times New Roman" w:hAnsi="Verdana" w:cs="Verdana"/>
          <w:bCs/>
          <w:sz w:val="20"/>
          <w:szCs w:val="20"/>
          <w:lang w:bidi="ar-SA"/>
        </w:rPr>
        <w:t xml:space="preserve">……. </w:t>
      </w:r>
      <w:r w:rsidRPr="002E1F30">
        <w:rPr>
          <w:rFonts w:ascii="Verdana" w:eastAsia="Times New Roman" w:hAnsi="Verdana" w:cs="Verdana"/>
          <w:bCs/>
          <w:i/>
          <w:sz w:val="20"/>
          <w:szCs w:val="20"/>
          <w:lang w:bidi="ar-SA"/>
        </w:rPr>
        <w:t xml:space="preserve">месеца и </w:t>
      </w:r>
      <w:r w:rsidR="00581D5F" w:rsidRPr="002E1F30">
        <w:rPr>
          <w:rFonts w:ascii="Verdana" w:eastAsia="Times New Roman" w:hAnsi="Verdana" w:cs="Verdana"/>
          <w:bCs/>
          <w:i/>
          <w:sz w:val="20"/>
          <w:szCs w:val="20"/>
          <w:lang w:bidi="ar-SA"/>
        </w:rPr>
        <w:t xml:space="preserve">за </w:t>
      </w:r>
      <w:r w:rsidR="009E54B0" w:rsidRPr="002E1F30">
        <w:rPr>
          <w:rFonts w:ascii="Verdana" w:eastAsia="Times New Roman" w:hAnsi="Verdana" w:cs="Verdana"/>
          <w:bCs/>
          <w:i/>
          <w:sz w:val="20"/>
          <w:szCs w:val="20"/>
          <w:lang w:bidi="ar-SA"/>
        </w:rPr>
        <w:t xml:space="preserve">професионалните мултифункционалните устройства </w:t>
      </w:r>
      <w:r w:rsidRPr="002E1F30">
        <w:rPr>
          <w:rFonts w:ascii="Verdana" w:eastAsia="Times New Roman" w:hAnsi="Verdana" w:cs="Verdana"/>
          <w:bCs/>
          <w:i/>
          <w:sz w:val="20"/>
          <w:szCs w:val="20"/>
          <w:lang w:bidi="ar-SA"/>
        </w:rPr>
        <w:t xml:space="preserve"> ………………………………месеца</w:t>
      </w:r>
      <w:r w:rsidRPr="002E1F30">
        <w:rPr>
          <w:rFonts w:ascii="Verdana" w:eastAsia="Times New Roman" w:hAnsi="Verdana" w:cs="Verdana"/>
          <w:bCs/>
          <w:sz w:val="20"/>
          <w:szCs w:val="20"/>
          <w:lang w:bidi="ar-SA"/>
        </w:rPr>
        <w:t xml:space="preserve">, които започват да текат от датата на подписване на двустранен приемо-предавателен протокол между страните. </w:t>
      </w:r>
      <w:r w:rsidRPr="002E1F30">
        <w:rPr>
          <w:rFonts w:ascii="Verdana" w:eastAsia="Times New Roman" w:hAnsi="Verdana" w:cs="Verdana"/>
          <w:b/>
          <w:bCs/>
          <w:sz w:val="20"/>
          <w:szCs w:val="20"/>
          <w:lang w:bidi="ar-SA"/>
        </w:rPr>
        <w:t xml:space="preserve"> </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Calibri" w:hAnsi="Verdana" w:cs="Times New Roman"/>
          <w:b/>
          <w:color w:val="auto"/>
          <w:sz w:val="20"/>
          <w:szCs w:val="20"/>
          <w:u w:val="single"/>
          <w:lang w:eastAsia="en-US" w:bidi="ar-SA"/>
        </w:rPr>
        <w:t>ВАЖНО:</w:t>
      </w:r>
      <w:r w:rsidRPr="002E1F30">
        <w:rPr>
          <w:rFonts w:ascii="Verdana" w:eastAsia="Calibri" w:hAnsi="Verdana" w:cs="Times New Roman"/>
          <w:b/>
          <w:color w:val="auto"/>
          <w:sz w:val="20"/>
          <w:szCs w:val="20"/>
          <w:lang w:eastAsia="en-US" w:bidi="ar-SA"/>
        </w:rPr>
        <w:t xml:space="preserve"> Предлаганите от участниците гаранционни срокове</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u w:val="single"/>
          <w:lang w:eastAsia="en-US" w:bidi="ar-SA"/>
        </w:rPr>
        <w:t>не могат да бъдат по-кратки</w:t>
      </w:r>
      <w:r w:rsidRPr="002E1F30">
        <w:rPr>
          <w:rFonts w:ascii="Verdana" w:eastAsia="Calibri" w:hAnsi="Verdana" w:cs="Times New Roman"/>
          <w:b/>
          <w:color w:val="auto"/>
          <w:sz w:val="20"/>
          <w:szCs w:val="20"/>
          <w:lang w:eastAsia="en-US" w:bidi="ar-SA"/>
        </w:rPr>
        <w:t xml:space="preserve"> от изискуемите от Възложителя и посочени в Техническата спецификация за всяка обособена позиция.</w:t>
      </w:r>
      <w:r w:rsidRPr="002E1F30">
        <w:rPr>
          <w:rFonts w:ascii="Verdana" w:eastAsia="Times New Roman" w:hAnsi="Verdana" w:cs="Verdana"/>
          <w:b/>
          <w:bCs/>
          <w:i/>
          <w:sz w:val="20"/>
          <w:szCs w:val="20"/>
          <w:lang w:bidi="ar-SA"/>
        </w:rPr>
        <w:t xml:space="preserve"> </w:t>
      </w:r>
    </w:p>
    <w:p w:rsidR="0057744C" w:rsidRPr="002E1F30" w:rsidRDefault="0057744C" w:rsidP="0057744C">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5. </w:t>
      </w:r>
      <w:r w:rsidRPr="002E1F30">
        <w:rPr>
          <w:rFonts w:ascii="Verdana" w:eastAsia="Times New Roman" w:hAnsi="Verdana" w:cs="Times New Roman"/>
          <w:color w:val="auto"/>
          <w:sz w:val="20"/>
          <w:szCs w:val="20"/>
          <w:lang w:bidi="ar-SA"/>
        </w:rPr>
        <w:t xml:space="preserve">Декларираме, че предложеният от нас гаранционен срок за артикулите по обособена позиция № </w:t>
      </w:r>
      <w:r w:rsidR="004362C7" w:rsidRPr="002E1F30">
        <w:rPr>
          <w:rFonts w:ascii="Verdana" w:eastAsia="Times New Roman" w:hAnsi="Verdana" w:cs="Times New Roman"/>
          <w:color w:val="auto"/>
          <w:sz w:val="20"/>
          <w:szCs w:val="20"/>
          <w:lang w:bidi="ar-SA"/>
        </w:rPr>
        <w:t>4</w:t>
      </w:r>
      <w:r w:rsidRPr="002E1F30">
        <w:rPr>
          <w:rFonts w:ascii="Verdana" w:eastAsia="Times New Roman" w:hAnsi="Verdana" w:cs="Times New Roman"/>
          <w:color w:val="auto"/>
          <w:sz w:val="20"/>
          <w:szCs w:val="20"/>
          <w:lang w:bidi="ar-SA"/>
        </w:rPr>
        <w:t xml:space="preserve">, включва труд, материални и транспортни разходи. </w:t>
      </w:r>
    </w:p>
    <w:p w:rsidR="0057744C" w:rsidRPr="002E1F30" w:rsidRDefault="0057744C" w:rsidP="0057744C">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6.</w:t>
      </w:r>
      <w:r w:rsidRPr="002E1F30">
        <w:rPr>
          <w:rFonts w:ascii="Verdana" w:eastAsia="Times New Roman" w:hAnsi="Verdana" w:cs="Times New Roman"/>
          <w:color w:val="auto"/>
          <w:sz w:val="20"/>
          <w:szCs w:val="20"/>
          <w:lang w:bidi="ar-SA"/>
        </w:rPr>
        <w:t xml:space="preserve"> Декларираме, че ако бъдем определени за изпълнител на обособена позиция № </w:t>
      </w:r>
      <w:r w:rsidR="009E54B0" w:rsidRPr="002E1F30">
        <w:rPr>
          <w:rFonts w:ascii="Verdana" w:eastAsia="Times New Roman" w:hAnsi="Verdana" w:cs="Times New Roman"/>
          <w:color w:val="auto"/>
          <w:sz w:val="20"/>
          <w:szCs w:val="20"/>
          <w:lang w:bidi="ar-SA"/>
        </w:rPr>
        <w:t>4</w:t>
      </w:r>
      <w:r w:rsidRPr="002E1F30">
        <w:rPr>
          <w:rFonts w:ascii="Verdana" w:eastAsia="Times New Roman" w:hAnsi="Verdana" w:cs="Times New Roman"/>
          <w:color w:val="auto"/>
          <w:sz w:val="20"/>
          <w:szCs w:val="20"/>
          <w:lang w:bidi="ar-SA"/>
        </w:rPr>
        <w:t>, ще осигурим:</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гаранционното обслужване на място при Възложителя на съответния адрес в работното за администрацията време;</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център за приемане на заявки за проблеми чрез електронната поща, факс и/или телефон;</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lastRenderedPageBreak/>
        <w:t>- време за реакция на място след подаване на сигнал за повредена техника – максимум 4 часа в рамките на работния ден; ако сигналът е подаден след 13:30 часа – до 10:00 часа на следващия работен ден;</w:t>
      </w:r>
    </w:p>
    <w:p w:rsidR="0057744C" w:rsidRPr="002E1F30" w:rsidRDefault="0057744C" w:rsidP="0057744C">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време за отстраняване на повредата – до 4 (четири) работни дни след реакция. В случай, че повредата не може да се отстрани в този срок, декларираме, че ще осигуряваме равностойна оборотна техника за времето на ремонта. Декларираме, че оборотното оборудване ще е с параметри, гарантиращи същата като на ремонтираното оборудване функционалност и производителност;</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сервизно обслужване на техниката в сервиз, оторизиран от производителя или негов официален представител.</w:t>
      </w:r>
    </w:p>
    <w:p w:rsidR="0057744C" w:rsidRPr="002E1F30" w:rsidRDefault="0057744C" w:rsidP="0057744C">
      <w:pPr>
        <w:widowControl/>
        <w:spacing w:line="312" w:lineRule="auto"/>
        <w:ind w:firstLine="709"/>
        <w:jc w:val="both"/>
        <w:rPr>
          <w:rFonts w:ascii="Verdana" w:eastAsia="Calibri" w:hAnsi="Verdana" w:cs="Times New Roman"/>
          <w:b/>
          <w:i/>
          <w:color w:val="auto"/>
          <w:sz w:val="20"/>
          <w:szCs w:val="20"/>
          <w:lang w:eastAsia="en-US" w:bidi="ar-SA"/>
        </w:rPr>
      </w:pPr>
      <w:r w:rsidRPr="002E1F30">
        <w:rPr>
          <w:rFonts w:ascii="Verdana" w:eastAsia="Times New Roman" w:hAnsi="Verdana" w:cs="Verdana"/>
          <w:b/>
          <w:bCs/>
          <w:sz w:val="20"/>
          <w:szCs w:val="20"/>
          <w:lang w:bidi="ar-SA"/>
        </w:rPr>
        <w:t>7.</w:t>
      </w:r>
      <w:r w:rsidRPr="002E1F30">
        <w:rPr>
          <w:rFonts w:ascii="Verdana" w:eastAsia="Times New Roman" w:hAnsi="Verdana" w:cs="Verdana"/>
          <w:bCs/>
          <w:sz w:val="20"/>
          <w:szCs w:val="20"/>
          <w:lang w:bidi="ar-SA"/>
        </w:rPr>
        <w:t xml:space="preserve"> Декларираме, че ако бъдем определени за изпълнител на обособена позиция № </w:t>
      </w:r>
      <w:r w:rsidR="009E54B0" w:rsidRPr="002E1F30">
        <w:rPr>
          <w:rFonts w:ascii="Verdana" w:eastAsia="Times New Roman" w:hAnsi="Verdana" w:cs="Verdana"/>
          <w:bCs/>
          <w:sz w:val="20"/>
          <w:szCs w:val="20"/>
          <w:lang w:bidi="ar-SA"/>
        </w:rPr>
        <w:t>4</w:t>
      </w:r>
      <w:r w:rsidRPr="002E1F30">
        <w:rPr>
          <w:rFonts w:ascii="Verdana" w:eastAsia="Times New Roman" w:hAnsi="Verdana" w:cs="Verdana"/>
          <w:bCs/>
          <w:sz w:val="20"/>
          <w:szCs w:val="20"/>
          <w:lang w:bidi="ar-SA"/>
        </w:rPr>
        <w:t xml:space="preserve"> доставените от нас артикули ще бъдат предоставени с необходимите драйвери за операционни системи MS Windows 7 и по-нови.</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 xml:space="preserve">8.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9E54B0" w:rsidRPr="002E1F30">
        <w:rPr>
          <w:rFonts w:ascii="Verdana" w:eastAsia="Times New Roman" w:hAnsi="Verdana" w:cs="Verdana"/>
          <w:bCs/>
          <w:sz w:val="20"/>
          <w:szCs w:val="20"/>
          <w:lang w:bidi="ar-SA"/>
        </w:rPr>
        <w:t>4</w:t>
      </w:r>
      <w:r w:rsidRPr="002E1F30">
        <w:rPr>
          <w:rFonts w:ascii="Verdana" w:eastAsia="Times New Roman" w:hAnsi="Verdana" w:cs="Verdana"/>
          <w:bCs/>
          <w:sz w:val="20"/>
          <w:szCs w:val="20"/>
          <w:lang w:bidi="ar-SA"/>
        </w:rPr>
        <w:t xml:space="preserve">, ще изпълним качествено и в срок поръчката в пълно съответствие с гореописаното предложение и изискванията на Техническата спецификация. </w:t>
      </w:r>
    </w:p>
    <w:p w:rsidR="0057744C" w:rsidRPr="002E1F30" w:rsidRDefault="0057744C" w:rsidP="0057744C">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 xml:space="preserve">9.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9E54B0" w:rsidRPr="002E1F30">
        <w:rPr>
          <w:rFonts w:ascii="Verdana" w:eastAsia="Times New Roman" w:hAnsi="Verdana" w:cs="Verdana"/>
          <w:bCs/>
          <w:sz w:val="20"/>
          <w:szCs w:val="20"/>
          <w:lang w:bidi="ar-SA"/>
        </w:rPr>
        <w:t>4</w:t>
      </w:r>
      <w:r w:rsidRPr="002E1F30">
        <w:rPr>
          <w:rFonts w:ascii="Verdana" w:eastAsia="Times New Roman" w:hAnsi="Verdana" w:cs="Verdana"/>
          <w:bCs/>
          <w:sz w:val="20"/>
          <w:szCs w:val="20"/>
          <w:lang w:bidi="ar-SA"/>
        </w:rPr>
        <w:t xml:space="preserve">, ще </w:t>
      </w:r>
      <w:r w:rsidRPr="002E1F30">
        <w:rPr>
          <w:rFonts w:ascii="Verdana" w:eastAsia="Times New Roman" w:hAnsi="Verdana" w:cs="Verdana"/>
          <w:bCs/>
          <w:iCs/>
          <w:sz w:val="20"/>
          <w:szCs w:val="20"/>
          <w:lang w:bidi="ar-SA"/>
        </w:rPr>
        <w:t xml:space="preserve">доставим артикулите в подходяща транспортна опаковка, която гарантира запазването на целостта и функционалността им. </w:t>
      </w:r>
    </w:p>
    <w:p w:rsidR="0057744C" w:rsidRPr="002E1F30" w:rsidRDefault="0057744C" w:rsidP="0057744C">
      <w:pPr>
        <w:autoSpaceDE w:val="0"/>
        <w:autoSpaceDN w:val="0"/>
        <w:adjustRightInd w:val="0"/>
        <w:spacing w:line="360" w:lineRule="auto"/>
        <w:ind w:firstLine="709"/>
        <w:jc w:val="both"/>
        <w:rPr>
          <w:rFonts w:ascii="Verdana" w:eastAsia="Times New Roman" w:hAnsi="Verdana" w:cs="Times New Roman"/>
          <w:color w:val="auto"/>
          <w:sz w:val="20"/>
          <w:szCs w:val="20"/>
          <w:lang w:eastAsia="en-US" w:bidi="ar-SA"/>
        </w:rPr>
      </w:pPr>
      <w:r w:rsidRPr="002E1F30">
        <w:rPr>
          <w:rFonts w:ascii="Verdana" w:eastAsia="Times New Roman" w:hAnsi="Verdana" w:cs="Verdana"/>
          <w:b/>
          <w:bCs/>
          <w:sz w:val="20"/>
          <w:szCs w:val="20"/>
          <w:lang w:bidi="ar-SA"/>
        </w:rPr>
        <w:t xml:space="preserve">10.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w:t>
      </w:r>
      <w:r w:rsidR="009E54B0" w:rsidRPr="002E1F30">
        <w:rPr>
          <w:rFonts w:ascii="Verdana" w:eastAsia="Times New Roman" w:hAnsi="Verdana" w:cs="Verdana"/>
          <w:bCs/>
          <w:sz w:val="20"/>
          <w:szCs w:val="20"/>
          <w:lang w:bidi="ar-SA"/>
        </w:rPr>
        <w:t>4</w:t>
      </w:r>
      <w:r w:rsidRPr="002E1F30">
        <w:rPr>
          <w:rFonts w:ascii="Verdana" w:eastAsia="Times New Roman" w:hAnsi="Verdana" w:cs="Verdana"/>
          <w:bCs/>
          <w:sz w:val="20"/>
          <w:szCs w:val="20"/>
          <w:lang w:bidi="ar-SA"/>
        </w:rPr>
        <w:t xml:space="preserve">, доставените от нас артикули ще бъдат съпроводени с необходимата документация за експлоатация на техниката </w:t>
      </w:r>
      <w:r w:rsidRPr="002E1F30">
        <w:rPr>
          <w:rFonts w:ascii="Verdana" w:eastAsia="Times New Roman" w:hAnsi="Verdana" w:cs="Times New Roman"/>
          <w:color w:val="auto"/>
          <w:sz w:val="20"/>
          <w:szCs w:val="20"/>
          <w:lang w:eastAsia="en-US" w:bidi="ar-SA"/>
        </w:rPr>
        <w:t>на български или английски език, на хартиен или електронен носител.</w:t>
      </w:r>
      <w:r w:rsidRPr="002E1F30">
        <w:rPr>
          <w:rFonts w:ascii="Verdana" w:eastAsia="Times New Roman" w:hAnsi="Verdana" w:cs="Verdana"/>
          <w:bCs/>
          <w:sz w:val="20"/>
          <w:szCs w:val="20"/>
          <w:lang w:bidi="ar-SA"/>
        </w:rPr>
        <w:t xml:space="preserve"> </w:t>
      </w:r>
    </w:p>
    <w:p w:rsidR="0057744C" w:rsidRPr="002E1F30" w:rsidRDefault="0057744C" w:rsidP="0057744C">
      <w:pPr>
        <w:widowControl/>
        <w:pBdr>
          <w:bottom w:val="single" w:sz="6" w:space="8" w:color="auto"/>
        </w:pBdr>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iCs/>
          <w:sz w:val="20"/>
          <w:szCs w:val="20"/>
          <w:lang w:bidi="ar-SA"/>
        </w:rPr>
        <w:t>11.</w:t>
      </w:r>
      <w:r w:rsidRPr="002E1F30">
        <w:rPr>
          <w:rFonts w:ascii="Verdana" w:eastAsia="Times New Roman" w:hAnsi="Verdana" w:cs="Verdana"/>
          <w:bCs/>
          <w:iCs/>
          <w:sz w:val="20"/>
          <w:szCs w:val="20"/>
          <w:lang w:bidi="ar-SA"/>
        </w:rPr>
        <w:t xml:space="preserve"> Декларираме, че </w:t>
      </w:r>
      <w:r w:rsidRPr="002E1F30">
        <w:rPr>
          <w:rFonts w:ascii="Verdana" w:eastAsia="Times New Roman" w:hAnsi="Verdana" w:cs="Verdana"/>
          <w:bCs/>
          <w:sz w:val="20"/>
          <w:szCs w:val="20"/>
          <w:lang w:bidi="ar-SA"/>
        </w:rPr>
        <w:t xml:space="preserve">ако бъдем определени за изпълнител на обособената позиция № </w:t>
      </w:r>
      <w:r w:rsidR="009E54B0" w:rsidRPr="002E1F30">
        <w:rPr>
          <w:rFonts w:ascii="Verdana" w:eastAsia="Times New Roman" w:hAnsi="Verdana" w:cs="Verdana"/>
          <w:bCs/>
          <w:sz w:val="20"/>
          <w:szCs w:val="20"/>
          <w:lang w:bidi="ar-SA"/>
        </w:rPr>
        <w:t>4</w:t>
      </w:r>
      <w:r w:rsidRPr="002E1F30">
        <w:rPr>
          <w:rFonts w:ascii="Verdana" w:eastAsia="Times New Roman" w:hAnsi="Verdana" w:cs="Verdana"/>
          <w:bCs/>
          <w:sz w:val="20"/>
          <w:szCs w:val="20"/>
          <w:lang w:bidi="ar-SA"/>
        </w:rPr>
        <w:t xml:space="preserve">, </w:t>
      </w:r>
      <w:r w:rsidRPr="002E1F30">
        <w:rPr>
          <w:rFonts w:ascii="Verdana" w:eastAsia="Calibri" w:hAnsi="Verdana" w:cs="Times New Roman"/>
          <w:iCs/>
          <w:color w:val="auto"/>
          <w:sz w:val="20"/>
          <w:szCs w:val="20"/>
          <w:lang w:eastAsia="en-US" w:bidi="ar-SA"/>
        </w:rPr>
        <w:t xml:space="preserve">ще извършим доставката на техниката в работното за администрацията време в административната сграда на Възложителя. </w:t>
      </w:r>
    </w:p>
    <w:p w:rsidR="0057744C" w:rsidRPr="002E1F30" w:rsidRDefault="0057744C" w:rsidP="0057744C">
      <w:pPr>
        <w:widowControl/>
        <w:pBdr>
          <w:bottom w:val="single" w:sz="6" w:space="8" w:color="auto"/>
        </w:pBdr>
        <w:spacing w:line="276" w:lineRule="auto"/>
        <w:ind w:firstLine="720"/>
        <w:jc w:val="both"/>
        <w:rPr>
          <w:rFonts w:ascii="Verdana" w:eastAsia="Times New Roman" w:hAnsi="Verdana" w:cs="Verdana"/>
          <w:bCs/>
          <w:sz w:val="20"/>
          <w:szCs w:val="20"/>
          <w:lang w:bidi="ar-SA"/>
        </w:rPr>
      </w:pPr>
    </w:p>
    <w:p w:rsidR="0057744C" w:rsidRPr="002E1F30" w:rsidRDefault="0057744C" w:rsidP="0057744C">
      <w:pPr>
        <w:widowControl/>
        <w:pBdr>
          <w:bottom w:val="single" w:sz="6" w:space="8" w:color="auto"/>
        </w:pBdr>
        <w:spacing w:line="276" w:lineRule="auto"/>
        <w:ind w:firstLine="720"/>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 xml:space="preserve">Техническото предложение представлява неразделна част от договора. </w:t>
      </w:r>
    </w:p>
    <w:p w:rsidR="0057744C" w:rsidRPr="002E1F30" w:rsidRDefault="0057744C" w:rsidP="0057744C">
      <w:pPr>
        <w:widowControl/>
        <w:pBdr>
          <w:bottom w:val="single" w:sz="6" w:space="8" w:color="auto"/>
        </w:pBdr>
        <w:spacing w:line="276" w:lineRule="auto"/>
        <w:ind w:firstLine="720"/>
        <w:jc w:val="both"/>
        <w:rPr>
          <w:rFonts w:ascii="Verdana" w:eastAsia="Times New Roman" w:hAnsi="Verdana" w:cs="Verdana"/>
          <w:bCs/>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5642"/>
      </w:tblGrid>
      <w:tr w:rsidR="0057744C" w:rsidRPr="002E1F30" w:rsidTr="004362C7">
        <w:tc>
          <w:tcPr>
            <w:tcW w:w="4621" w:type="dxa"/>
          </w:tcPr>
          <w:p w:rsidR="0057744C" w:rsidRPr="002E1F30" w:rsidRDefault="0057744C"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sz w:val="20"/>
                <w:szCs w:val="20"/>
                <w:lang w:bidi="ar-SA"/>
              </w:rPr>
              <w:t>Дата</w:t>
            </w:r>
          </w:p>
        </w:tc>
        <w:tc>
          <w:tcPr>
            <w:tcW w:w="5659" w:type="dxa"/>
          </w:tcPr>
          <w:p w:rsidR="0057744C" w:rsidRPr="002E1F30" w:rsidRDefault="0057744C"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57744C" w:rsidRPr="002E1F30" w:rsidTr="004362C7">
        <w:tc>
          <w:tcPr>
            <w:tcW w:w="4621" w:type="dxa"/>
          </w:tcPr>
          <w:p w:rsidR="0057744C" w:rsidRPr="002E1F30" w:rsidRDefault="0057744C" w:rsidP="00ED222C">
            <w:pPr>
              <w:widowControl/>
              <w:overflowPunct w:val="0"/>
              <w:autoSpaceDE w:val="0"/>
              <w:autoSpaceDN w:val="0"/>
              <w:adjustRightInd w:val="0"/>
              <w:spacing w:line="276" w:lineRule="auto"/>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Pr="002E1F30">
              <w:rPr>
                <w:rFonts w:ascii="Verdana" w:eastAsia="Times New Roman" w:hAnsi="Verdana" w:cs="Verdana"/>
                <w:color w:val="auto"/>
                <w:sz w:val="20"/>
                <w:szCs w:val="20"/>
                <w:lang w:bidi="ar-SA"/>
              </w:rPr>
              <w:t xml:space="preserve"> </w:t>
            </w:r>
          </w:p>
        </w:tc>
        <w:tc>
          <w:tcPr>
            <w:tcW w:w="5659" w:type="dxa"/>
          </w:tcPr>
          <w:p w:rsidR="0057744C" w:rsidRPr="002E1F30" w:rsidRDefault="0057744C"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p>
        </w:tc>
      </w:tr>
      <w:tr w:rsidR="0057744C" w:rsidRPr="002E1F30" w:rsidTr="004362C7">
        <w:tc>
          <w:tcPr>
            <w:tcW w:w="4621" w:type="dxa"/>
          </w:tcPr>
          <w:p w:rsidR="0057744C" w:rsidRPr="002E1F30" w:rsidRDefault="0057744C" w:rsidP="00ED222C">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57744C" w:rsidRPr="002E1F30" w:rsidRDefault="0057744C" w:rsidP="00ED222C">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 xml:space="preserve">(документът се подписва от законния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59" w:type="dxa"/>
          </w:tcPr>
          <w:p w:rsidR="0057744C" w:rsidRPr="002E1F30" w:rsidRDefault="0057744C" w:rsidP="00ED222C">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4362C7" w:rsidRPr="002E1F30" w:rsidRDefault="004362C7" w:rsidP="004362C7">
      <w:pPr>
        <w:pageBreakBefore/>
        <w:shd w:val="clear" w:color="auto" w:fill="FFFFFF"/>
        <w:spacing w:before="120" w:line="360" w:lineRule="auto"/>
        <w:ind w:left="238"/>
        <w:jc w:val="right"/>
        <w:rPr>
          <w:rFonts w:ascii="Verdana" w:hAnsi="Verdana" w:cs="Tahoma"/>
          <w:b/>
          <w:sz w:val="20"/>
          <w:szCs w:val="20"/>
        </w:rPr>
      </w:pPr>
      <w:r w:rsidRPr="002E1F30">
        <w:rPr>
          <w:rFonts w:ascii="Verdana" w:hAnsi="Verdana" w:cs="Tahoma"/>
          <w:b/>
          <w:sz w:val="20"/>
          <w:szCs w:val="20"/>
        </w:rPr>
        <w:lastRenderedPageBreak/>
        <w:t>ПРИЛОЖЕНИЕ № 2.5</w:t>
      </w:r>
    </w:p>
    <w:p w:rsidR="004362C7" w:rsidRPr="002E1F30" w:rsidRDefault="004362C7" w:rsidP="004362C7">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Важи за обособена позиция 5</w:t>
      </w:r>
    </w:p>
    <w:p w:rsidR="004362C7" w:rsidRPr="002E1F30" w:rsidRDefault="004362C7" w:rsidP="004362C7">
      <w:pPr>
        <w:shd w:val="clear" w:color="auto" w:fill="FFFFFF"/>
        <w:ind w:left="238"/>
        <w:jc w:val="center"/>
        <w:rPr>
          <w:rFonts w:ascii="Verdana" w:eastAsia="Times New Roman" w:hAnsi="Verdana"/>
          <w:b/>
          <w:sz w:val="20"/>
          <w:szCs w:val="20"/>
        </w:rPr>
      </w:pPr>
    </w:p>
    <w:p w:rsidR="004362C7" w:rsidRPr="002E1F30" w:rsidRDefault="004362C7" w:rsidP="004362C7">
      <w:pPr>
        <w:widowControl/>
        <w:spacing w:before="100" w:beforeAutospacing="1" w:line="360" w:lineRule="auto"/>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ДО</w:t>
      </w:r>
    </w:p>
    <w:p w:rsidR="004362C7" w:rsidRPr="002E1F30" w:rsidRDefault="004362C7" w:rsidP="004362C7">
      <w:pPr>
        <w:widowControl/>
        <w:spacing w:line="360" w:lineRule="auto"/>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МИНИСТЕРСТВО НА ЕНЕРГЕТИКАТА</w:t>
      </w:r>
    </w:p>
    <w:p w:rsidR="004362C7" w:rsidRPr="002E1F30" w:rsidRDefault="004362C7" w:rsidP="004362C7">
      <w:pPr>
        <w:widowControl/>
        <w:spacing w:line="36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гр. София, ул. "Триадица" № 8</w:t>
      </w:r>
    </w:p>
    <w:p w:rsidR="004362C7" w:rsidRPr="002E1F30" w:rsidRDefault="004362C7" w:rsidP="004362C7">
      <w:pPr>
        <w:widowControl/>
        <w:spacing w:line="360" w:lineRule="auto"/>
        <w:jc w:val="both"/>
        <w:rPr>
          <w:rFonts w:ascii="Verdana" w:eastAsia="Times New Roman" w:hAnsi="Verdana" w:cs="Verdana"/>
          <w:b/>
          <w:bCs/>
          <w:sz w:val="20"/>
          <w:szCs w:val="20"/>
          <w:lang w:bidi="ar-SA"/>
        </w:rPr>
      </w:pPr>
    </w:p>
    <w:p w:rsidR="004362C7" w:rsidRPr="002E1F30" w:rsidRDefault="004362C7" w:rsidP="004362C7">
      <w:pPr>
        <w:widowControl/>
        <w:shd w:val="clear" w:color="auto" w:fill="FFFFFF"/>
        <w:spacing w:before="120" w:line="360" w:lineRule="auto"/>
        <w:ind w:left="238"/>
        <w:jc w:val="center"/>
        <w:rPr>
          <w:rFonts w:ascii="Verdana" w:eastAsia="Calibri" w:hAnsi="Verdana" w:cs="Verdana"/>
          <w:b/>
          <w:bCs/>
          <w:spacing w:val="3"/>
          <w:sz w:val="20"/>
          <w:szCs w:val="20"/>
          <w:lang w:eastAsia="en-US" w:bidi="ar-SA"/>
        </w:rPr>
      </w:pPr>
      <w:r w:rsidRPr="002E1F30">
        <w:rPr>
          <w:rFonts w:ascii="Verdana" w:eastAsia="Calibri" w:hAnsi="Verdana" w:cs="Verdana"/>
          <w:b/>
          <w:bCs/>
          <w:spacing w:val="3"/>
          <w:sz w:val="20"/>
          <w:szCs w:val="20"/>
          <w:lang w:eastAsia="en-US" w:bidi="ar-SA"/>
        </w:rPr>
        <w:t>ПРЕДЛОЖЕНИЕ ЗА ИЗПЪЛНЕНИЕ НА ПОРЪЧКАТА</w:t>
      </w:r>
    </w:p>
    <w:p w:rsidR="004362C7" w:rsidRPr="002E1F30" w:rsidRDefault="004362C7" w:rsidP="004362C7">
      <w:pPr>
        <w:widowControl/>
        <w:shd w:val="clear" w:color="auto" w:fill="FFFFFF"/>
        <w:spacing w:before="120" w:line="312" w:lineRule="auto"/>
        <w:ind w:left="238"/>
        <w:jc w:val="center"/>
        <w:rPr>
          <w:rFonts w:ascii="Verdana" w:eastAsia="Times New Roman" w:hAnsi="Verdana" w:cs="Verdana"/>
          <w:bCs/>
          <w:color w:val="auto"/>
          <w:sz w:val="20"/>
          <w:szCs w:val="20"/>
          <w:lang w:eastAsia="en-US" w:bidi="ar-SA"/>
        </w:rPr>
      </w:pPr>
      <w:r w:rsidRPr="002E1F30">
        <w:rPr>
          <w:rFonts w:ascii="Verdana" w:eastAsia="Calibri" w:hAnsi="Verdana" w:cs="Verdana"/>
          <w:bCs/>
          <w:spacing w:val="3"/>
          <w:sz w:val="20"/>
          <w:szCs w:val="20"/>
          <w:lang w:eastAsia="en-US" w:bidi="ar-SA"/>
        </w:rPr>
        <w:t xml:space="preserve">за участие в открита процедура за възлагане на </w:t>
      </w:r>
      <w:r w:rsidRPr="002E1F30">
        <w:rPr>
          <w:rFonts w:ascii="Verdana" w:eastAsia="Times New Roman" w:hAnsi="Verdana" w:cs="Verdana"/>
          <w:bCs/>
          <w:color w:val="auto"/>
          <w:sz w:val="20"/>
          <w:szCs w:val="20"/>
          <w:lang w:eastAsia="en-US" w:bidi="ar-SA"/>
        </w:rPr>
        <w:t>обществена поръчка с предмет:</w:t>
      </w:r>
    </w:p>
    <w:p w:rsidR="004362C7" w:rsidRPr="002E1F30" w:rsidRDefault="004362C7" w:rsidP="004362C7">
      <w:pPr>
        <w:widowControl/>
        <w:shd w:val="clear" w:color="auto" w:fill="FFFFFF"/>
        <w:spacing w:before="120" w:line="312" w:lineRule="auto"/>
        <w:jc w:val="both"/>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p>
    <w:p w:rsidR="004362C7" w:rsidRPr="002E1F30" w:rsidRDefault="004362C7" w:rsidP="004362C7">
      <w:pPr>
        <w:widowControl/>
        <w:shd w:val="clear" w:color="auto" w:fill="FFFFFF"/>
        <w:spacing w:before="120" w:line="312" w:lineRule="auto"/>
        <w:jc w:val="both"/>
        <w:rPr>
          <w:rFonts w:ascii="Verdana" w:eastAsia="Calibri" w:hAnsi="Verdana" w:cs="Verdana"/>
          <w:bCs/>
          <w:spacing w:val="3"/>
          <w:sz w:val="20"/>
          <w:szCs w:val="20"/>
          <w:highlight w:val="green"/>
          <w:lang w:eastAsia="en-US" w:bidi="ar-SA"/>
        </w:rPr>
      </w:pPr>
    </w:p>
    <w:p w:rsidR="004362C7" w:rsidRPr="002E1F30" w:rsidRDefault="004362C7" w:rsidP="004362C7">
      <w:pPr>
        <w:shd w:val="clear" w:color="auto" w:fill="FFFFFF"/>
        <w:spacing w:before="120"/>
        <w:ind w:firstLine="720"/>
        <w:jc w:val="both"/>
        <w:rPr>
          <w:rFonts w:ascii="Verdana" w:hAnsi="Verdana" w:cs="Verdana"/>
          <w:bCs/>
          <w:spacing w:val="3"/>
          <w:sz w:val="20"/>
          <w:szCs w:val="20"/>
        </w:rPr>
      </w:pPr>
      <w:r w:rsidRPr="002E1F30">
        <w:rPr>
          <w:rFonts w:ascii="Verdana" w:hAnsi="Verdana" w:cs="Verdana"/>
          <w:bCs/>
          <w:spacing w:val="3"/>
          <w:sz w:val="20"/>
          <w:szCs w:val="20"/>
        </w:rPr>
        <w:t>Настоящото предложение</w:t>
      </w:r>
      <w:r w:rsidRPr="002E1F30">
        <w:t xml:space="preserve"> </w:t>
      </w:r>
      <w:r w:rsidRPr="002E1F30">
        <w:rPr>
          <w:rFonts w:ascii="Verdana" w:hAnsi="Verdana" w:cs="Verdana"/>
          <w:bCs/>
          <w:spacing w:val="3"/>
          <w:sz w:val="20"/>
          <w:szCs w:val="20"/>
        </w:rPr>
        <w:t xml:space="preserve">за изпълнение на поръчката е подадено от: </w:t>
      </w:r>
    </w:p>
    <w:p w:rsidR="004362C7" w:rsidRPr="002E1F30" w:rsidRDefault="004362C7" w:rsidP="004362C7">
      <w:pPr>
        <w:shd w:val="clear" w:color="auto" w:fill="FFFFFF"/>
        <w:spacing w:before="120"/>
        <w:jc w:val="both"/>
        <w:rPr>
          <w:rFonts w:ascii="Verdana" w:hAnsi="Verdana" w:cs="Verdana"/>
          <w:spacing w:val="3"/>
          <w:sz w:val="20"/>
          <w:szCs w:val="20"/>
        </w:rPr>
      </w:pPr>
      <w:r w:rsidRPr="002E1F30">
        <w:rPr>
          <w:rFonts w:ascii="Verdana" w:hAnsi="Verdana" w:cs="Verdana"/>
          <w:spacing w:val="3"/>
          <w:sz w:val="20"/>
          <w:szCs w:val="20"/>
        </w:rPr>
        <w:t>…………………………………………………………………………………………………………………………………………………………….</w:t>
      </w:r>
    </w:p>
    <w:p w:rsidR="004362C7" w:rsidRPr="002E1F30" w:rsidRDefault="004362C7" w:rsidP="004362C7">
      <w:pPr>
        <w:shd w:val="clear" w:color="auto" w:fill="FFFFFF"/>
        <w:ind w:left="238"/>
        <w:jc w:val="both"/>
        <w:rPr>
          <w:rFonts w:ascii="Verdana" w:hAnsi="Verdana" w:cs="Verdana"/>
          <w:spacing w:val="3"/>
          <w:sz w:val="18"/>
          <w:szCs w:val="18"/>
        </w:rPr>
      </w:pPr>
      <w:r w:rsidRPr="002E1F30">
        <w:rPr>
          <w:rFonts w:ascii="Verdana" w:hAnsi="Verdana" w:cs="Verdana"/>
          <w:spacing w:val="3"/>
          <w:sz w:val="18"/>
          <w:szCs w:val="18"/>
        </w:rPr>
        <w:t xml:space="preserve">                            (</w:t>
      </w:r>
      <w:r w:rsidRPr="002E1F30">
        <w:rPr>
          <w:rFonts w:ascii="Verdana" w:hAnsi="Verdana" w:cs="Verdana"/>
          <w:i/>
          <w:iCs/>
          <w:spacing w:val="3"/>
          <w:sz w:val="18"/>
          <w:szCs w:val="18"/>
        </w:rPr>
        <w:t>наименование на участника, ЕИК</w:t>
      </w:r>
      <w:r w:rsidRPr="002E1F30">
        <w:rPr>
          <w:rFonts w:ascii="Verdana" w:hAnsi="Verdana" w:cs="Verdana"/>
          <w:spacing w:val="3"/>
          <w:sz w:val="18"/>
          <w:szCs w:val="18"/>
        </w:rPr>
        <w:t>)</w:t>
      </w:r>
    </w:p>
    <w:p w:rsidR="004362C7" w:rsidRPr="002E1F30" w:rsidRDefault="004362C7" w:rsidP="004362C7">
      <w:pPr>
        <w:shd w:val="clear" w:color="auto" w:fill="FFFFFF"/>
        <w:jc w:val="both"/>
        <w:rPr>
          <w:rFonts w:ascii="Verdana" w:hAnsi="Verdana" w:cs="Verdana"/>
          <w:spacing w:val="3"/>
          <w:sz w:val="20"/>
          <w:szCs w:val="20"/>
        </w:rPr>
      </w:pPr>
      <w:r w:rsidRPr="002E1F30">
        <w:rPr>
          <w:rFonts w:ascii="Verdana" w:hAnsi="Verdana" w:cs="Verdana"/>
          <w:spacing w:val="3"/>
          <w:sz w:val="20"/>
          <w:szCs w:val="20"/>
        </w:rPr>
        <w:t>и подписано от …………………………………………………………………………………………………………………………………</w:t>
      </w:r>
    </w:p>
    <w:p w:rsidR="004362C7" w:rsidRPr="002E1F30" w:rsidRDefault="004362C7" w:rsidP="004362C7">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(трите имена на лицето)</w:t>
      </w:r>
    </w:p>
    <w:p w:rsidR="004362C7" w:rsidRPr="002E1F30" w:rsidRDefault="004362C7" w:rsidP="004362C7">
      <w:pPr>
        <w:shd w:val="clear" w:color="auto" w:fill="FFFFFF"/>
        <w:jc w:val="both"/>
        <w:rPr>
          <w:rFonts w:ascii="Verdana" w:hAnsi="Verdana" w:cs="Verdana"/>
          <w:spacing w:val="3"/>
          <w:sz w:val="20"/>
          <w:szCs w:val="20"/>
        </w:rPr>
      </w:pPr>
      <w:r w:rsidRPr="002E1F30">
        <w:rPr>
          <w:rFonts w:ascii="Verdana" w:hAnsi="Verdana" w:cs="Verdana"/>
          <w:spacing w:val="3"/>
          <w:sz w:val="20"/>
          <w:szCs w:val="20"/>
        </w:rPr>
        <w:t>в качеството му на ………………………………………………………………………………………………………………………….</w:t>
      </w:r>
    </w:p>
    <w:p w:rsidR="004362C7" w:rsidRPr="002E1F30" w:rsidRDefault="004362C7" w:rsidP="004362C7">
      <w:pPr>
        <w:shd w:val="clear" w:color="auto" w:fill="FFFFFF"/>
        <w:ind w:left="238"/>
        <w:jc w:val="both"/>
        <w:rPr>
          <w:rFonts w:ascii="Verdana" w:hAnsi="Verdana" w:cs="Verdana"/>
          <w:i/>
          <w:spacing w:val="3"/>
          <w:sz w:val="18"/>
          <w:szCs w:val="18"/>
        </w:rPr>
      </w:pPr>
      <w:r w:rsidRPr="002E1F30">
        <w:rPr>
          <w:rFonts w:ascii="Verdana" w:hAnsi="Verdana" w:cs="Verdana"/>
          <w:i/>
          <w:spacing w:val="3"/>
          <w:sz w:val="18"/>
          <w:szCs w:val="18"/>
        </w:rPr>
        <w:t xml:space="preserve">                                (длъжност)</w:t>
      </w:r>
    </w:p>
    <w:p w:rsidR="004362C7" w:rsidRPr="002E1F30" w:rsidRDefault="004362C7" w:rsidP="004362C7">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4362C7" w:rsidRPr="002E1F30" w:rsidRDefault="004362C7" w:rsidP="004362C7">
      <w:pPr>
        <w:widowControl/>
        <w:autoSpaceDE w:val="0"/>
        <w:autoSpaceDN w:val="0"/>
        <w:adjustRightInd w:val="0"/>
        <w:spacing w:before="34" w:line="276" w:lineRule="auto"/>
        <w:jc w:val="both"/>
        <w:rPr>
          <w:rFonts w:ascii="Verdana" w:eastAsia="SimSun" w:hAnsi="Verdana" w:cs="Verdana"/>
          <w:color w:val="auto"/>
          <w:sz w:val="20"/>
          <w:szCs w:val="20"/>
          <w:highlight w:val="green"/>
          <w:lang w:bidi="ar-SA"/>
        </w:rPr>
      </w:pPr>
    </w:p>
    <w:p w:rsidR="004362C7" w:rsidRPr="002E1F30" w:rsidRDefault="004362C7" w:rsidP="004362C7">
      <w:pPr>
        <w:widowControl/>
        <w:autoSpaceDE w:val="0"/>
        <w:autoSpaceDN w:val="0"/>
        <w:adjustRightInd w:val="0"/>
        <w:spacing w:before="34" w:after="120" w:line="276" w:lineRule="auto"/>
        <w:ind w:firstLine="720"/>
        <w:jc w:val="both"/>
        <w:rPr>
          <w:rFonts w:ascii="Verdana" w:eastAsia="SimSun" w:hAnsi="Verdana" w:cs="Verdana"/>
          <w:color w:val="auto"/>
          <w:sz w:val="20"/>
          <w:szCs w:val="20"/>
          <w:lang w:eastAsia="zh-CN" w:bidi="ar-SA"/>
        </w:rPr>
      </w:pPr>
      <w:r w:rsidRPr="002E1F30">
        <w:rPr>
          <w:rFonts w:ascii="Verdana" w:eastAsia="SimSun" w:hAnsi="Verdana" w:cs="Verdana"/>
          <w:b/>
          <w:color w:val="auto"/>
          <w:sz w:val="20"/>
          <w:szCs w:val="20"/>
          <w:lang w:bidi="ar-SA"/>
        </w:rPr>
        <w:t>УВАЖАЕМИ ДАМИ И ГОСПОДА,</w:t>
      </w:r>
    </w:p>
    <w:p w:rsidR="004362C7" w:rsidRPr="002E1F30" w:rsidRDefault="004362C7" w:rsidP="004362C7">
      <w:pPr>
        <w:widowControl/>
        <w:overflowPunct w:val="0"/>
        <w:autoSpaceDE w:val="0"/>
        <w:autoSpaceDN w:val="0"/>
        <w:adjustRightInd w:val="0"/>
        <w:spacing w:line="312" w:lineRule="auto"/>
        <w:ind w:firstLine="709"/>
        <w:jc w:val="both"/>
        <w:textAlignment w:val="baseline"/>
        <w:rPr>
          <w:rFonts w:ascii="Verdana" w:eastAsia="Times New Roman" w:hAnsi="Verdana" w:cs="Verdana"/>
          <w:sz w:val="20"/>
          <w:szCs w:val="20"/>
          <w:lang w:bidi="ar-SA"/>
        </w:rPr>
      </w:pPr>
      <w:r w:rsidRPr="002E1F30">
        <w:rPr>
          <w:rFonts w:ascii="Verdana" w:eastAsia="Times New Roman" w:hAnsi="Verdana" w:cs="Verdana"/>
          <w:sz w:val="20"/>
          <w:szCs w:val="20"/>
          <w:lang w:bidi="ar-SA"/>
        </w:rPr>
        <w:tab/>
        <w:t>След запознаването ни с документацията за участие в</w:t>
      </w:r>
      <w:r w:rsidRPr="002E1F30">
        <w:rPr>
          <w:rFonts w:ascii="Verdana" w:eastAsia="Times New Roman" w:hAnsi="Verdana" w:cs="Verdana"/>
          <w:b/>
          <w:sz w:val="20"/>
          <w:szCs w:val="20"/>
          <w:lang w:bidi="ar-SA"/>
        </w:rPr>
        <w:t xml:space="preserve"> </w:t>
      </w:r>
      <w:r w:rsidRPr="002E1F30">
        <w:rPr>
          <w:rFonts w:ascii="Verdana" w:eastAsia="Times New Roman" w:hAnsi="Verdana" w:cs="Verdana"/>
          <w:sz w:val="20"/>
          <w:szCs w:val="20"/>
          <w:lang w:bidi="ar-SA"/>
        </w:rPr>
        <w:t>настоящата</w:t>
      </w:r>
      <w:r w:rsidRPr="002E1F30">
        <w:rPr>
          <w:rFonts w:ascii="Verdana" w:eastAsia="Times New Roman" w:hAnsi="Verdana" w:cs="Verdana"/>
          <w:b/>
          <w:sz w:val="20"/>
          <w:szCs w:val="20"/>
          <w:lang w:bidi="ar-SA"/>
        </w:rPr>
        <w:t xml:space="preserve"> </w:t>
      </w:r>
      <w:r w:rsidRPr="002E1F30">
        <w:rPr>
          <w:rFonts w:ascii="Verdana" w:eastAsia="SimSun" w:hAnsi="Verdana" w:cs="Times New Roman"/>
          <w:sz w:val="20"/>
          <w:szCs w:val="20"/>
          <w:lang w:eastAsia="zh-CN" w:bidi="ar-SA"/>
        </w:rPr>
        <w:t xml:space="preserve">обществена поръчка с предмет: </w:t>
      </w:r>
      <w:r w:rsidRPr="002E1F30">
        <w:rPr>
          <w:rFonts w:ascii="Verdana" w:eastAsia="SimSun" w:hAnsi="Verdana" w:cs="Times New Roman"/>
          <w:b/>
          <w:bCs/>
          <w:sz w:val="20"/>
          <w:szCs w:val="20"/>
          <w:lang w:eastAsia="zh-CN"/>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 предлагаме да организираме и изпълним поръчката по обособена позиция № 1 "Доставка и гаранционно обслужване на компютърни конфигурации"</w:t>
      </w:r>
      <w:r w:rsidRPr="002E1F30">
        <w:rPr>
          <w:rFonts w:ascii="Verdana" w:eastAsia="Times New Roman" w:hAnsi="Verdana" w:cs="Times New Roman"/>
          <w:bCs/>
          <w:color w:val="auto"/>
          <w:sz w:val="20"/>
          <w:szCs w:val="20"/>
          <w:lang w:bidi="ar-SA"/>
        </w:rPr>
        <w:t>,</w:t>
      </w:r>
      <w:r w:rsidRPr="002E1F30">
        <w:rPr>
          <w:rFonts w:ascii="Verdana" w:eastAsia="Times New Roman" w:hAnsi="Verdana" w:cs="Times New Roman"/>
          <w:sz w:val="20"/>
          <w:szCs w:val="20"/>
          <w:lang w:bidi="ar-SA"/>
        </w:rPr>
        <w:t xml:space="preserve"> </w:t>
      </w:r>
      <w:r w:rsidRPr="002E1F30">
        <w:rPr>
          <w:rFonts w:ascii="Verdana" w:eastAsia="Times New Roman" w:hAnsi="Verdana" w:cs="Verdana"/>
          <w:sz w:val="20"/>
          <w:szCs w:val="20"/>
          <w:lang w:bidi="ar-SA"/>
        </w:rPr>
        <w:t xml:space="preserve">предлагаме да организираме и изпълним поръчката </w:t>
      </w:r>
      <w:r w:rsidRPr="002E1F30">
        <w:rPr>
          <w:rFonts w:ascii="Verdana" w:eastAsia="Times New Roman" w:hAnsi="Verdana" w:cs="Verdana"/>
          <w:b/>
          <w:i/>
          <w:sz w:val="20"/>
          <w:szCs w:val="20"/>
          <w:lang w:bidi="ar-SA"/>
        </w:rPr>
        <w:t>по</w:t>
      </w:r>
      <w:r w:rsidRPr="002E1F30">
        <w:rPr>
          <w:rFonts w:ascii="Verdana" w:eastAsia="Times New Roman" w:hAnsi="Verdana" w:cs="Verdana"/>
          <w:i/>
          <w:sz w:val="20"/>
          <w:szCs w:val="20"/>
          <w:lang w:bidi="ar-SA"/>
        </w:rPr>
        <w:t xml:space="preserve"> </w:t>
      </w:r>
      <w:r w:rsidRPr="002E1F30">
        <w:rPr>
          <w:rFonts w:ascii="Verdana" w:eastAsia="Times New Roman" w:hAnsi="Verdana" w:cs="Verdana"/>
          <w:b/>
          <w:i/>
          <w:sz w:val="20"/>
          <w:szCs w:val="20"/>
          <w:lang w:bidi="ar-SA"/>
        </w:rPr>
        <w:t>обособена позиция № 5</w:t>
      </w:r>
      <w:r w:rsidRPr="002E1F30">
        <w:rPr>
          <w:rFonts w:ascii="Verdana" w:eastAsia="Times New Roman" w:hAnsi="Verdana" w:cs="Verdana"/>
          <w:i/>
          <w:sz w:val="20"/>
          <w:szCs w:val="20"/>
          <w:lang w:bidi="ar-SA"/>
        </w:rPr>
        <w:t xml:space="preserve"> </w:t>
      </w:r>
      <w:r w:rsidRPr="002E1F30">
        <w:rPr>
          <w:rFonts w:ascii="Verdana" w:eastAsia="Times New Roman" w:hAnsi="Verdana" w:cs="Times New Roman"/>
          <w:b/>
          <w:bCs/>
          <w:i/>
          <w:color w:val="auto"/>
          <w:sz w:val="20"/>
          <w:szCs w:val="20"/>
        </w:rPr>
        <w:t>"Доставка и гаранционно обслужване на документни скенери"</w:t>
      </w:r>
      <w:r w:rsidRPr="002E1F30">
        <w:rPr>
          <w:rFonts w:ascii="Verdana" w:eastAsia="Times New Roman" w:hAnsi="Verdana" w:cs="Times New Roman"/>
          <w:b/>
          <w:bCs/>
          <w:color w:val="auto"/>
          <w:sz w:val="20"/>
          <w:szCs w:val="20"/>
        </w:rPr>
        <w:t xml:space="preserve"> </w:t>
      </w:r>
      <w:r w:rsidRPr="002E1F30">
        <w:rPr>
          <w:rFonts w:ascii="Verdana" w:eastAsia="Times New Roman" w:hAnsi="Verdana" w:cs="Verdana"/>
          <w:sz w:val="20"/>
          <w:szCs w:val="20"/>
          <w:lang w:bidi="ar-SA"/>
        </w:rPr>
        <w:t>в съответствие с Техническата спецификация на Възложителя, както следва:</w:t>
      </w:r>
    </w:p>
    <w:p w:rsidR="004362C7" w:rsidRPr="002E1F30" w:rsidRDefault="004362C7" w:rsidP="004362C7">
      <w:pPr>
        <w:widowControl/>
        <w:overflowPunct w:val="0"/>
        <w:autoSpaceDE w:val="0"/>
        <w:autoSpaceDN w:val="0"/>
        <w:adjustRightInd w:val="0"/>
        <w:spacing w:line="276" w:lineRule="auto"/>
        <w:ind w:firstLine="708"/>
        <w:jc w:val="both"/>
        <w:textAlignment w:val="baseline"/>
        <w:rPr>
          <w:rFonts w:ascii="Verdana" w:eastAsia="Times New Roman" w:hAnsi="Verdana" w:cs="Verdana"/>
          <w:sz w:val="20"/>
          <w:szCs w:val="20"/>
          <w:lang w:bidi="ar-SA"/>
        </w:rPr>
      </w:pPr>
    </w:p>
    <w:p w:rsidR="00B82FF4" w:rsidRPr="002E1F30" w:rsidRDefault="00B82FF4" w:rsidP="00B82FF4">
      <w:pPr>
        <w:widowControl/>
        <w:autoSpaceDE w:val="0"/>
        <w:autoSpaceDN w:val="0"/>
        <w:adjustRightInd w:val="0"/>
        <w:spacing w:line="276" w:lineRule="auto"/>
        <w:ind w:left="567"/>
        <w:jc w:val="both"/>
        <w:rPr>
          <w:rFonts w:ascii="Verdana" w:eastAsia="Times New Roman" w:hAnsi="Verdana" w:cs="Times New Roman"/>
          <w:b/>
          <w:color w:val="auto"/>
          <w:sz w:val="20"/>
          <w:szCs w:val="20"/>
          <w:lang w:eastAsia="en-US" w:bidi="ar-SA"/>
        </w:rPr>
      </w:pPr>
      <w:r w:rsidRPr="002E1F30">
        <w:rPr>
          <w:rFonts w:ascii="Verdana" w:eastAsia="Times New Roman" w:hAnsi="Verdana" w:cs="Times New Roman"/>
          <w:b/>
          <w:color w:val="auto"/>
          <w:sz w:val="20"/>
          <w:szCs w:val="20"/>
          <w:lang w:eastAsia="en-US" w:bidi="ar-SA"/>
        </w:rPr>
        <w:lastRenderedPageBreak/>
        <w:t>Документен скенер – 3 броя.</w:t>
      </w:r>
    </w:p>
    <w:p w:rsidR="00B82FF4" w:rsidRPr="002E1F30" w:rsidRDefault="00B82FF4" w:rsidP="00B82FF4">
      <w:pPr>
        <w:widowControl/>
        <w:autoSpaceDE w:val="0"/>
        <w:autoSpaceDN w:val="0"/>
        <w:adjustRightInd w:val="0"/>
        <w:spacing w:line="276" w:lineRule="auto"/>
        <w:ind w:left="567"/>
        <w:jc w:val="both"/>
        <w:rPr>
          <w:rFonts w:ascii="Verdana" w:eastAsia="Times New Roman" w:hAnsi="Verdana" w:cs="Times New Roman"/>
          <w:b/>
          <w:color w:val="auto"/>
          <w:sz w:val="20"/>
          <w:szCs w:val="20"/>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961"/>
        <w:gridCol w:w="3402"/>
      </w:tblGrid>
      <w:tr w:rsidR="00B82FF4" w:rsidRPr="002E1F30" w:rsidTr="00B82FF4">
        <w:trPr>
          <w:trHeight w:val="483"/>
        </w:trPr>
        <w:tc>
          <w:tcPr>
            <w:tcW w:w="1843" w:type="dxa"/>
            <w:tcBorders>
              <w:bottom w:val="single" w:sz="4" w:space="0" w:color="auto"/>
            </w:tcBorders>
            <w:shd w:val="clear" w:color="auto" w:fill="D9D9D9" w:themeFill="background1" w:themeFillShade="D9"/>
            <w:vAlign w:val="center"/>
          </w:tcPr>
          <w:p w:rsidR="00B82FF4" w:rsidRPr="002E1F30" w:rsidRDefault="00B82FF4" w:rsidP="00B82FF4">
            <w:pPr>
              <w:jc w:val="center"/>
              <w:rPr>
                <w:rFonts w:ascii="Verdana" w:eastAsia="Times New Roman" w:hAnsi="Verdana" w:cs="Tahoma"/>
                <w:b/>
                <w:sz w:val="20"/>
                <w:szCs w:val="20"/>
              </w:rPr>
            </w:pPr>
            <w:r w:rsidRPr="002E1F30">
              <w:rPr>
                <w:rFonts w:ascii="Verdana" w:eastAsia="Times New Roman" w:hAnsi="Verdana" w:cs="Tahoma"/>
                <w:b/>
                <w:sz w:val="20"/>
                <w:szCs w:val="20"/>
              </w:rPr>
              <w:t>Параметри</w:t>
            </w:r>
          </w:p>
        </w:tc>
        <w:tc>
          <w:tcPr>
            <w:tcW w:w="4961" w:type="dxa"/>
            <w:shd w:val="clear" w:color="auto" w:fill="D9D9D9" w:themeFill="background1" w:themeFillShade="D9"/>
            <w:vAlign w:val="center"/>
          </w:tcPr>
          <w:p w:rsidR="00B82FF4" w:rsidRPr="002E1F30" w:rsidRDefault="00B82FF4" w:rsidP="00B82FF4">
            <w:pPr>
              <w:jc w:val="center"/>
              <w:rPr>
                <w:rFonts w:ascii="Verdana" w:eastAsia="Times New Roman" w:hAnsi="Verdana" w:cs="Tahoma"/>
                <w:b/>
                <w:sz w:val="20"/>
                <w:szCs w:val="20"/>
              </w:rPr>
            </w:pPr>
            <w:r w:rsidRPr="002E1F30">
              <w:rPr>
                <w:rFonts w:ascii="Verdana" w:eastAsia="Times New Roman" w:hAnsi="Verdana" w:cs="Tahoma"/>
                <w:b/>
                <w:sz w:val="20"/>
                <w:szCs w:val="20"/>
              </w:rPr>
              <w:t>Минимални технически и функционални изисквания</w:t>
            </w:r>
          </w:p>
        </w:tc>
        <w:tc>
          <w:tcPr>
            <w:tcW w:w="3402" w:type="dxa"/>
            <w:shd w:val="clear" w:color="auto" w:fill="D9D9D9" w:themeFill="background1" w:themeFillShade="D9"/>
            <w:vAlign w:val="center"/>
          </w:tcPr>
          <w:p w:rsidR="00B82FF4" w:rsidRPr="002E1F30" w:rsidRDefault="00B82FF4" w:rsidP="00B82FF4">
            <w:pPr>
              <w:jc w:val="center"/>
              <w:rPr>
                <w:rFonts w:ascii="Verdana" w:eastAsia="Times New Roman" w:hAnsi="Verdana" w:cs="Tahoma"/>
                <w:b/>
                <w:sz w:val="20"/>
                <w:szCs w:val="20"/>
              </w:rPr>
            </w:pPr>
            <w:r w:rsidRPr="002E1F30">
              <w:rPr>
                <w:rFonts w:ascii="Verdana" w:eastAsia="Times New Roman" w:hAnsi="Verdana" w:cs="Tahoma"/>
                <w:b/>
                <w:sz w:val="20"/>
                <w:szCs w:val="20"/>
              </w:rPr>
              <w:t>Предложение на участника</w:t>
            </w:r>
          </w:p>
          <w:p w:rsidR="00B82FF4" w:rsidRPr="002E1F30" w:rsidRDefault="00B82FF4" w:rsidP="00B82FF4">
            <w:pPr>
              <w:jc w:val="center"/>
              <w:rPr>
                <w:rFonts w:ascii="Verdana" w:eastAsia="Times New Roman" w:hAnsi="Verdana" w:cs="Tahoma"/>
                <w:b/>
                <w:sz w:val="20"/>
                <w:szCs w:val="20"/>
              </w:rPr>
            </w:pPr>
            <w:r w:rsidRPr="002E1F30">
              <w:rPr>
                <w:rFonts w:ascii="Verdana" w:eastAsia="Times New Roman" w:hAnsi="Verdana" w:cs="Tahoma"/>
                <w:sz w:val="20"/>
                <w:szCs w:val="20"/>
              </w:rPr>
              <w:t>(</w:t>
            </w:r>
            <w:r w:rsidRPr="002E1F30">
              <w:rPr>
                <w:rFonts w:ascii="Verdana" w:eastAsia="Times New Roman" w:hAnsi="Verdana" w:cs="Tahoma"/>
                <w:i/>
                <w:sz w:val="18"/>
                <w:szCs w:val="18"/>
              </w:rPr>
              <w:t>посочват се техническите характеристики и параметри на предлаганото оборудване</w:t>
            </w:r>
            <w:r w:rsidRPr="002E1F30">
              <w:rPr>
                <w:rFonts w:ascii="Verdana" w:eastAsia="Times New Roman" w:hAnsi="Verdana" w:cs="Tahoma"/>
                <w:sz w:val="20"/>
                <w:szCs w:val="20"/>
              </w:rPr>
              <w:t>)</w:t>
            </w: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Документен скенер</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Производител (марка, модел, партиден номер, адрес на описанието му в сайта на производителя – посочват се в техническото предложение).</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Тип и технология</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Настолен скенер с подаващо устройство с капацитет минимум 75 листа, автоматично еднопасово двустранно сканиране без механично обръщане на листата; </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формат на хартията</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A4, А5 </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Скенер скорост черно-бяло</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 ppm /120 ipm (едностранно / двустранно)</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Дневно натоварване</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4000 страници</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Оптична резолюция</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600 dpi</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Дълбочина на цвета</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24-bit colour</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Интерфейс</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Hi-Speed USB 3.0</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Вграден софтуер</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Драйвер TWAIN и ISIS</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Драйвери</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Windows 10 ,Windows 8.1, Windows 7</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c>
          <w:tcPr>
            <w:tcW w:w="1843"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Стандарти</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ENERGY STAR или еквивалент</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r w:rsidR="00B82FF4" w:rsidRPr="002E1F30" w:rsidTr="00B82FF4">
        <w:trPr>
          <w:trHeight w:val="254"/>
        </w:trPr>
        <w:tc>
          <w:tcPr>
            <w:tcW w:w="1843" w:type="dxa"/>
            <w:vAlign w:val="center"/>
          </w:tcPr>
          <w:p w:rsidR="00B82FF4" w:rsidRPr="002E1F30" w:rsidRDefault="00E725E8"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rPr>
              <w:t>Гаранционен срок</w:t>
            </w:r>
          </w:p>
        </w:tc>
        <w:tc>
          <w:tcPr>
            <w:tcW w:w="4961"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r w:rsidRPr="002E1F30">
              <w:rPr>
                <w:rFonts w:ascii="Verdana" w:eastAsia="Times New Roman" w:hAnsi="Verdana" w:cs="Times New Roman"/>
                <w:color w:val="auto"/>
                <w:sz w:val="20"/>
                <w:szCs w:val="20"/>
                <w:lang w:eastAsia="en-US" w:bidi="ar-SA"/>
              </w:rPr>
              <w:t>Минимум 12 месеца от производителя, считано от датата на доставката</w:t>
            </w:r>
          </w:p>
        </w:tc>
        <w:tc>
          <w:tcPr>
            <w:tcW w:w="3402" w:type="dxa"/>
            <w:vAlign w:val="center"/>
          </w:tcPr>
          <w:p w:rsidR="00B82FF4" w:rsidRPr="002E1F30" w:rsidRDefault="00B82FF4" w:rsidP="00F066A2">
            <w:pPr>
              <w:widowControl/>
              <w:rPr>
                <w:rFonts w:ascii="Verdana" w:eastAsia="Times New Roman" w:hAnsi="Verdana" w:cs="Times New Roman"/>
                <w:color w:val="auto"/>
                <w:sz w:val="20"/>
                <w:szCs w:val="20"/>
                <w:lang w:eastAsia="en-US" w:bidi="ar-SA"/>
              </w:rPr>
            </w:pPr>
          </w:p>
        </w:tc>
      </w:tr>
    </w:tbl>
    <w:p w:rsidR="00B82FF4" w:rsidRPr="002E1F30" w:rsidRDefault="00B82FF4" w:rsidP="00B82FF4">
      <w:pPr>
        <w:widowControl/>
        <w:tabs>
          <w:tab w:val="center" w:pos="5457"/>
        </w:tabs>
        <w:spacing w:line="360" w:lineRule="auto"/>
        <w:ind w:firstLine="709"/>
        <w:jc w:val="both"/>
        <w:rPr>
          <w:rFonts w:ascii="Verdana" w:eastAsia="Calibri" w:hAnsi="Verdana" w:cs="Times New Roman"/>
          <w:b/>
          <w:color w:val="auto"/>
          <w:sz w:val="20"/>
          <w:szCs w:val="20"/>
          <w:highlight w:val="yellow"/>
          <w:lang w:eastAsia="en-US" w:bidi="ar-SA"/>
        </w:rPr>
      </w:pPr>
    </w:p>
    <w:p w:rsidR="004362C7" w:rsidRPr="002E1F30" w:rsidRDefault="004362C7" w:rsidP="004362C7">
      <w:pPr>
        <w:widowControl/>
        <w:spacing w:line="300"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1.</w:t>
      </w:r>
      <w:r w:rsidRPr="002E1F30">
        <w:rPr>
          <w:rFonts w:ascii="Verdana" w:eastAsia="Times New Roman" w:hAnsi="Verdana" w:cs="Verdana"/>
          <w:bCs/>
          <w:sz w:val="20"/>
          <w:szCs w:val="20"/>
          <w:lang w:bidi="ar-SA"/>
        </w:rPr>
        <w:t xml:space="preserve"> Декларираме, че сме </w:t>
      </w:r>
      <w:r w:rsidR="00A60570" w:rsidRPr="002E1F30">
        <w:rPr>
          <w:rFonts w:ascii="Verdana" w:eastAsia="Times New Roman" w:hAnsi="Verdana" w:cs="Verdana"/>
          <w:bCs/>
          <w:sz w:val="20"/>
          <w:szCs w:val="20"/>
          <w:lang w:bidi="ar-SA"/>
        </w:rPr>
        <w:t>оторизирани</w:t>
      </w:r>
      <w:r w:rsidRPr="002E1F30">
        <w:rPr>
          <w:rFonts w:ascii="Verdana" w:eastAsia="Times New Roman" w:hAnsi="Verdana" w:cs="Verdana"/>
          <w:bCs/>
          <w:sz w:val="20"/>
          <w:szCs w:val="20"/>
          <w:lang w:bidi="ar-SA"/>
        </w:rPr>
        <w:t xml:space="preserve"> от производителя или </w:t>
      </w:r>
      <w:r w:rsidR="00A60570" w:rsidRPr="002E1F30">
        <w:rPr>
          <w:rFonts w:ascii="Verdana" w:eastAsia="Times New Roman" w:hAnsi="Verdana" w:cs="Verdana"/>
          <w:bCs/>
          <w:sz w:val="20"/>
          <w:szCs w:val="20"/>
          <w:lang w:bidi="ar-SA"/>
        </w:rPr>
        <w:t>негов</w:t>
      </w:r>
      <w:r w:rsidRPr="002E1F30">
        <w:rPr>
          <w:rFonts w:ascii="Verdana" w:eastAsia="Times New Roman" w:hAnsi="Verdana" w:cs="Verdana"/>
          <w:bCs/>
          <w:sz w:val="20"/>
          <w:szCs w:val="20"/>
          <w:lang w:bidi="ar-SA"/>
        </w:rPr>
        <w:t xml:space="preserve"> официален представител да извършваме търговия и сервизно обслужване на предлаганата марка техника за територията на Република България, като при сключване на договора ще представя: </w:t>
      </w:r>
    </w:p>
    <w:p w:rsidR="004362C7" w:rsidRPr="002E1F30" w:rsidRDefault="004362C7" w:rsidP="004362C7">
      <w:pPr>
        <w:widowControl/>
        <w:spacing w:line="300" w:lineRule="auto"/>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w:t>
      </w:r>
      <w:r w:rsidR="00581D5F" w:rsidRPr="002E1F30">
        <w:rPr>
          <w:rFonts w:ascii="Verdana" w:eastAsia="Times New Roman" w:hAnsi="Verdana" w:cs="Verdana"/>
          <w:bCs/>
          <w:sz w:val="20"/>
          <w:szCs w:val="20"/>
          <w:lang w:bidi="ar-SA"/>
        </w:rPr>
        <w:t>……………………..……………....………………………..…</w:t>
      </w:r>
    </w:p>
    <w:p w:rsidR="004362C7" w:rsidRPr="002E1F30" w:rsidRDefault="004362C7" w:rsidP="004362C7">
      <w:pPr>
        <w:widowControl/>
        <w:spacing w:line="300" w:lineRule="auto"/>
        <w:jc w:val="center"/>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(посочва се документа - оторизационно писмо, фирмен сертификат или друг еквивалентен документ от производителя или негов официален представител)</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2.</w:t>
      </w:r>
      <w:r w:rsidRPr="002E1F30">
        <w:rPr>
          <w:rFonts w:ascii="Verdana" w:eastAsia="Times New Roman" w:hAnsi="Verdana" w:cs="Verdana"/>
          <w:bCs/>
          <w:sz w:val="20"/>
          <w:szCs w:val="20"/>
          <w:lang w:bidi="ar-SA"/>
        </w:rPr>
        <w:t xml:space="preserve"> Предлагаме срок за изпълнение на доставката …………………….. </w:t>
      </w:r>
      <w:r w:rsidRPr="002E1F30">
        <w:rPr>
          <w:rFonts w:ascii="Verdana" w:eastAsia="Times New Roman" w:hAnsi="Verdana" w:cs="Verdana"/>
          <w:b/>
          <w:bCs/>
          <w:sz w:val="20"/>
          <w:szCs w:val="20"/>
          <w:lang w:bidi="ar-SA"/>
        </w:rPr>
        <w:t>календарни дни (до 30 календарни дни) от влизането на договора в сила.</w:t>
      </w:r>
      <w:r w:rsidRPr="002E1F30">
        <w:rPr>
          <w:rFonts w:ascii="Verdana" w:eastAsia="Times New Roman" w:hAnsi="Verdana" w:cs="Verdana"/>
          <w:bCs/>
          <w:sz w:val="20"/>
          <w:szCs w:val="20"/>
          <w:lang w:bidi="ar-SA"/>
        </w:rPr>
        <w:t xml:space="preserve"> </w:t>
      </w:r>
    </w:p>
    <w:p w:rsidR="004362C7" w:rsidRPr="002E1F30" w:rsidRDefault="004362C7" w:rsidP="004362C7">
      <w:pPr>
        <w:widowControl/>
        <w:spacing w:line="312" w:lineRule="auto"/>
        <w:ind w:firstLine="709"/>
        <w:jc w:val="both"/>
        <w:rPr>
          <w:rFonts w:ascii="Verdana" w:eastAsia="Calibri" w:hAnsi="Verdana" w:cs="Times New Roman"/>
          <w:color w:val="auto"/>
          <w:sz w:val="20"/>
          <w:szCs w:val="20"/>
          <w:lang w:eastAsia="en-US" w:bidi="ar-SA"/>
        </w:rPr>
      </w:pPr>
      <w:r w:rsidRPr="002E1F30">
        <w:rPr>
          <w:rFonts w:ascii="Verdana" w:eastAsia="Times New Roman" w:hAnsi="Verdana" w:cs="Verdana"/>
          <w:b/>
          <w:bCs/>
          <w:sz w:val="20"/>
          <w:szCs w:val="20"/>
          <w:lang w:bidi="ar-SA"/>
        </w:rPr>
        <w:t xml:space="preserve">3. </w:t>
      </w:r>
      <w:r w:rsidRPr="002E1F30">
        <w:rPr>
          <w:rFonts w:ascii="Verdana" w:eastAsia="Times New Roman" w:hAnsi="Verdana" w:cs="Verdana"/>
          <w:bCs/>
          <w:sz w:val="20"/>
          <w:szCs w:val="20"/>
          <w:lang w:bidi="ar-SA"/>
        </w:rPr>
        <w:t>Декларираме, че предлаганите от нас артикули по обособена позиция № 5</w:t>
      </w:r>
      <w:r w:rsidRPr="002E1F30">
        <w:rPr>
          <w:rFonts w:ascii="Verdana" w:eastAsia="Calibri" w:hAnsi="Verdana" w:cs="Times New Roman"/>
          <w:color w:val="auto"/>
          <w:sz w:val="20"/>
          <w:szCs w:val="20"/>
          <w:lang w:eastAsia="en-US" w:bidi="ar-SA"/>
        </w:rPr>
        <w:t>:</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 цялата си хардуерна окомплектовка са нови, неупотребявани, нерециклирани;</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са в производствената листа на производителя към датата на подаване на настоящата оферта;</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носят логото на производителя;</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xml:space="preserve">- отговарят на изискванията за енергийна ефективност на програмата Energy Star или еквивалентни програми, </w:t>
      </w:r>
      <w:r w:rsidRPr="002E1F30">
        <w:rPr>
          <w:rFonts w:ascii="Verdana" w:eastAsia="Calibri" w:hAnsi="Verdana" w:cs="Segoe UI"/>
          <w:color w:val="auto"/>
          <w:sz w:val="20"/>
          <w:szCs w:val="20"/>
          <w:lang w:eastAsia="en-US" w:bidi="ar-SA"/>
        </w:rPr>
        <w:t>или да е в списъка на производителя със съвместими с програмата продукти</w:t>
      </w:r>
      <w:r w:rsidRPr="002E1F30">
        <w:rPr>
          <w:rFonts w:ascii="Verdana" w:eastAsia="Times New Roman" w:hAnsi="Verdana" w:cs="Verdana"/>
          <w:bCs/>
          <w:sz w:val="20"/>
          <w:szCs w:val="20"/>
          <w:lang w:bidi="ar-SA"/>
        </w:rPr>
        <w:t xml:space="preserve">; </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са окомплектовани с всички необходими захранващи, комуникационни и междинни кабели, отговарящи на изискванията на съответните производители;</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включват и необходимите аксесоари, материали за монтаж, закрепване и технологично заземяване на оборудването;</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Cs/>
          <w:sz w:val="20"/>
          <w:szCs w:val="20"/>
          <w:lang w:bidi="ar-SA"/>
        </w:rPr>
        <w:t>- всички захранвания и захранващи кабели са съвместими със стандартната мрежа за електрозахранване в Р. България и със стандартите в ЕС.</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lastRenderedPageBreak/>
        <w:t xml:space="preserve">4. </w:t>
      </w:r>
      <w:r w:rsidRPr="002E1F30">
        <w:rPr>
          <w:rFonts w:ascii="Verdana" w:eastAsia="Times New Roman" w:hAnsi="Verdana" w:cs="Verdana"/>
          <w:bCs/>
          <w:sz w:val="20"/>
          <w:szCs w:val="20"/>
          <w:lang w:bidi="ar-SA"/>
        </w:rPr>
        <w:t xml:space="preserve">За артикулите по обособената позиция № 5, предлагаме гаранционен срок  ……………………………. </w:t>
      </w:r>
      <w:r w:rsidRPr="002E1F30">
        <w:rPr>
          <w:rFonts w:ascii="Verdana" w:eastAsia="Times New Roman" w:hAnsi="Verdana" w:cs="Verdana"/>
          <w:bCs/>
          <w:i/>
          <w:sz w:val="20"/>
          <w:szCs w:val="20"/>
          <w:lang w:bidi="ar-SA"/>
        </w:rPr>
        <w:t>месеца</w:t>
      </w:r>
      <w:r w:rsidRPr="002E1F30">
        <w:rPr>
          <w:rFonts w:ascii="Verdana" w:eastAsia="Times New Roman" w:hAnsi="Verdana" w:cs="Verdana"/>
          <w:bCs/>
          <w:sz w:val="20"/>
          <w:szCs w:val="20"/>
          <w:lang w:bidi="ar-SA"/>
        </w:rPr>
        <w:t xml:space="preserve">, които започват да текат от датата на подписване на двустранен приемо-предавателен протокол между страните. </w:t>
      </w:r>
      <w:r w:rsidRPr="002E1F30">
        <w:rPr>
          <w:rFonts w:ascii="Verdana" w:eastAsia="Times New Roman" w:hAnsi="Verdana" w:cs="Verdana"/>
          <w:b/>
          <w:bCs/>
          <w:sz w:val="20"/>
          <w:szCs w:val="20"/>
          <w:lang w:bidi="ar-SA"/>
        </w:rPr>
        <w:t xml:space="preserve"> </w:t>
      </w:r>
      <w:r w:rsidRPr="002E1F30">
        <w:rPr>
          <w:rFonts w:ascii="Verdana" w:eastAsia="Times New Roman" w:hAnsi="Verdana" w:cs="Verdana"/>
          <w:bCs/>
          <w:sz w:val="20"/>
          <w:szCs w:val="20"/>
          <w:lang w:bidi="ar-SA"/>
        </w:rPr>
        <w:t xml:space="preserve">. </w:t>
      </w:r>
      <w:r w:rsidRPr="002E1F30">
        <w:rPr>
          <w:rFonts w:ascii="Verdana" w:eastAsia="Times New Roman" w:hAnsi="Verdana" w:cs="Verdana"/>
          <w:b/>
          <w:bCs/>
          <w:sz w:val="20"/>
          <w:szCs w:val="20"/>
          <w:lang w:bidi="ar-SA"/>
        </w:rPr>
        <w:t xml:space="preserve"> </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Calibri" w:hAnsi="Verdana" w:cs="Times New Roman"/>
          <w:b/>
          <w:color w:val="auto"/>
          <w:sz w:val="20"/>
          <w:szCs w:val="20"/>
          <w:u w:val="single"/>
          <w:lang w:eastAsia="en-US" w:bidi="ar-SA"/>
        </w:rPr>
        <w:t>ВАЖНО:</w:t>
      </w:r>
      <w:r w:rsidRPr="002E1F30">
        <w:rPr>
          <w:rFonts w:ascii="Verdana" w:eastAsia="Calibri" w:hAnsi="Verdana" w:cs="Times New Roman"/>
          <w:b/>
          <w:color w:val="auto"/>
          <w:sz w:val="20"/>
          <w:szCs w:val="20"/>
          <w:lang w:eastAsia="en-US" w:bidi="ar-SA"/>
        </w:rPr>
        <w:t xml:space="preserve"> Предлаганите от участниците гаранционни срокове</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u w:val="single"/>
          <w:lang w:eastAsia="en-US" w:bidi="ar-SA"/>
        </w:rPr>
        <w:t>не могат да бъдат по-кратки</w:t>
      </w:r>
      <w:r w:rsidRPr="002E1F30">
        <w:rPr>
          <w:rFonts w:ascii="Verdana" w:eastAsia="Calibri" w:hAnsi="Verdana" w:cs="Times New Roman"/>
          <w:b/>
          <w:color w:val="auto"/>
          <w:sz w:val="20"/>
          <w:szCs w:val="20"/>
          <w:lang w:eastAsia="en-US" w:bidi="ar-SA"/>
        </w:rPr>
        <w:t xml:space="preserve"> от изискуемите от Възложителя и посочени в Техническата спецификация за всяка обособена позиция.</w:t>
      </w:r>
      <w:r w:rsidRPr="002E1F30">
        <w:rPr>
          <w:rFonts w:ascii="Verdana" w:eastAsia="Times New Roman" w:hAnsi="Verdana" w:cs="Verdana"/>
          <w:b/>
          <w:bCs/>
          <w:i/>
          <w:sz w:val="20"/>
          <w:szCs w:val="20"/>
          <w:lang w:bidi="ar-SA"/>
        </w:rPr>
        <w:t xml:space="preserve"> </w:t>
      </w:r>
    </w:p>
    <w:p w:rsidR="004362C7" w:rsidRPr="002E1F30" w:rsidRDefault="004362C7" w:rsidP="004362C7">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5. </w:t>
      </w:r>
      <w:r w:rsidRPr="002E1F30">
        <w:rPr>
          <w:rFonts w:ascii="Verdana" w:eastAsia="Times New Roman" w:hAnsi="Verdana" w:cs="Times New Roman"/>
          <w:color w:val="auto"/>
          <w:sz w:val="20"/>
          <w:szCs w:val="20"/>
          <w:lang w:bidi="ar-SA"/>
        </w:rPr>
        <w:t xml:space="preserve">Декларираме, че предложеният от нас гаранционен срок за артикулите по обособена позиция № 5, включва труд, материални и транспортни разходи. </w:t>
      </w:r>
    </w:p>
    <w:p w:rsidR="004362C7" w:rsidRPr="002E1F30" w:rsidRDefault="004362C7" w:rsidP="004362C7">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6.</w:t>
      </w:r>
      <w:r w:rsidRPr="002E1F30">
        <w:rPr>
          <w:rFonts w:ascii="Verdana" w:eastAsia="Times New Roman" w:hAnsi="Verdana" w:cs="Times New Roman"/>
          <w:color w:val="auto"/>
          <w:sz w:val="20"/>
          <w:szCs w:val="20"/>
          <w:lang w:bidi="ar-SA"/>
        </w:rPr>
        <w:t xml:space="preserve"> Декларираме, че ако бъдем определени за изпълнител на обособена позиция № 5, ще осигурим:</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гаранционното обслужване на място при Възложителя на съответния адрес в работното за администрацията време;</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център за приемане на заявки за проблеми чрез електронната поща, факс и/или телефон;</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време за реакция на място след подаване на сигнал за повредена техника – максимум 4 часа в рамките на работния ден; ако сигналът е подаден след 13:30 часа – до 10:00 часа на следващия работен ден;</w:t>
      </w:r>
    </w:p>
    <w:p w:rsidR="004362C7" w:rsidRPr="002E1F30" w:rsidRDefault="004362C7" w:rsidP="004362C7">
      <w:pPr>
        <w:widowControl/>
        <w:spacing w:line="312"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време за отстраняване на повредата – до 4 (четири) работни дни след реакция. В случай, че повредата не може да се отстрани в този срок, декларираме, че ще осигуряваме равностойна оборотна техника за времето на ремонта. Декларираме, че оборотното оборудване ще е с параметри, гарантиращи същата като на ремонтираното оборудване функционалност и производителност;</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Times New Roman"/>
          <w:color w:val="auto"/>
          <w:sz w:val="20"/>
          <w:szCs w:val="20"/>
          <w:lang w:bidi="ar-SA"/>
        </w:rPr>
        <w:t>- сервизно обслужване на техниката в сервиз, оторизиран от производителя или негов официален представител.</w:t>
      </w:r>
    </w:p>
    <w:p w:rsidR="004362C7" w:rsidRPr="002E1F30" w:rsidRDefault="004362C7" w:rsidP="004362C7">
      <w:pPr>
        <w:widowControl/>
        <w:spacing w:line="312" w:lineRule="auto"/>
        <w:ind w:firstLine="709"/>
        <w:jc w:val="both"/>
        <w:rPr>
          <w:rFonts w:ascii="Verdana" w:eastAsia="Calibri" w:hAnsi="Verdana" w:cs="Times New Roman"/>
          <w:b/>
          <w:i/>
          <w:color w:val="auto"/>
          <w:sz w:val="20"/>
          <w:szCs w:val="20"/>
          <w:lang w:eastAsia="en-US" w:bidi="ar-SA"/>
        </w:rPr>
      </w:pPr>
      <w:r w:rsidRPr="002E1F30">
        <w:rPr>
          <w:rFonts w:ascii="Verdana" w:eastAsia="Times New Roman" w:hAnsi="Verdana" w:cs="Verdana"/>
          <w:b/>
          <w:bCs/>
          <w:sz w:val="20"/>
          <w:szCs w:val="20"/>
          <w:lang w:bidi="ar-SA"/>
        </w:rPr>
        <w:t>7.</w:t>
      </w:r>
      <w:r w:rsidRPr="002E1F30">
        <w:rPr>
          <w:rFonts w:ascii="Verdana" w:eastAsia="Times New Roman" w:hAnsi="Verdana" w:cs="Verdana"/>
          <w:bCs/>
          <w:sz w:val="20"/>
          <w:szCs w:val="20"/>
          <w:lang w:bidi="ar-SA"/>
        </w:rPr>
        <w:t xml:space="preserve"> Декларираме, че ако бъдем определени за изпълнител на обособена позиция № 5 доставените от нас артикули ще бъдат предоставени с необходимите драйвери за операционни системи MS Windows 7 и по-нови.</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 xml:space="preserve">8.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5, ще изпълним качествено и в срок поръчката в пълно съответствие с гореописаното предложение и изискванията на Техническата спецификация. </w:t>
      </w:r>
    </w:p>
    <w:p w:rsidR="004362C7" w:rsidRPr="002E1F30" w:rsidRDefault="004362C7" w:rsidP="004362C7">
      <w:pPr>
        <w:widowControl/>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 xml:space="preserve">9.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5, ще </w:t>
      </w:r>
      <w:r w:rsidRPr="002E1F30">
        <w:rPr>
          <w:rFonts w:ascii="Verdana" w:eastAsia="Times New Roman" w:hAnsi="Verdana" w:cs="Verdana"/>
          <w:bCs/>
          <w:iCs/>
          <w:sz w:val="20"/>
          <w:szCs w:val="20"/>
          <w:lang w:bidi="ar-SA"/>
        </w:rPr>
        <w:t xml:space="preserve">доставим артикулите в подходяща транспортна опаковка, която гарантира запазването на целостта и функционалността им. </w:t>
      </w:r>
    </w:p>
    <w:p w:rsidR="004362C7" w:rsidRPr="002E1F30" w:rsidRDefault="004362C7" w:rsidP="004362C7">
      <w:pPr>
        <w:autoSpaceDE w:val="0"/>
        <w:autoSpaceDN w:val="0"/>
        <w:adjustRightInd w:val="0"/>
        <w:spacing w:line="360" w:lineRule="auto"/>
        <w:ind w:firstLine="709"/>
        <w:jc w:val="both"/>
        <w:rPr>
          <w:rFonts w:ascii="Verdana" w:eastAsia="Times New Roman" w:hAnsi="Verdana" w:cs="Times New Roman"/>
          <w:color w:val="auto"/>
          <w:sz w:val="20"/>
          <w:szCs w:val="20"/>
          <w:lang w:eastAsia="en-US" w:bidi="ar-SA"/>
        </w:rPr>
      </w:pPr>
      <w:r w:rsidRPr="002E1F30">
        <w:rPr>
          <w:rFonts w:ascii="Verdana" w:eastAsia="Times New Roman" w:hAnsi="Verdana" w:cs="Verdana"/>
          <w:b/>
          <w:bCs/>
          <w:sz w:val="20"/>
          <w:szCs w:val="20"/>
          <w:lang w:bidi="ar-SA"/>
        </w:rPr>
        <w:t xml:space="preserve">10. </w:t>
      </w:r>
      <w:r w:rsidRPr="002E1F30">
        <w:rPr>
          <w:rFonts w:ascii="Verdana" w:eastAsia="Times New Roman" w:hAnsi="Verdana" w:cs="Verdana"/>
          <w:bCs/>
          <w:sz w:val="20"/>
          <w:szCs w:val="20"/>
          <w:lang w:bidi="ar-SA"/>
        </w:rPr>
        <w:t xml:space="preserve">Декларираме, че ако бъдем определени за изпълнител на обособената позиция № 5, доставените от нас артикули ще бъдат съпроводени с необходимата документация за експлоатация на техниката </w:t>
      </w:r>
      <w:r w:rsidRPr="002E1F30">
        <w:rPr>
          <w:rFonts w:ascii="Verdana" w:eastAsia="Times New Roman" w:hAnsi="Verdana" w:cs="Times New Roman"/>
          <w:color w:val="auto"/>
          <w:sz w:val="20"/>
          <w:szCs w:val="20"/>
          <w:lang w:eastAsia="en-US" w:bidi="ar-SA"/>
        </w:rPr>
        <w:t>на български или английски език, на хартиен или електронен носител.</w:t>
      </w:r>
      <w:r w:rsidRPr="002E1F30">
        <w:rPr>
          <w:rFonts w:ascii="Verdana" w:eastAsia="Times New Roman" w:hAnsi="Verdana" w:cs="Verdana"/>
          <w:bCs/>
          <w:sz w:val="20"/>
          <w:szCs w:val="20"/>
          <w:lang w:bidi="ar-SA"/>
        </w:rPr>
        <w:t xml:space="preserve"> </w:t>
      </w:r>
    </w:p>
    <w:p w:rsidR="004362C7" w:rsidRPr="002E1F30" w:rsidRDefault="004362C7" w:rsidP="004362C7">
      <w:pPr>
        <w:widowControl/>
        <w:pBdr>
          <w:bottom w:val="single" w:sz="6" w:space="8" w:color="auto"/>
        </w:pBdr>
        <w:spacing w:line="312" w:lineRule="auto"/>
        <w:ind w:firstLine="709"/>
        <w:jc w:val="both"/>
        <w:rPr>
          <w:rFonts w:ascii="Verdana" w:eastAsia="Times New Roman" w:hAnsi="Verdana" w:cs="Verdana"/>
          <w:bCs/>
          <w:sz w:val="20"/>
          <w:szCs w:val="20"/>
          <w:lang w:bidi="ar-SA"/>
        </w:rPr>
      </w:pPr>
      <w:r w:rsidRPr="002E1F30">
        <w:rPr>
          <w:rFonts w:ascii="Verdana" w:eastAsia="Times New Roman" w:hAnsi="Verdana" w:cs="Verdana"/>
          <w:b/>
          <w:bCs/>
          <w:iCs/>
          <w:sz w:val="20"/>
          <w:szCs w:val="20"/>
          <w:lang w:bidi="ar-SA"/>
        </w:rPr>
        <w:t>11.</w:t>
      </w:r>
      <w:r w:rsidRPr="002E1F30">
        <w:rPr>
          <w:rFonts w:ascii="Verdana" w:eastAsia="Times New Roman" w:hAnsi="Verdana" w:cs="Verdana"/>
          <w:bCs/>
          <w:iCs/>
          <w:sz w:val="20"/>
          <w:szCs w:val="20"/>
          <w:lang w:bidi="ar-SA"/>
        </w:rPr>
        <w:t xml:space="preserve"> Декларираме, че </w:t>
      </w:r>
      <w:r w:rsidRPr="002E1F30">
        <w:rPr>
          <w:rFonts w:ascii="Verdana" w:eastAsia="Times New Roman" w:hAnsi="Verdana" w:cs="Verdana"/>
          <w:bCs/>
          <w:sz w:val="20"/>
          <w:szCs w:val="20"/>
          <w:lang w:bidi="ar-SA"/>
        </w:rPr>
        <w:t xml:space="preserve">ако бъдем определени за изпълнител на обособената позиция № 5, </w:t>
      </w:r>
      <w:r w:rsidRPr="002E1F30">
        <w:rPr>
          <w:rFonts w:ascii="Verdana" w:eastAsia="Calibri" w:hAnsi="Verdana" w:cs="Times New Roman"/>
          <w:iCs/>
          <w:color w:val="auto"/>
          <w:sz w:val="20"/>
          <w:szCs w:val="20"/>
          <w:lang w:eastAsia="en-US" w:bidi="ar-SA"/>
        </w:rPr>
        <w:t xml:space="preserve">ще извършим доставката на техниката в работното за администрацията време в административната сграда на Възложителя. </w:t>
      </w:r>
    </w:p>
    <w:p w:rsidR="004362C7" w:rsidRPr="002E1F30" w:rsidRDefault="004362C7" w:rsidP="004362C7">
      <w:pPr>
        <w:widowControl/>
        <w:pBdr>
          <w:bottom w:val="single" w:sz="6" w:space="8" w:color="auto"/>
        </w:pBdr>
        <w:spacing w:line="276" w:lineRule="auto"/>
        <w:ind w:firstLine="720"/>
        <w:jc w:val="both"/>
        <w:rPr>
          <w:rFonts w:ascii="Verdana" w:eastAsia="Times New Roman" w:hAnsi="Verdana" w:cs="Verdana"/>
          <w:bCs/>
          <w:sz w:val="20"/>
          <w:szCs w:val="20"/>
          <w:lang w:bidi="ar-SA"/>
        </w:rPr>
      </w:pPr>
    </w:p>
    <w:p w:rsidR="004362C7" w:rsidRPr="002E1F30" w:rsidRDefault="004362C7" w:rsidP="004362C7">
      <w:pPr>
        <w:widowControl/>
        <w:pBdr>
          <w:bottom w:val="single" w:sz="6" w:space="8" w:color="auto"/>
        </w:pBdr>
        <w:spacing w:line="276" w:lineRule="auto"/>
        <w:ind w:firstLine="720"/>
        <w:jc w:val="both"/>
        <w:rPr>
          <w:rFonts w:ascii="Verdana" w:eastAsia="Times New Roman" w:hAnsi="Verdana" w:cs="Verdana"/>
          <w:b/>
          <w:bCs/>
          <w:sz w:val="20"/>
          <w:szCs w:val="20"/>
          <w:lang w:bidi="ar-SA"/>
        </w:rPr>
      </w:pPr>
      <w:r w:rsidRPr="002E1F30">
        <w:rPr>
          <w:rFonts w:ascii="Verdana" w:eastAsia="Times New Roman" w:hAnsi="Verdana" w:cs="Verdana"/>
          <w:b/>
          <w:bCs/>
          <w:sz w:val="20"/>
          <w:szCs w:val="20"/>
          <w:lang w:bidi="ar-SA"/>
        </w:rPr>
        <w:t xml:space="preserve">Техническото предложение представлява неразделна част от договора. </w:t>
      </w:r>
    </w:p>
    <w:p w:rsidR="004362C7" w:rsidRPr="002E1F30" w:rsidRDefault="004362C7" w:rsidP="004362C7">
      <w:pPr>
        <w:widowControl/>
        <w:pBdr>
          <w:bottom w:val="single" w:sz="6" w:space="8" w:color="auto"/>
        </w:pBdr>
        <w:spacing w:line="276" w:lineRule="auto"/>
        <w:ind w:firstLine="720"/>
        <w:jc w:val="both"/>
        <w:rPr>
          <w:rFonts w:ascii="Verdana" w:eastAsia="Times New Roman" w:hAnsi="Verdana" w:cs="Verdana"/>
          <w:bCs/>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641"/>
      </w:tblGrid>
      <w:tr w:rsidR="004362C7" w:rsidRPr="002E1F30" w:rsidTr="00ED222C">
        <w:tc>
          <w:tcPr>
            <w:tcW w:w="4746" w:type="dxa"/>
          </w:tcPr>
          <w:p w:rsidR="004362C7" w:rsidRPr="002E1F30" w:rsidRDefault="004362C7"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sz w:val="20"/>
                <w:szCs w:val="20"/>
                <w:lang w:bidi="ar-SA"/>
              </w:rPr>
              <w:t>Дата</w:t>
            </w:r>
          </w:p>
        </w:tc>
        <w:tc>
          <w:tcPr>
            <w:tcW w:w="5676" w:type="dxa"/>
          </w:tcPr>
          <w:p w:rsidR="004362C7" w:rsidRPr="002E1F30" w:rsidRDefault="004362C7"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4362C7" w:rsidRPr="002E1F30" w:rsidTr="00ED222C">
        <w:tc>
          <w:tcPr>
            <w:tcW w:w="4746" w:type="dxa"/>
          </w:tcPr>
          <w:p w:rsidR="004362C7" w:rsidRPr="002E1F30" w:rsidRDefault="004362C7" w:rsidP="00ED222C">
            <w:pPr>
              <w:widowControl/>
              <w:overflowPunct w:val="0"/>
              <w:autoSpaceDE w:val="0"/>
              <w:autoSpaceDN w:val="0"/>
              <w:adjustRightInd w:val="0"/>
              <w:spacing w:line="276" w:lineRule="auto"/>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Pr="002E1F30">
              <w:rPr>
                <w:rFonts w:ascii="Verdana" w:eastAsia="Times New Roman" w:hAnsi="Verdana" w:cs="Verdana"/>
                <w:color w:val="auto"/>
                <w:sz w:val="20"/>
                <w:szCs w:val="20"/>
                <w:lang w:bidi="ar-SA"/>
              </w:rPr>
              <w:t xml:space="preserve"> </w:t>
            </w:r>
          </w:p>
        </w:tc>
        <w:tc>
          <w:tcPr>
            <w:tcW w:w="5676" w:type="dxa"/>
          </w:tcPr>
          <w:p w:rsidR="004362C7" w:rsidRPr="002E1F30" w:rsidRDefault="004362C7" w:rsidP="00ED222C">
            <w:pPr>
              <w:keepNext/>
              <w:widowControl/>
              <w:suppressAutoHyphens/>
              <w:overflowPunct w:val="0"/>
              <w:autoSpaceDE w:val="0"/>
              <w:autoSpaceDN w:val="0"/>
              <w:adjustRightInd w:val="0"/>
              <w:spacing w:line="276" w:lineRule="auto"/>
              <w:jc w:val="both"/>
              <w:rPr>
                <w:rFonts w:ascii="Verdana" w:eastAsia="Times New Roman" w:hAnsi="Verdana" w:cs="Verdana"/>
                <w:b/>
                <w:color w:val="auto"/>
                <w:sz w:val="20"/>
                <w:szCs w:val="20"/>
                <w:lang w:eastAsia="en-US" w:bidi="ar-SA"/>
              </w:rPr>
            </w:pPr>
          </w:p>
        </w:tc>
      </w:tr>
      <w:tr w:rsidR="004362C7" w:rsidRPr="002E1F30" w:rsidTr="00ED222C">
        <w:tc>
          <w:tcPr>
            <w:tcW w:w="4746" w:type="dxa"/>
          </w:tcPr>
          <w:p w:rsidR="004362C7" w:rsidRPr="002E1F30" w:rsidRDefault="004362C7" w:rsidP="00ED222C">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lastRenderedPageBreak/>
              <w:t>Подпис на лицето (и печат)</w:t>
            </w:r>
          </w:p>
          <w:p w:rsidR="004362C7" w:rsidRPr="002E1F30" w:rsidRDefault="004362C7" w:rsidP="00ED222C">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 xml:space="preserve">(документът се подписва от законния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76" w:type="dxa"/>
          </w:tcPr>
          <w:p w:rsidR="004362C7" w:rsidRPr="002E1F30" w:rsidRDefault="004362C7" w:rsidP="00ED222C">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1264C0" w:rsidRPr="002E1F30" w:rsidRDefault="001264C0" w:rsidP="0087357F">
      <w:pPr>
        <w:pageBreakBefore/>
        <w:shd w:val="clear" w:color="auto" w:fill="FFFFFF"/>
        <w:spacing w:before="120" w:line="360" w:lineRule="auto"/>
        <w:ind w:left="5670" w:firstLine="709"/>
        <w:jc w:val="right"/>
        <w:rPr>
          <w:rFonts w:ascii="Verdana" w:eastAsia="Times New Roman" w:hAnsi="Verdana" w:cs="Verdana"/>
          <w:b/>
          <w:bCs/>
          <w:sz w:val="20"/>
          <w:szCs w:val="20"/>
        </w:rPr>
      </w:pPr>
      <w:r w:rsidRPr="002E1F30">
        <w:rPr>
          <w:rFonts w:ascii="Verdana" w:eastAsia="Times New Roman" w:hAnsi="Verdana" w:cs="Verdana"/>
          <w:b/>
          <w:bCs/>
          <w:sz w:val="20"/>
          <w:szCs w:val="20"/>
        </w:rPr>
        <w:lastRenderedPageBreak/>
        <w:t xml:space="preserve">ПРИЛОЖЕНИЕ № </w:t>
      </w:r>
      <w:r w:rsidR="00F1775E" w:rsidRPr="002E1F30">
        <w:rPr>
          <w:rFonts w:ascii="Verdana" w:eastAsia="Times New Roman" w:hAnsi="Verdana" w:cs="Verdana"/>
          <w:b/>
          <w:bCs/>
          <w:sz w:val="20"/>
          <w:szCs w:val="20"/>
        </w:rPr>
        <w:t>3</w:t>
      </w:r>
    </w:p>
    <w:p w:rsidR="006F744E" w:rsidRPr="002E1F30" w:rsidRDefault="006F744E" w:rsidP="0087357F">
      <w:pPr>
        <w:shd w:val="clear" w:color="auto" w:fill="FFFFFF"/>
        <w:ind w:left="238"/>
        <w:jc w:val="center"/>
        <w:rPr>
          <w:rFonts w:ascii="Verdana" w:eastAsia="Times New Roman" w:hAnsi="Verdana"/>
          <w:b/>
          <w:sz w:val="20"/>
          <w:szCs w:val="20"/>
        </w:rPr>
      </w:pPr>
    </w:p>
    <w:p w:rsidR="001264C0" w:rsidRPr="002E1F30" w:rsidRDefault="001264C0" w:rsidP="0087357F">
      <w:pPr>
        <w:shd w:val="clear" w:color="auto" w:fill="FFFFFF"/>
        <w:ind w:left="238"/>
        <w:jc w:val="center"/>
        <w:rPr>
          <w:rFonts w:ascii="Verdana" w:eastAsia="Times New Roman" w:hAnsi="Verdana"/>
          <w:b/>
          <w:sz w:val="20"/>
          <w:szCs w:val="20"/>
        </w:rPr>
      </w:pPr>
      <w:r w:rsidRPr="002E1F30">
        <w:rPr>
          <w:rFonts w:ascii="Verdana" w:eastAsia="Times New Roman" w:hAnsi="Verdana"/>
          <w:b/>
          <w:sz w:val="20"/>
          <w:szCs w:val="20"/>
        </w:rPr>
        <w:t xml:space="preserve">Декларация </w:t>
      </w:r>
    </w:p>
    <w:p w:rsidR="001264C0" w:rsidRPr="002E1F30" w:rsidRDefault="001264C0" w:rsidP="0087357F">
      <w:pPr>
        <w:shd w:val="clear" w:color="auto" w:fill="FFFFFF"/>
        <w:ind w:left="238"/>
        <w:jc w:val="center"/>
        <w:rPr>
          <w:rFonts w:ascii="Verdana" w:eastAsia="Times New Roman" w:hAnsi="Verdana"/>
          <w:b/>
          <w:sz w:val="20"/>
          <w:szCs w:val="20"/>
        </w:rPr>
      </w:pPr>
      <w:r w:rsidRPr="002E1F30">
        <w:rPr>
          <w:rFonts w:ascii="Verdana" w:eastAsia="Times New Roman" w:hAnsi="Verdana"/>
          <w:b/>
          <w:sz w:val="20"/>
          <w:szCs w:val="20"/>
        </w:rPr>
        <w:t xml:space="preserve">за съгласие с клаузите на приложения проект на договор </w:t>
      </w:r>
    </w:p>
    <w:p w:rsidR="001264C0" w:rsidRPr="002E1F30" w:rsidRDefault="001264C0" w:rsidP="0087357F">
      <w:pPr>
        <w:shd w:val="clear" w:color="auto" w:fill="FFFFFF"/>
        <w:ind w:left="238"/>
        <w:jc w:val="center"/>
        <w:rPr>
          <w:rFonts w:ascii="Verdana" w:hAnsi="Verdana" w:cs="Tahoma"/>
          <w:b/>
          <w:sz w:val="20"/>
          <w:szCs w:val="20"/>
          <w:highlight w:val="yellow"/>
        </w:rPr>
      </w:pPr>
      <w:r w:rsidRPr="002E1F30">
        <w:rPr>
          <w:rFonts w:ascii="Verdana" w:eastAsia="Times New Roman" w:hAnsi="Verdana"/>
          <w:b/>
          <w:sz w:val="20"/>
          <w:szCs w:val="20"/>
        </w:rPr>
        <w:t xml:space="preserve">по чл. 39, ал. 3, т. 1, б. </w:t>
      </w:r>
      <w:r w:rsidR="009B0981" w:rsidRPr="002E1F30">
        <w:rPr>
          <w:rFonts w:ascii="Verdana" w:eastAsia="Times New Roman" w:hAnsi="Verdana"/>
          <w:b/>
          <w:sz w:val="20"/>
          <w:szCs w:val="20"/>
        </w:rPr>
        <w:t>"</w:t>
      </w:r>
      <w:r w:rsidRPr="002E1F30">
        <w:rPr>
          <w:rFonts w:ascii="Verdana" w:eastAsia="Times New Roman" w:hAnsi="Verdana"/>
          <w:b/>
          <w:sz w:val="20"/>
          <w:szCs w:val="20"/>
        </w:rPr>
        <w:t>в</w:t>
      </w:r>
      <w:r w:rsidR="009B0981" w:rsidRPr="002E1F30">
        <w:rPr>
          <w:rFonts w:ascii="Verdana" w:eastAsia="Times New Roman" w:hAnsi="Verdana"/>
          <w:b/>
          <w:sz w:val="20"/>
          <w:szCs w:val="20"/>
        </w:rPr>
        <w:t>"</w:t>
      </w:r>
      <w:r w:rsidRPr="002E1F30">
        <w:rPr>
          <w:rFonts w:ascii="Verdana" w:eastAsia="Times New Roman" w:hAnsi="Verdana"/>
          <w:b/>
          <w:sz w:val="20"/>
          <w:szCs w:val="20"/>
        </w:rPr>
        <w:t xml:space="preserve"> от ППЗОП</w:t>
      </w:r>
    </w:p>
    <w:p w:rsidR="001264C0" w:rsidRPr="002E1F30" w:rsidRDefault="001264C0" w:rsidP="0087357F">
      <w:pPr>
        <w:spacing w:before="120"/>
        <w:jc w:val="center"/>
        <w:rPr>
          <w:rFonts w:ascii="Verdana" w:eastAsia="Times New Roman" w:hAnsi="Verdana" w:cs="Verdana"/>
          <w:b/>
          <w:bCs/>
          <w:sz w:val="20"/>
          <w:szCs w:val="20"/>
          <w:highlight w:val="yellow"/>
        </w:rPr>
      </w:pPr>
    </w:p>
    <w:p w:rsidR="001264C0" w:rsidRPr="002E1F30" w:rsidRDefault="001264C0" w:rsidP="0087357F">
      <w:pPr>
        <w:spacing w:before="120"/>
        <w:jc w:val="both"/>
        <w:rPr>
          <w:rFonts w:ascii="Verdana" w:eastAsia="Times New Roman" w:hAnsi="Verdana" w:cs="Verdana"/>
          <w:b/>
          <w:bCs/>
          <w:sz w:val="20"/>
          <w:szCs w:val="20"/>
          <w:highlight w:val="yellow"/>
        </w:rPr>
      </w:pP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Долуподписаният</w:t>
      </w:r>
      <w:r w:rsidRPr="002E1F30">
        <w:rPr>
          <w:rFonts w:ascii="Verdana" w:hAnsi="Verdana"/>
          <w:sz w:val="20"/>
          <w:szCs w:val="20"/>
        </w:rPr>
        <w:t>/</w:t>
      </w:r>
      <w:r w:rsidRPr="002E1F30">
        <w:rPr>
          <w:rFonts w:ascii="Verdana" w:hAnsi="Verdana" w:cs="TimesNewRoman"/>
          <w:sz w:val="20"/>
          <w:szCs w:val="20"/>
        </w:rPr>
        <w:t>ата</w:t>
      </w:r>
      <w:r w:rsidRPr="002E1F30">
        <w:rPr>
          <w:rFonts w:ascii="Verdana" w:hAnsi="Verdana"/>
          <w:sz w:val="20"/>
          <w:szCs w:val="20"/>
        </w:rPr>
        <w:t>: ………………………………………………………………………………………………………………………….,</w:t>
      </w:r>
    </w:p>
    <w:p w:rsidR="001264C0" w:rsidRPr="002E1F30" w:rsidRDefault="009B0981" w:rsidP="0087357F">
      <w:pPr>
        <w:autoSpaceDE w:val="0"/>
        <w:autoSpaceDN w:val="0"/>
        <w:adjustRightInd w:val="0"/>
        <w:jc w:val="both"/>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w:t>
      </w:r>
      <w:r w:rsidR="001264C0" w:rsidRPr="002E1F30">
        <w:rPr>
          <w:rFonts w:ascii="Verdana" w:hAnsi="Verdana" w:cs="TimesNewRoman"/>
          <w:i/>
          <w:sz w:val="18"/>
          <w:szCs w:val="18"/>
        </w:rPr>
        <w:t>име</w:t>
      </w:r>
      <w:r w:rsidR="001264C0" w:rsidRPr="002E1F30">
        <w:rPr>
          <w:rFonts w:ascii="Verdana" w:hAnsi="Verdana"/>
          <w:i/>
          <w:sz w:val="18"/>
          <w:szCs w:val="18"/>
        </w:rPr>
        <w:t xml:space="preserve">, </w:t>
      </w:r>
      <w:r w:rsidR="001264C0" w:rsidRPr="002E1F30">
        <w:rPr>
          <w:rFonts w:ascii="Verdana" w:hAnsi="Verdana" w:cs="TimesNewRoman"/>
          <w:i/>
          <w:sz w:val="18"/>
          <w:szCs w:val="18"/>
        </w:rPr>
        <w:t>презиме</w:t>
      </w:r>
      <w:r w:rsidR="001264C0" w:rsidRPr="002E1F30">
        <w:rPr>
          <w:rFonts w:ascii="Verdana" w:hAnsi="Verdana"/>
          <w:i/>
          <w:sz w:val="18"/>
          <w:szCs w:val="18"/>
        </w:rPr>
        <w:t xml:space="preserve">, </w:t>
      </w:r>
      <w:r w:rsidR="001264C0" w:rsidRPr="002E1F30">
        <w:rPr>
          <w:rFonts w:ascii="Verdana" w:hAnsi="Verdana" w:cs="TimesNewRoman"/>
          <w:i/>
          <w:sz w:val="18"/>
          <w:szCs w:val="18"/>
        </w:rPr>
        <w:t xml:space="preserve">фамилия </w:t>
      </w:r>
      <w:r w:rsidR="001264C0" w:rsidRPr="002E1F30">
        <w:rPr>
          <w:rFonts w:ascii="Verdana" w:hAnsi="Verdana"/>
          <w:i/>
          <w:sz w:val="18"/>
          <w:szCs w:val="18"/>
        </w:rPr>
        <w:t>)</w:t>
      </w:r>
    </w:p>
    <w:p w:rsidR="00F41B44"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ЕГН: …………………………, лична карта № </w:t>
      </w:r>
      <w:r w:rsidRPr="002E1F30">
        <w:rPr>
          <w:rFonts w:ascii="Verdana" w:hAnsi="Verdana"/>
          <w:sz w:val="20"/>
          <w:szCs w:val="20"/>
        </w:rPr>
        <w:t xml:space="preserve">……………………………….., </w:t>
      </w:r>
      <w:r w:rsidRPr="002E1F30">
        <w:rPr>
          <w:rFonts w:ascii="Verdana" w:hAnsi="Verdana" w:cs="TimesNewRoman"/>
          <w:sz w:val="20"/>
          <w:szCs w:val="20"/>
        </w:rPr>
        <w:t>издадена от МВР – гр. ………………………, на ………………………………, адрес: гр.</w:t>
      </w:r>
      <w:r w:rsidR="009B0981" w:rsidRPr="002E1F30">
        <w:rPr>
          <w:rFonts w:ascii="Verdana" w:hAnsi="Verdana" w:cs="TimesNewRoman"/>
          <w:sz w:val="20"/>
          <w:szCs w:val="20"/>
        </w:rPr>
        <w:t xml:space="preserve"> </w:t>
      </w:r>
      <w:r w:rsidRPr="002E1F30">
        <w:rPr>
          <w:rFonts w:ascii="Verdana" w:hAnsi="Verdana"/>
          <w:sz w:val="20"/>
          <w:szCs w:val="20"/>
        </w:rPr>
        <w:t>……………………………………, община ……………………………………………….., ул./бул. …………………………… № …………….., ж.к. ………………….., бл. № …………., ап. ……………., ет. ………..,</w:t>
      </w:r>
      <w:r w:rsidR="00F41B44" w:rsidRPr="002E1F30">
        <w:rPr>
          <w:rFonts w:ascii="Verdana" w:hAnsi="Verdana"/>
          <w:sz w:val="20"/>
          <w:szCs w:val="20"/>
        </w:rPr>
        <w:t xml:space="preserve"> </w:t>
      </w:r>
      <w:r w:rsidRPr="002E1F30">
        <w:rPr>
          <w:rFonts w:ascii="Verdana" w:hAnsi="Verdana" w:cs="TimesNewRoman"/>
          <w:sz w:val="20"/>
          <w:szCs w:val="20"/>
        </w:rPr>
        <w:t xml:space="preserve">в качеството си на </w:t>
      </w:r>
      <w:r w:rsidRPr="002E1F30">
        <w:rPr>
          <w:rFonts w:ascii="Verdana" w:hAnsi="Verdana"/>
          <w:sz w:val="20"/>
          <w:szCs w:val="20"/>
        </w:rPr>
        <w:t>…………………………………</w:t>
      </w:r>
      <w:r w:rsidR="00F41B44" w:rsidRPr="002E1F30">
        <w:rPr>
          <w:rFonts w:ascii="Verdana" w:hAnsi="Verdana"/>
          <w:sz w:val="20"/>
          <w:szCs w:val="20"/>
        </w:rPr>
        <w:t>………………….</w:t>
      </w:r>
      <w:r w:rsidRPr="002E1F30">
        <w:rPr>
          <w:rFonts w:ascii="Verdana" w:hAnsi="Verdana"/>
          <w:sz w:val="20"/>
          <w:szCs w:val="20"/>
        </w:rPr>
        <w:t>…,</w:t>
      </w:r>
    </w:p>
    <w:p w:rsidR="00F41B44" w:rsidRPr="002E1F30" w:rsidRDefault="009B0981" w:rsidP="0087357F">
      <w:pPr>
        <w:autoSpaceDE w:val="0"/>
        <w:autoSpaceDN w:val="0"/>
        <w:adjustRightInd w:val="0"/>
        <w:jc w:val="both"/>
        <w:rPr>
          <w:rFonts w:ascii="Verdana" w:hAnsi="Verdana"/>
          <w:i/>
          <w:sz w:val="20"/>
          <w:szCs w:val="20"/>
        </w:rPr>
      </w:pPr>
      <w:r w:rsidRPr="002E1F30">
        <w:rPr>
          <w:rFonts w:ascii="Verdana" w:hAnsi="Verdana"/>
          <w:i/>
          <w:sz w:val="20"/>
          <w:szCs w:val="20"/>
        </w:rPr>
        <w:t xml:space="preserve">                                            </w:t>
      </w:r>
      <w:r w:rsidR="00F41B44" w:rsidRPr="002E1F30">
        <w:rPr>
          <w:rFonts w:ascii="Verdana" w:hAnsi="Verdana"/>
          <w:i/>
          <w:sz w:val="20"/>
          <w:szCs w:val="20"/>
        </w:rPr>
        <w:t xml:space="preserve"> (длъжност)</w:t>
      </w:r>
      <w:r w:rsidRPr="002E1F30">
        <w:rPr>
          <w:rFonts w:ascii="Verdana" w:hAnsi="Verdana"/>
          <w:i/>
          <w:sz w:val="20"/>
          <w:szCs w:val="20"/>
        </w:rPr>
        <w:t xml:space="preserve">             </w:t>
      </w:r>
      <w:r w:rsidR="00F41B44" w:rsidRPr="002E1F30">
        <w:rPr>
          <w:rFonts w:ascii="Verdana" w:hAnsi="Verdana"/>
          <w:i/>
          <w:sz w:val="20"/>
          <w:szCs w:val="20"/>
        </w:rPr>
        <w:t xml:space="preserve"> </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в </w:t>
      </w:r>
      <w:r w:rsidRPr="002E1F30">
        <w:rPr>
          <w:rFonts w:ascii="Verdana" w:hAnsi="Verdana"/>
          <w:sz w:val="20"/>
          <w:szCs w:val="20"/>
        </w:rPr>
        <w:t>……………………………………………………</w:t>
      </w:r>
      <w:r w:rsidR="00F41B44" w:rsidRPr="002E1F30">
        <w:rPr>
          <w:rFonts w:ascii="Verdana" w:hAnsi="Verdana"/>
          <w:sz w:val="20"/>
          <w:szCs w:val="20"/>
        </w:rPr>
        <w:t>……………………………………………………………</w:t>
      </w:r>
      <w:r w:rsidRPr="002E1F30">
        <w:rPr>
          <w:rFonts w:ascii="Verdana" w:hAnsi="Verdana"/>
          <w:sz w:val="20"/>
          <w:szCs w:val="20"/>
        </w:rPr>
        <w:t>…………………………………,</w:t>
      </w:r>
    </w:p>
    <w:p w:rsidR="001264C0" w:rsidRPr="002E1F30" w:rsidRDefault="009B0981" w:rsidP="0087357F">
      <w:pPr>
        <w:autoSpaceDE w:val="0"/>
        <w:autoSpaceDN w:val="0"/>
        <w:adjustRightInd w:val="0"/>
        <w:jc w:val="both"/>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w:t>
      </w:r>
      <w:r w:rsidR="001264C0" w:rsidRPr="002E1F30">
        <w:rPr>
          <w:rFonts w:ascii="Verdana" w:hAnsi="Verdana" w:cs="TimesNewRoman"/>
          <w:i/>
          <w:sz w:val="18"/>
          <w:szCs w:val="18"/>
        </w:rPr>
        <w:t>наименование на участника</w:t>
      </w:r>
      <w:r w:rsidR="001264C0" w:rsidRPr="002E1F30">
        <w:rPr>
          <w:rFonts w:ascii="Verdana" w:hAnsi="Verdana"/>
          <w:i/>
          <w:sz w:val="18"/>
          <w:szCs w:val="18"/>
        </w:rPr>
        <w:t>)</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със седалище: </w:t>
      </w:r>
      <w:r w:rsidRPr="002E1F30">
        <w:rPr>
          <w:rFonts w:ascii="Verdana" w:hAnsi="Verdana"/>
          <w:sz w:val="20"/>
          <w:szCs w:val="20"/>
        </w:rPr>
        <w:t>……………</w:t>
      </w:r>
      <w:r w:rsidR="00F41B44" w:rsidRPr="002E1F30">
        <w:rPr>
          <w:rFonts w:ascii="Verdana" w:hAnsi="Verdana"/>
          <w:sz w:val="20"/>
          <w:szCs w:val="20"/>
        </w:rPr>
        <w:t>……………………………………………………….</w:t>
      </w:r>
      <w:r w:rsidRPr="002E1F30">
        <w:rPr>
          <w:rFonts w:ascii="Verdana" w:hAnsi="Verdana"/>
          <w:sz w:val="20"/>
          <w:szCs w:val="20"/>
        </w:rPr>
        <w:t xml:space="preserve">…………… </w:t>
      </w:r>
      <w:r w:rsidRPr="002E1F30">
        <w:rPr>
          <w:rFonts w:ascii="Verdana" w:hAnsi="Verdana" w:cs="TimesNewRoman"/>
          <w:sz w:val="20"/>
          <w:szCs w:val="20"/>
        </w:rPr>
        <w:t>и адрес на управление</w:t>
      </w:r>
      <w:r w:rsidRPr="002E1F30">
        <w:rPr>
          <w:rFonts w:ascii="Verdana" w:hAnsi="Verdana"/>
          <w:sz w:val="20"/>
          <w:szCs w:val="20"/>
        </w:rPr>
        <w:t>: ………………………………………………………………</w:t>
      </w:r>
      <w:r w:rsidR="00F41B44" w:rsidRPr="002E1F30">
        <w:rPr>
          <w:rFonts w:ascii="Verdana" w:hAnsi="Verdana"/>
          <w:sz w:val="20"/>
          <w:szCs w:val="20"/>
        </w:rPr>
        <w:t>……………………………………………………………………………………..</w:t>
      </w:r>
      <w:r w:rsidRPr="002E1F30">
        <w:rPr>
          <w:rFonts w:ascii="Verdana" w:hAnsi="Verdana"/>
          <w:sz w:val="20"/>
          <w:szCs w:val="20"/>
        </w:rPr>
        <w:t>…,</w:t>
      </w:r>
    </w:p>
    <w:p w:rsidR="00F022E4" w:rsidRPr="002E1F30" w:rsidRDefault="001264C0" w:rsidP="006F744E">
      <w:pPr>
        <w:keepNext/>
        <w:suppressAutoHyphens/>
        <w:spacing w:line="276" w:lineRule="auto"/>
        <w:jc w:val="both"/>
        <w:rPr>
          <w:rFonts w:ascii="Verdana" w:eastAsia="Times New Roman" w:hAnsi="Verdana" w:cs="Tahoma"/>
          <w:b/>
          <w:color w:val="auto"/>
          <w:sz w:val="20"/>
          <w:szCs w:val="20"/>
          <w:lang w:bidi="ar-SA"/>
        </w:rPr>
      </w:pPr>
      <w:r w:rsidRPr="002E1F30">
        <w:rPr>
          <w:rFonts w:ascii="Verdana" w:hAnsi="Verdana" w:cs="TimesNewRoman"/>
          <w:sz w:val="20"/>
          <w:szCs w:val="20"/>
        </w:rPr>
        <w:t>тел</w:t>
      </w:r>
      <w:r w:rsidRPr="002E1F30">
        <w:rPr>
          <w:rFonts w:ascii="Verdana" w:hAnsi="Verdana"/>
          <w:sz w:val="20"/>
          <w:szCs w:val="20"/>
        </w:rPr>
        <w:t>./</w:t>
      </w:r>
      <w:r w:rsidRPr="002E1F30">
        <w:rPr>
          <w:rFonts w:ascii="Verdana" w:hAnsi="Verdana" w:cs="TimesNewRoman"/>
          <w:sz w:val="20"/>
          <w:szCs w:val="20"/>
        </w:rPr>
        <w:t xml:space="preserve">факс </w:t>
      </w:r>
      <w:r w:rsidRPr="002E1F30">
        <w:rPr>
          <w:rFonts w:ascii="Verdana" w:hAnsi="Verdana"/>
          <w:sz w:val="20"/>
          <w:szCs w:val="20"/>
        </w:rPr>
        <w:t>…………………………………….,</w:t>
      </w:r>
      <w:r w:rsidR="009B0981" w:rsidRPr="002E1F30">
        <w:rPr>
          <w:rFonts w:ascii="Verdana" w:hAnsi="Verdana"/>
          <w:sz w:val="20"/>
          <w:szCs w:val="20"/>
        </w:rPr>
        <w:t xml:space="preserve"> </w:t>
      </w:r>
      <w:r w:rsidRPr="002E1F30">
        <w:rPr>
          <w:rFonts w:ascii="Verdana" w:hAnsi="Verdana" w:cs="TimesNewRoman"/>
          <w:sz w:val="20"/>
          <w:szCs w:val="20"/>
        </w:rPr>
        <w:t>ЕИК</w:t>
      </w:r>
      <w:r w:rsidRPr="002E1F30">
        <w:rPr>
          <w:rFonts w:ascii="Verdana" w:hAnsi="Verdana"/>
          <w:sz w:val="20"/>
          <w:szCs w:val="20"/>
        </w:rPr>
        <w:t>/</w:t>
      </w:r>
      <w:r w:rsidRPr="002E1F30">
        <w:rPr>
          <w:rFonts w:ascii="Verdana" w:hAnsi="Verdana" w:cs="TimesNewRoman"/>
          <w:sz w:val="20"/>
          <w:szCs w:val="20"/>
        </w:rPr>
        <w:t xml:space="preserve">БУЛСТАТ (или друга идентифицираща информация в съответствие със законодателството на държавата, в която участникът е установен) </w:t>
      </w:r>
      <w:r w:rsidRPr="002E1F30">
        <w:rPr>
          <w:rFonts w:ascii="Verdana" w:hAnsi="Verdana"/>
          <w:sz w:val="20"/>
          <w:szCs w:val="20"/>
        </w:rPr>
        <w:t xml:space="preserve">…………………………………………………… - </w:t>
      </w:r>
      <w:r w:rsidRPr="002E1F30">
        <w:rPr>
          <w:rFonts w:ascii="Verdana" w:hAnsi="Verdana" w:cs="TimesNewRoman"/>
          <w:sz w:val="20"/>
          <w:szCs w:val="20"/>
        </w:rPr>
        <w:t xml:space="preserve">участник </w:t>
      </w:r>
      <w:r w:rsidRPr="002E1F30">
        <w:rPr>
          <w:rFonts w:ascii="Verdana" w:eastAsia="Times New Roman" w:hAnsi="Verdana" w:cs="Verdana"/>
          <w:sz w:val="20"/>
          <w:szCs w:val="20"/>
        </w:rPr>
        <w:t>в процедура за възлагане на обществена поръчка с предмет:</w:t>
      </w:r>
      <w:r w:rsidR="009B0981" w:rsidRPr="002E1F30">
        <w:rPr>
          <w:rFonts w:ascii="Verdana" w:eastAsia="Times New Roman" w:hAnsi="Verdana" w:cs="Verdana"/>
          <w:sz w:val="20"/>
          <w:szCs w:val="20"/>
        </w:rPr>
        <w:t xml:space="preserve"> </w:t>
      </w:r>
      <w:r w:rsidR="003268F4" w:rsidRPr="002E1F30">
        <w:rPr>
          <w:rFonts w:ascii="Verdana" w:eastAsia="Times New Roman" w:hAnsi="Verdana" w:cs="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006F744E" w:rsidRPr="002E1F30">
        <w:rPr>
          <w:rFonts w:ascii="Verdana" w:eastAsia="Times New Roman" w:hAnsi="Verdana" w:cs="Verdana"/>
          <w:b/>
          <w:bCs/>
          <w:sz w:val="20"/>
          <w:szCs w:val="20"/>
        </w:rPr>
        <w:t xml:space="preserve">, </w:t>
      </w:r>
      <w:r w:rsidR="00F022E4" w:rsidRPr="002E1F30">
        <w:rPr>
          <w:rFonts w:ascii="Verdana" w:eastAsia="Times New Roman" w:hAnsi="Verdana" w:cs="Tahoma"/>
          <w:color w:val="auto"/>
          <w:sz w:val="20"/>
          <w:szCs w:val="20"/>
          <w:lang w:bidi="ar-SA"/>
        </w:rPr>
        <w:t>за обособена позиция</w:t>
      </w:r>
      <w:r w:rsidR="00144835" w:rsidRPr="002E1F30">
        <w:rPr>
          <w:rFonts w:ascii="Verdana" w:eastAsia="Times New Roman" w:hAnsi="Verdana" w:cs="Tahoma"/>
          <w:color w:val="auto"/>
          <w:sz w:val="20"/>
          <w:szCs w:val="20"/>
          <w:lang w:bidi="ar-SA"/>
        </w:rPr>
        <w:t xml:space="preserve"> </w:t>
      </w:r>
      <w:r w:rsidR="00076A6A" w:rsidRPr="002E1F30">
        <w:rPr>
          <w:rFonts w:ascii="Verdana" w:eastAsia="Times New Roman" w:hAnsi="Verdana" w:cs="Tahoma"/>
          <w:color w:val="auto"/>
          <w:sz w:val="20"/>
          <w:szCs w:val="20"/>
          <w:lang w:bidi="ar-SA"/>
        </w:rPr>
        <w:t>.......</w:t>
      </w:r>
      <w:r w:rsidR="00144835" w:rsidRPr="002E1F30">
        <w:rPr>
          <w:rFonts w:ascii="Verdana" w:eastAsia="Times New Roman" w:hAnsi="Verdana" w:cs="Tahoma"/>
          <w:color w:val="auto"/>
          <w:sz w:val="20"/>
          <w:szCs w:val="20"/>
          <w:lang w:bidi="ar-SA"/>
        </w:rPr>
        <w:t>.......</w:t>
      </w:r>
      <w:r w:rsidR="003268F4" w:rsidRPr="002E1F30">
        <w:rPr>
          <w:rFonts w:ascii="Verdana" w:eastAsia="Times New Roman" w:hAnsi="Verdana" w:cs="Tahoma"/>
          <w:color w:val="auto"/>
          <w:sz w:val="20"/>
          <w:szCs w:val="20"/>
          <w:lang w:bidi="ar-SA"/>
        </w:rPr>
        <w:t>................................................</w:t>
      </w:r>
      <w:r w:rsidR="00144835" w:rsidRPr="002E1F30">
        <w:rPr>
          <w:rFonts w:ascii="Verdana" w:eastAsia="Times New Roman" w:hAnsi="Verdana" w:cs="Tahoma"/>
          <w:color w:val="auto"/>
          <w:sz w:val="20"/>
          <w:szCs w:val="20"/>
          <w:lang w:bidi="ar-SA"/>
        </w:rPr>
        <w:t>..............</w:t>
      </w:r>
      <w:r w:rsidR="006F744E" w:rsidRPr="002E1F30">
        <w:rPr>
          <w:rFonts w:ascii="Verdana" w:eastAsia="Times New Roman" w:hAnsi="Verdana" w:cs="Tahoma"/>
          <w:color w:val="auto"/>
          <w:sz w:val="20"/>
          <w:szCs w:val="20"/>
          <w:lang w:bidi="ar-SA"/>
        </w:rPr>
        <w:t>.............................................</w:t>
      </w:r>
      <w:r w:rsidR="00144835" w:rsidRPr="002E1F30">
        <w:rPr>
          <w:rFonts w:ascii="Verdana" w:eastAsia="Times New Roman" w:hAnsi="Verdana" w:cs="Tahoma"/>
          <w:color w:val="auto"/>
          <w:sz w:val="20"/>
          <w:szCs w:val="20"/>
          <w:lang w:bidi="ar-SA"/>
        </w:rPr>
        <w:t>..</w:t>
      </w:r>
      <w:r w:rsidR="00F022E4" w:rsidRPr="002E1F30">
        <w:rPr>
          <w:rFonts w:ascii="Verdana" w:eastAsia="Times New Roman" w:hAnsi="Verdana" w:cs="Tahoma"/>
          <w:color w:val="auto"/>
          <w:sz w:val="20"/>
          <w:szCs w:val="20"/>
          <w:lang w:bidi="ar-SA"/>
        </w:rPr>
        <w:t>............,</w:t>
      </w:r>
    </w:p>
    <w:p w:rsidR="00F022E4" w:rsidRPr="002E1F30" w:rsidRDefault="009B0981" w:rsidP="0087357F">
      <w:pPr>
        <w:widowControl/>
        <w:overflowPunct w:val="0"/>
        <w:autoSpaceDE w:val="0"/>
        <w:autoSpaceDN w:val="0"/>
        <w:adjustRightInd w:val="0"/>
        <w:spacing w:line="360" w:lineRule="auto"/>
        <w:ind w:firstLine="708"/>
        <w:jc w:val="both"/>
        <w:textAlignment w:val="baseline"/>
        <w:rPr>
          <w:rFonts w:ascii="Verdana" w:eastAsia="Times New Roman" w:hAnsi="Verdana" w:cs="Times New Roman"/>
          <w:i/>
          <w:color w:val="auto"/>
          <w:sz w:val="20"/>
          <w:szCs w:val="20"/>
          <w:lang w:eastAsia="en-US" w:bidi="ar-SA"/>
        </w:rPr>
      </w:pPr>
      <w:r w:rsidRPr="002E1F30">
        <w:rPr>
          <w:rFonts w:ascii="Verdana" w:eastAsia="Times New Roman" w:hAnsi="Verdana" w:cs="Times New Roman"/>
          <w:i/>
          <w:color w:val="auto"/>
          <w:sz w:val="20"/>
          <w:szCs w:val="20"/>
          <w:lang w:eastAsia="en-US" w:bidi="ar-SA"/>
        </w:rPr>
        <w:t xml:space="preserve">                </w:t>
      </w:r>
      <w:r w:rsidR="006F744E" w:rsidRPr="002E1F30">
        <w:rPr>
          <w:rFonts w:ascii="Verdana" w:eastAsia="Times New Roman" w:hAnsi="Verdana" w:cs="Times New Roman"/>
          <w:i/>
          <w:color w:val="auto"/>
          <w:sz w:val="20"/>
          <w:szCs w:val="20"/>
          <w:lang w:eastAsia="en-US" w:bidi="ar-SA"/>
        </w:rPr>
        <w:t xml:space="preserve">   </w:t>
      </w:r>
      <w:r w:rsidR="00F022E4" w:rsidRPr="002E1F30">
        <w:rPr>
          <w:rFonts w:ascii="Verdana" w:eastAsia="Times New Roman" w:hAnsi="Verdana" w:cs="Times New Roman"/>
          <w:i/>
          <w:color w:val="auto"/>
          <w:sz w:val="20"/>
          <w:szCs w:val="20"/>
          <w:lang w:eastAsia="en-US" w:bidi="ar-SA"/>
        </w:rPr>
        <w:t>(посочва се обособената позиция, за която участникът участва)</w:t>
      </w:r>
    </w:p>
    <w:p w:rsidR="001264C0" w:rsidRPr="002E1F30" w:rsidRDefault="001264C0" w:rsidP="0087357F">
      <w:pPr>
        <w:widowControl/>
        <w:overflowPunct w:val="0"/>
        <w:autoSpaceDE w:val="0"/>
        <w:autoSpaceDN w:val="0"/>
        <w:adjustRightInd w:val="0"/>
        <w:spacing w:line="360" w:lineRule="auto"/>
        <w:jc w:val="both"/>
        <w:textAlignment w:val="baseline"/>
        <w:rPr>
          <w:rFonts w:ascii="Verdana" w:eastAsia="Times New Roman" w:hAnsi="Verdana" w:cs="Times New Roman"/>
          <w:i/>
          <w:color w:val="auto"/>
          <w:sz w:val="20"/>
          <w:szCs w:val="20"/>
          <w:lang w:eastAsia="en-US" w:bidi="ar-SA"/>
        </w:rPr>
      </w:pPr>
      <w:r w:rsidRPr="002E1F30">
        <w:rPr>
          <w:rFonts w:ascii="Verdana" w:eastAsia="Times New Roman" w:hAnsi="Verdana" w:cs="Verdana"/>
          <w:sz w:val="20"/>
          <w:szCs w:val="20"/>
        </w:rPr>
        <w:t>във връзка с участието ни в горепосочената обществена поръчка, при условията и по реда на ЗОП,</w:t>
      </w:r>
    </w:p>
    <w:p w:rsidR="003268F4" w:rsidRPr="002E1F30" w:rsidRDefault="00F022E4" w:rsidP="0087357F">
      <w:pPr>
        <w:tabs>
          <w:tab w:val="center" w:pos="5103"/>
          <w:tab w:val="left" w:pos="6957"/>
        </w:tabs>
        <w:spacing w:before="120"/>
        <w:rPr>
          <w:rFonts w:ascii="Verdana" w:eastAsia="Times New Roman" w:hAnsi="Verdana" w:cs="Verdana"/>
          <w:b/>
          <w:bCs/>
          <w:sz w:val="20"/>
          <w:szCs w:val="20"/>
        </w:rPr>
      </w:pPr>
      <w:r w:rsidRPr="002E1F30">
        <w:rPr>
          <w:rFonts w:ascii="Verdana" w:eastAsia="Times New Roman" w:hAnsi="Verdana" w:cs="Verdana"/>
          <w:b/>
          <w:bCs/>
          <w:sz w:val="20"/>
          <w:szCs w:val="20"/>
        </w:rPr>
        <w:tab/>
      </w:r>
    </w:p>
    <w:p w:rsidR="004140A4" w:rsidRPr="002E1F30" w:rsidRDefault="003268F4" w:rsidP="0087357F">
      <w:pPr>
        <w:tabs>
          <w:tab w:val="center" w:pos="5103"/>
          <w:tab w:val="left" w:pos="6957"/>
        </w:tabs>
        <w:spacing w:before="120"/>
        <w:rPr>
          <w:rFonts w:ascii="Verdana" w:eastAsia="Times New Roman" w:hAnsi="Verdana" w:cs="Verdana"/>
          <w:b/>
          <w:bCs/>
          <w:sz w:val="20"/>
          <w:szCs w:val="20"/>
        </w:rPr>
      </w:pPr>
      <w:r w:rsidRPr="002E1F30">
        <w:rPr>
          <w:rFonts w:ascii="Verdana" w:eastAsia="Times New Roman" w:hAnsi="Verdana" w:cs="Verdana"/>
          <w:b/>
          <w:bCs/>
          <w:sz w:val="20"/>
          <w:szCs w:val="20"/>
        </w:rPr>
        <w:tab/>
      </w:r>
      <w:r w:rsidR="00F022E4" w:rsidRPr="002E1F30">
        <w:rPr>
          <w:rFonts w:ascii="Verdana" w:eastAsia="Times New Roman" w:hAnsi="Verdana" w:cs="Verdana"/>
          <w:b/>
          <w:bCs/>
          <w:sz w:val="20"/>
          <w:szCs w:val="20"/>
        </w:rPr>
        <w:t>ДЕКЛАРИРАМ, ЧЕ:</w:t>
      </w:r>
    </w:p>
    <w:p w:rsidR="006F744E" w:rsidRPr="002E1F30" w:rsidRDefault="006F744E" w:rsidP="0087357F">
      <w:pPr>
        <w:tabs>
          <w:tab w:val="center" w:pos="5103"/>
          <w:tab w:val="left" w:pos="6957"/>
        </w:tabs>
        <w:spacing w:before="120"/>
        <w:rPr>
          <w:rFonts w:ascii="Verdana" w:eastAsia="Times New Roman" w:hAnsi="Verdana" w:cs="Verdana"/>
          <w:b/>
          <w:bCs/>
          <w:sz w:val="20"/>
          <w:szCs w:val="20"/>
        </w:rPr>
      </w:pPr>
    </w:p>
    <w:p w:rsidR="001264C0" w:rsidRPr="002E1F30" w:rsidRDefault="001264C0" w:rsidP="00141CA8">
      <w:pPr>
        <w:tabs>
          <w:tab w:val="center" w:pos="5103"/>
          <w:tab w:val="left" w:pos="6957"/>
        </w:tabs>
        <w:spacing w:before="120" w:line="312" w:lineRule="auto"/>
        <w:ind w:firstLine="567"/>
        <w:jc w:val="both"/>
        <w:rPr>
          <w:rFonts w:ascii="Verdana" w:eastAsia="Times New Roman" w:hAnsi="Verdana" w:cs="Verdana"/>
          <w:b/>
          <w:bCs/>
          <w:sz w:val="20"/>
          <w:szCs w:val="20"/>
        </w:rPr>
      </w:pPr>
      <w:r w:rsidRPr="002E1F30">
        <w:rPr>
          <w:rFonts w:ascii="Verdana" w:eastAsia="Times New Roman" w:hAnsi="Verdana" w:cs="Verdana"/>
          <w:sz w:val="20"/>
          <w:szCs w:val="20"/>
        </w:rPr>
        <w:t xml:space="preserve">Представляваният от мен участник приема и се съгласява безусловно с клаузите на проекта на договор за обществена поръчка с предмет: </w:t>
      </w:r>
      <w:r w:rsidR="003268F4" w:rsidRPr="002E1F30">
        <w:rPr>
          <w:rFonts w:ascii="Verdana" w:eastAsia="Times New Roman" w:hAnsi="Verdana" w:cs="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007434E1" w:rsidRPr="002E1F30">
        <w:rPr>
          <w:rFonts w:ascii="Verdana" w:eastAsia="Times New Roman" w:hAnsi="Verdana"/>
          <w:b/>
          <w:bCs/>
          <w:sz w:val="20"/>
          <w:szCs w:val="20"/>
        </w:rPr>
        <w:t xml:space="preserve"> </w:t>
      </w:r>
      <w:r w:rsidR="007434E1" w:rsidRPr="002E1F30">
        <w:rPr>
          <w:rFonts w:ascii="Verdana" w:eastAsia="Times New Roman" w:hAnsi="Verdana" w:cs="Verdana"/>
          <w:sz w:val="20"/>
          <w:szCs w:val="20"/>
        </w:rPr>
        <w:t>по</w:t>
      </w:r>
      <w:r w:rsidR="00076A6A" w:rsidRPr="002E1F30">
        <w:rPr>
          <w:rFonts w:ascii="Verdana" w:eastAsia="Times New Roman" w:hAnsi="Verdana" w:cs="Verdana"/>
          <w:sz w:val="20"/>
          <w:szCs w:val="20"/>
        </w:rPr>
        <w:t xml:space="preserve"> обособена позиция …………………………..</w:t>
      </w:r>
      <w:r w:rsidR="00137267" w:rsidRPr="002E1F30">
        <w:rPr>
          <w:rFonts w:ascii="Verdana" w:eastAsia="Times New Roman" w:hAnsi="Verdana" w:cs="Verdana"/>
          <w:sz w:val="20"/>
          <w:szCs w:val="20"/>
        </w:rPr>
        <w:t>……………………..</w:t>
      </w:r>
      <w:r w:rsidR="006F744E" w:rsidRPr="002E1F30">
        <w:rPr>
          <w:rFonts w:ascii="Verdana" w:eastAsia="Times New Roman" w:hAnsi="Verdana" w:cs="Verdana"/>
          <w:sz w:val="20"/>
          <w:szCs w:val="20"/>
        </w:rPr>
        <w:t>……………</w:t>
      </w:r>
      <w:r w:rsidR="007434E1" w:rsidRPr="002E1F30">
        <w:rPr>
          <w:rFonts w:ascii="Verdana" w:eastAsia="Times New Roman" w:hAnsi="Verdana" w:cs="Verdana"/>
          <w:sz w:val="20"/>
          <w:szCs w:val="20"/>
        </w:rPr>
        <w:t>………………</w:t>
      </w:r>
      <w:r w:rsidR="00144835" w:rsidRPr="002E1F30">
        <w:rPr>
          <w:rFonts w:ascii="Verdana" w:eastAsia="Times New Roman" w:hAnsi="Verdana" w:cs="Verdana"/>
          <w:sz w:val="20"/>
          <w:szCs w:val="20"/>
        </w:rPr>
        <w:t>……………</w:t>
      </w:r>
      <w:r w:rsidR="00137267" w:rsidRPr="002E1F30">
        <w:rPr>
          <w:rFonts w:ascii="Verdana" w:eastAsia="Times New Roman" w:hAnsi="Verdana" w:cs="Verdana"/>
          <w:sz w:val="20"/>
          <w:szCs w:val="20"/>
        </w:rPr>
        <w:t>………</w:t>
      </w:r>
    </w:p>
    <w:p w:rsidR="007434E1" w:rsidRPr="002E1F30" w:rsidRDefault="009B0981" w:rsidP="00141CA8">
      <w:pPr>
        <w:keepNext/>
        <w:suppressAutoHyphens/>
        <w:spacing w:line="312" w:lineRule="auto"/>
        <w:jc w:val="both"/>
        <w:rPr>
          <w:rFonts w:ascii="Verdana" w:eastAsia="Times New Roman" w:hAnsi="Verdana" w:cs="Verdana"/>
          <w:sz w:val="20"/>
          <w:szCs w:val="20"/>
        </w:rPr>
      </w:pPr>
      <w:r w:rsidRPr="002E1F30">
        <w:rPr>
          <w:rFonts w:ascii="Verdana" w:eastAsia="Times New Roman" w:hAnsi="Verdana" w:cs="Verdana"/>
          <w:sz w:val="20"/>
          <w:szCs w:val="20"/>
        </w:rPr>
        <w:t xml:space="preserve">            </w:t>
      </w:r>
      <w:r w:rsidR="00144835" w:rsidRPr="002E1F30">
        <w:rPr>
          <w:rFonts w:ascii="Verdana" w:eastAsia="Times New Roman" w:hAnsi="Verdana" w:cs="Verdana"/>
          <w:sz w:val="20"/>
          <w:szCs w:val="20"/>
        </w:rPr>
        <w:t xml:space="preserve"> </w:t>
      </w:r>
      <w:r w:rsidR="007434E1" w:rsidRPr="002E1F30">
        <w:rPr>
          <w:rFonts w:ascii="Verdana" w:eastAsia="Times New Roman" w:hAnsi="Verdana" w:cs="Verdana"/>
          <w:i/>
          <w:sz w:val="20"/>
          <w:szCs w:val="20"/>
        </w:rPr>
        <w:t>(посочва се обособената позиция, за която участникът участва)</w:t>
      </w:r>
    </w:p>
    <w:p w:rsidR="001264C0" w:rsidRPr="002E1F30" w:rsidRDefault="001264C0" w:rsidP="0087357F">
      <w:pPr>
        <w:keepNext/>
        <w:suppressAutoHyphens/>
        <w:spacing w:before="120"/>
        <w:jc w:val="both"/>
        <w:rPr>
          <w:rFonts w:ascii="Verdana" w:eastAsia="Times New Roman" w:hAnsi="Verdana" w:cs="Verdana"/>
          <w:b/>
          <w:bCs/>
          <w:sz w:val="20"/>
          <w:szCs w:val="20"/>
          <w:highlight w:val="yellow"/>
        </w:rPr>
      </w:pPr>
    </w:p>
    <w:p w:rsidR="001264C0" w:rsidRPr="002E1F30" w:rsidRDefault="001264C0" w:rsidP="0087357F">
      <w:pPr>
        <w:spacing w:before="120"/>
        <w:jc w:val="both"/>
        <w:rPr>
          <w:rFonts w:ascii="Verdana" w:eastAsia="Times New Roman" w:hAnsi="Verdana" w:cs="Verdana"/>
          <w:sz w:val="20"/>
          <w:szCs w:val="2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5238"/>
      </w:tblGrid>
      <w:tr w:rsidR="001264C0" w:rsidRPr="002E1F30" w:rsidTr="00685594">
        <w:tc>
          <w:tcPr>
            <w:tcW w:w="4962"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r w:rsidRPr="002E1F30">
              <w:rPr>
                <w:rFonts w:ascii="Verdana" w:eastAsia="Times New Roman" w:hAnsi="Verdana" w:cs="Verdana"/>
                <w:sz w:val="20"/>
                <w:szCs w:val="20"/>
              </w:rPr>
              <w:lastRenderedPageBreak/>
              <w:t>Дата</w:t>
            </w:r>
          </w:p>
        </w:tc>
        <w:tc>
          <w:tcPr>
            <w:tcW w:w="5244"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sz w:val="20"/>
                <w:szCs w:val="20"/>
              </w:rPr>
            </w:pPr>
            <w:r w:rsidRPr="002E1F30">
              <w:rPr>
                <w:rFonts w:ascii="Verdana" w:eastAsia="Times New Roman" w:hAnsi="Verdana" w:cs="Verdana"/>
                <w:sz w:val="20"/>
                <w:szCs w:val="20"/>
              </w:rPr>
              <w:t xml:space="preserve"> ....................../........................../.................</w:t>
            </w:r>
          </w:p>
        </w:tc>
      </w:tr>
      <w:tr w:rsidR="001264C0" w:rsidRPr="002E1F30" w:rsidTr="00685594">
        <w:tc>
          <w:tcPr>
            <w:tcW w:w="4962" w:type="dxa"/>
          </w:tcPr>
          <w:p w:rsidR="001264C0" w:rsidRPr="002E1F30" w:rsidRDefault="001264C0" w:rsidP="0087357F">
            <w:pPr>
              <w:overflowPunct w:val="0"/>
              <w:autoSpaceDE w:val="0"/>
              <w:autoSpaceDN w:val="0"/>
              <w:adjustRightInd w:val="0"/>
              <w:spacing w:before="120"/>
              <w:rPr>
                <w:rFonts w:ascii="Verdana" w:eastAsia="Times New Roman" w:hAnsi="Verdana" w:cs="Verdana"/>
                <w:sz w:val="20"/>
                <w:szCs w:val="20"/>
              </w:rPr>
            </w:pPr>
            <w:r w:rsidRPr="002E1F30">
              <w:rPr>
                <w:rFonts w:ascii="Verdana" w:eastAsia="Times New Roman" w:hAnsi="Verdana" w:cs="Verdana"/>
                <w:sz w:val="20"/>
                <w:szCs w:val="20"/>
              </w:rPr>
              <w:t>Име и фамилия</w:t>
            </w:r>
            <w:r w:rsidR="009B0981" w:rsidRPr="002E1F30">
              <w:rPr>
                <w:rFonts w:ascii="Verdana" w:eastAsia="Times New Roman" w:hAnsi="Verdana" w:cs="Verdana"/>
                <w:sz w:val="20"/>
                <w:szCs w:val="20"/>
              </w:rPr>
              <w:t xml:space="preserve"> </w:t>
            </w:r>
          </w:p>
        </w:tc>
        <w:tc>
          <w:tcPr>
            <w:tcW w:w="5244"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p>
        </w:tc>
      </w:tr>
      <w:tr w:rsidR="001264C0" w:rsidRPr="002E1F30" w:rsidTr="00685594">
        <w:tc>
          <w:tcPr>
            <w:tcW w:w="4962" w:type="dxa"/>
          </w:tcPr>
          <w:p w:rsidR="001264C0" w:rsidRPr="002E1F30" w:rsidRDefault="001264C0" w:rsidP="0087357F">
            <w:pPr>
              <w:keepNext/>
              <w:suppressAutoHyphens/>
              <w:overflowPunct w:val="0"/>
              <w:autoSpaceDE w:val="0"/>
              <w:autoSpaceDN w:val="0"/>
              <w:adjustRightInd w:val="0"/>
              <w:jc w:val="both"/>
              <w:rPr>
                <w:rFonts w:ascii="Verdana" w:eastAsia="Times New Roman" w:hAnsi="Verdana" w:cs="Verdana"/>
                <w:sz w:val="20"/>
                <w:szCs w:val="20"/>
              </w:rPr>
            </w:pPr>
            <w:r w:rsidRPr="002E1F30">
              <w:rPr>
                <w:rFonts w:ascii="Verdana" w:eastAsia="Times New Roman" w:hAnsi="Verdana" w:cs="Verdana"/>
                <w:sz w:val="20"/>
                <w:szCs w:val="20"/>
              </w:rPr>
              <w:t>Подпис на лицето (и печат)</w:t>
            </w:r>
          </w:p>
          <w:p w:rsidR="001264C0" w:rsidRPr="002E1F30" w:rsidRDefault="001264C0" w:rsidP="0087357F">
            <w:pPr>
              <w:keepNext/>
              <w:suppressAutoHyphens/>
              <w:overflowPunct w:val="0"/>
              <w:autoSpaceDE w:val="0"/>
              <w:autoSpaceDN w:val="0"/>
              <w:adjustRightInd w:val="0"/>
              <w:jc w:val="both"/>
              <w:rPr>
                <w:rFonts w:ascii="Verdana" w:eastAsia="Times New Roman" w:hAnsi="Verdana" w:cs="Verdana"/>
                <w:i/>
                <w:sz w:val="20"/>
                <w:szCs w:val="20"/>
              </w:rPr>
            </w:pPr>
            <w:r w:rsidRPr="002E1F30">
              <w:rPr>
                <w:rFonts w:ascii="Verdana" w:eastAsia="Times New Roman" w:hAnsi="Verdana" w:cs="Verdana"/>
                <w:i/>
                <w:sz w:val="20"/>
                <w:szCs w:val="20"/>
              </w:rPr>
              <w:t>(декларацията се подписва от законния</w:t>
            </w:r>
            <w:r w:rsidR="009B0981" w:rsidRPr="002E1F30">
              <w:rPr>
                <w:rFonts w:ascii="Verdana" w:eastAsia="Times New Roman" w:hAnsi="Verdana" w:cs="Verdana"/>
                <w:i/>
                <w:sz w:val="20"/>
                <w:szCs w:val="20"/>
              </w:rPr>
              <w:t xml:space="preserve"> </w:t>
            </w:r>
            <w:r w:rsidRPr="002E1F30">
              <w:rPr>
                <w:rFonts w:ascii="Verdana" w:eastAsia="Times New Roman" w:hAnsi="Verdana" w:cs="Verdana"/>
                <w:i/>
                <w:sz w:val="20"/>
                <w:szCs w:val="20"/>
              </w:rPr>
              <w:t xml:space="preserve"> </w:t>
            </w:r>
            <w:r w:rsidRPr="002E1F30">
              <w:rPr>
                <w:rFonts w:ascii="Verdana" w:eastAsia="Times New Roman" w:hAnsi="Verdana" w:cs="Verdana"/>
                <w:i/>
                <w:iCs/>
                <w:sz w:val="20"/>
                <w:szCs w:val="20"/>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2E1F30">
              <w:rPr>
                <w:rFonts w:ascii="Verdana" w:eastAsia="Times New Roman" w:hAnsi="Verdana" w:cs="Verdana"/>
                <w:i/>
                <w:sz w:val="20"/>
                <w:szCs w:val="20"/>
              </w:rPr>
              <w:t>)</w:t>
            </w:r>
          </w:p>
        </w:tc>
        <w:tc>
          <w:tcPr>
            <w:tcW w:w="5244"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p>
        </w:tc>
      </w:tr>
    </w:tbl>
    <w:p w:rsidR="00061F2C" w:rsidRPr="002E1F30" w:rsidRDefault="00061F2C" w:rsidP="0087357F">
      <w:pPr>
        <w:shd w:val="clear" w:color="auto" w:fill="FFFFFF"/>
        <w:spacing w:before="120" w:line="360" w:lineRule="auto"/>
        <w:ind w:left="7438"/>
        <w:jc w:val="both"/>
        <w:rPr>
          <w:rFonts w:ascii="Verdana" w:hAnsi="Verdana" w:cs="Tahoma"/>
          <w:b/>
          <w:sz w:val="20"/>
          <w:szCs w:val="20"/>
        </w:rPr>
      </w:pPr>
    </w:p>
    <w:p w:rsidR="001264C0" w:rsidRPr="002E1F30" w:rsidRDefault="001264C0" w:rsidP="0087357F">
      <w:pPr>
        <w:pageBreakBefore/>
        <w:tabs>
          <w:tab w:val="left" w:pos="7575"/>
        </w:tabs>
        <w:jc w:val="right"/>
        <w:rPr>
          <w:rFonts w:ascii="Verdana" w:eastAsia="Times New Roman" w:hAnsi="Verdana" w:cs="Verdana"/>
          <w:b/>
          <w:bCs/>
          <w:sz w:val="20"/>
          <w:szCs w:val="20"/>
        </w:rPr>
      </w:pPr>
      <w:r w:rsidRPr="002E1F30">
        <w:rPr>
          <w:rFonts w:ascii="Verdana" w:eastAsia="Times New Roman" w:hAnsi="Verdana" w:cs="Verdana"/>
          <w:b/>
          <w:bCs/>
          <w:sz w:val="20"/>
          <w:szCs w:val="20"/>
        </w:rPr>
        <w:lastRenderedPageBreak/>
        <w:t xml:space="preserve">ПРИЛОЖЕНИЕ № </w:t>
      </w:r>
      <w:r w:rsidR="00F1775E" w:rsidRPr="002E1F30">
        <w:rPr>
          <w:rFonts w:ascii="Verdana" w:eastAsia="Times New Roman" w:hAnsi="Verdana" w:cs="Verdana"/>
          <w:b/>
          <w:bCs/>
          <w:sz w:val="20"/>
          <w:szCs w:val="20"/>
        </w:rPr>
        <w:t>4</w:t>
      </w:r>
    </w:p>
    <w:p w:rsidR="001264C0" w:rsidRPr="002E1F30" w:rsidRDefault="001264C0" w:rsidP="0087357F">
      <w:pPr>
        <w:shd w:val="clear" w:color="auto" w:fill="FFFFFF"/>
        <w:spacing w:before="120" w:line="360" w:lineRule="auto"/>
        <w:ind w:left="238"/>
        <w:jc w:val="center"/>
        <w:rPr>
          <w:rFonts w:ascii="Verdana" w:hAnsi="Verdana" w:cs="Tahoma"/>
          <w:b/>
          <w:sz w:val="20"/>
          <w:szCs w:val="20"/>
          <w:highlight w:val="yellow"/>
        </w:rPr>
      </w:pPr>
    </w:p>
    <w:p w:rsidR="001264C0" w:rsidRPr="002E1F30" w:rsidRDefault="001264C0" w:rsidP="0087357F">
      <w:pPr>
        <w:shd w:val="clear" w:color="auto" w:fill="FFFFFF"/>
        <w:ind w:left="238"/>
        <w:jc w:val="center"/>
        <w:rPr>
          <w:rFonts w:ascii="Verdana" w:eastAsia="Times New Roman" w:hAnsi="Verdana"/>
          <w:b/>
          <w:sz w:val="20"/>
          <w:szCs w:val="20"/>
        </w:rPr>
      </w:pPr>
      <w:r w:rsidRPr="002E1F30">
        <w:rPr>
          <w:rFonts w:ascii="Verdana" w:eastAsia="Times New Roman" w:hAnsi="Verdana"/>
          <w:b/>
          <w:sz w:val="20"/>
          <w:szCs w:val="20"/>
        </w:rPr>
        <w:t>Декларация</w:t>
      </w:r>
    </w:p>
    <w:p w:rsidR="001264C0" w:rsidRPr="002E1F30" w:rsidRDefault="001264C0" w:rsidP="0087357F">
      <w:pPr>
        <w:shd w:val="clear" w:color="auto" w:fill="FFFFFF"/>
        <w:ind w:left="238"/>
        <w:jc w:val="center"/>
        <w:rPr>
          <w:rFonts w:ascii="Verdana" w:eastAsia="Times New Roman" w:hAnsi="Verdana"/>
          <w:b/>
          <w:sz w:val="20"/>
          <w:szCs w:val="20"/>
        </w:rPr>
      </w:pPr>
      <w:r w:rsidRPr="002E1F30">
        <w:rPr>
          <w:rFonts w:ascii="Verdana" w:eastAsia="Times New Roman" w:hAnsi="Verdana"/>
          <w:b/>
          <w:sz w:val="20"/>
          <w:szCs w:val="20"/>
        </w:rPr>
        <w:t>за срока на валидност на офертата</w:t>
      </w:r>
    </w:p>
    <w:p w:rsidR="001264C0" w:rsidRPr="002E1F30" w:rsidRDefault="001264C0" w:rsidP="0087357F">
      <w:pPr>
        <w:shd w:val="clear" w:color="auto" w:fill="FFFFFF"/>
        <w:ind w:left="238"/>
        <w:jc w:val="center"/>
        <w:rPr>
          <w:rFonts w:ascii="Verdana" w:hAnsi="Verdana" w:cs="Tahoma"/>
          <w:b/>
          <w:sz w:val="20"/>
          <w:szCs w:val="20"/>
          <w:highlight w:val="yellow"/>
        </w:rPr>
      </w:pPr>
      <w:r w:rsidRPr="002E1F30">
        <w:rPr>
          <w:rFonts w:ascii="Verdana" w:eastAsia="Times New Roman" w:hAnsi="Verdana"/>
          <w:b/>
          <w:sz w:val="20"/>
          <w:szCs w:val="20"/>
        </w:rPr>
        <w:t xml:space="preserve">по чл. 39, ал. 3, т. 1, б. </w:t>
      </w:r>
      <w:r w:rsidR="009B0981" w:rsidRPr="002E1F30">
        <w:rPr>
          <w:rFonts w:ascii="Verdana" w:eastAsia="Times New Roman" w:hAnsi="Verdana"/>
          <w:b/>
          <w:sz w:val="20"/>
          <w:szCs w:val="20"/>
        </w:rPr>
        <w:t>"</w:t>
      </w:r>
      <w:r w:rsidRPr="002E1F30">
        <w:rPr>
          <w:rFonts w:ascii="Verdana" w:eastAsia="Times New Roman" w:hAnsi="Verdana"/>
          <w:b/>
          <w:sz w:val="20"/>
          <w:szCs w:val="20"/>
        </w:rPr>
        <w:t>г</w:t>
      </w:r>
      <w:r w:rsidR="009B0981" w:rsidRPr="002E1F30">
        <w:rPr>
          <w:rFonts w:ascii="Verdana" w:eastAsia="Times New Roman" w:hAnsi="Verdana"/>
          <w:b/>
          <w:sz w:val="20"/>
          <w:szCs w:val="20"/>
        </w:rPr>
        <w:t>"</w:t>
      </w:r>
      <w:r w:rsidRPr="002E1F30">
        <w:rPr>
          <w:rFonts w:ascii="Verdana" w:eastAsia="Times New Roman" w:hAnsi="Verdana"/>
          <w:b/>
          <w:sz w:val="20"/>
          <w:szCs w:val="20"/>
        </w:rPr>
        <w:t xml:space="preserve"> от ППЗОП</w:t>
      </w:r>
    </w:p>
    <w:p w:rsidR="001264C0" w:rsidRPr="002E1F30" w:rsidRDefault="001264C0" w:rsidP="0087357F">
      <w:pPr>
        <w:shd w:val="clear" w:color="auto" w:fill="FFFFFF"/>
        <w:spacing w:before="120" w:line="360" w:lineRule="auto"/>
        <w:ind w:left="238"/>
        <w:jc w:val="center"/>
        <w:rPr>
          <w:rFonts w:ascii="Verdana" w:hAnsi="Verdana" w:cs="Tahoma"/>
          <w:b/>
          <w:sz w:val="20"/>
          <w:szCs w:val="20"/>
          <w:highlight w:val="yellow"/>
        </w:rPr>
      </w:pP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Долуподписаният</w:t>
      </w:r>
      <w:r w:rsidRPr="002E1F30">
        <w:rPr>
          <w:rFonts w:ascii="Verdana" w:hAnsi="Verdana"/>
          <w:sz w:val="20"/>
          <w:szCs w:val="20"/>
        </w:rPr>
        <w:t>/</w:t>
      </w:r>
      <w:r w:rsidRPr="002E1F30">
        <w:rPr>
          <w:rFonts w:ascii="Verdana" w:hAnsi="Verdana" w:cs="TimesNewRoman"/>
          <w:sz w:val="20"/>
          <w:szCs w:val="20"/>
        </w:rPr>
        <w:t>ата</w:t>
      </w:r>
      <w:r w:rsidRPr="002E1F30">
        <w:rPr>
          <w:rFonts w:ascii="Verdana" w:hAnsi="Verdana"/>
          <w:sz w:val="20"/>
          <w:szCs w:val="20"/>
        </w:rPr>
        <w:t>: ………………………………………………………………………………………………………………………….,</w:t>
      </w:r>
    </w:p>
    <w:p w:rsidR="001264C0" w:rsidRPr="002E1F30" w:rsidRDefault="009B0981" w:rsidP="0087357F">
      <w:pPr>
        <w:autoSpaceDE w:val="0"/>
        <w:autoSpaceDN w:val="0"/>
        <w:adjustRightInd w:val="0"/>
        <w:jc w:val="both"/>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w:t>
      </w:r>
      <w:r w:rsidR="001264C0" w:rsidRPr="002E1F30">
        <w:rPr>
          <w:rFonts w:ascii="Verdana" w:hAnsi="Verdana" w:cs="TimesNewRoman"/>
          <w:i/>
          <w:sz w:val="18"/>
          <w:szCs w:val="18"/>
        </w:rPr>
        <w:t>име</w:t>
      </w:r>
      <w:r w:rsidR="001264C0" w:rsidRPr="002E1F30">
        <w:rPr>
          <w:rFonts w:ascii="Verdana" w:hAnsi="Verdana"/>
          <w:i/>
          <w:sz w:val="18"/>
          <w:szCs w:val="18"/>
        </w:rPr>
        <w:t xml:space="preserve">, </w:t>
      </w:r>
      <w:r w:rsidR="001264C0" w:rsidRPr="002E1F30">
        <w:rPr>
          <w:rFonts w:ascii="Verdana" w:hAnsi="Verdana" w:cs="TimesNewRoman"/>
          <w:i/>
          <w:sz w:val="18"/>
          <w:szCs w:val="18"/>
        </w:rPr>
        <w:t>презиме</w:t>
      </w:r>
      <w:r w:rsidR="001264C0" w:rsidRPr="002E1F30">
        <w:rPr>
          <w:rFonts w:ascii="Verdana" w:hAnsi="Verdana"/>
          <w:i/>
          <w:sz w:val="18"/>
          <w:szCs w:val="18"/>
        </w:rPr>
        <w:t xml:space="preserve">, </w:t>
      </w:r>
      <w:r w:rsidR="001264C0" w:rsidRPr="002E1F30">
        <w:rPr>
          <w:rFonts w:ascii="Verdana" w:hAnsi="Verdana" w:cs="TimesNewRoman"/>
          <w:i/>
          <w:sz w:val="18"/>
          <w:szCs w:val="18"/>
        </w:rPr>
        <w:t xml:space="preserve">фамилия </w:t>
      </w:r>
      <w:r w:rsidR="001264C0" w:rsidRPr="002E1F30">
        <w:rPr>
          <w:rFonts w:ascii="Verdana" w:hAnsi="Verdana"/>
          <w:i/>
          <w:sz w:val="18"/>
          <w:szCs w:val="18"/>
        </w:rPr>
        <w:t>)</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ЕГН: …………………………, лична карта № </w:t>
      </w:r>
      <w:r w:rsidRPr="002E1F30">
        <w:rPr>
          <w:rFonts w:ascii="Verdana" w:hAnsi="Verdana"/>
          <w:sz w:val="20"/>
          <w:szCs w:val="20"/>
        </w:rPr>
        <w:t xml:space="preserve">……………………………….., </w:t>
      </w:r>
      <w:r w:rsidRPr="002E1F30">
        <w:rPr>
          <w:rFonts w:ascii="Verdana" w:hAnsi="Verdana" w:cs="TimesNewRoman"/>
          <w:sz w:val="20"/>
          <w:szCs w:val="20"/>
        </w:rPr>
        <w:t>издадена от МВР – гр. ………………………, на ………………………………, адрес: гр.</w:t>
      </w:r>
      <w:r w:rsidR="009B0981" w:rsidRPr="002E1F30">
        <w:rPr>
          <w:rFonts w:ascii="Verdana" w:hAnsi="Verdana" w:cs="TimesNewRoman"/>
          <w:sz w:val="20"/>
          <w:szCs w:val="20"/>
        </w:rPr>
        <w:t xml:space="preserve"> </w:t>
      </w:r>
      <w:r w:rsidRPr="002E1F30">
        <w:rPr>
          <w:rFonts w:ascii="Verdana" w:hAnsi="Verdana"/>
          <w:sz w:val="20"/>
          <w:szCs w:val="20"/>
        </w:rPr>
        <w:t>……………………………………, община ……………………………………………….., ул./бул. …………………………… № …………….., ж.к. ………………….., бл. № …………., ап. ……………., ет. ………..,</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в качеството си на </w:t>
      </w:r>
      <w:r w:rsidRPr="002E1F30">
        <w:rPr>
          <w:rFonts w:ascii="Verdana" w:hAnsi="Verdana"/>
          <w:sz w:val="20"/>
          <w:szCs w:val="20"/>
        </w:rPr>
        <w:t xml:space="preserve">……………………………………, </w:t>
      </w:r>
      <w:r w:rsidRPr="002E1F30">
        <w:rPr>
          <w:rFonts w:ascii="Verdana" w:hAnsi="Verdana" w:cs="TimesNewRoman"/>
          <w:sz w:val="20"/>
          <w:szCs w:val="20"/>
        </w:rPr>
        <w:t xml:space="preserve">в </w:t>
      </w:r>
      <w:r w:rsidRPr="002E1F30">
        <w:rPr>
          <w:rFonts w:ascii="Verdana" w:hAnsi="Verdana"/>
          <w:sz w:val="20"/>
          <w:szCs w:val="20"/>
        </w:rPr>
        <w:t>………………………………………………………………………………………,</w:t>
      </w:r>
    </w:p>
    <w:p w:rsidR="001264C0" w:rsidRPr="002E1F30" w:rsidRDefault="009B0981" w:rsidP="0087357F">
      <w:pPr>
        <w:autoSpaceDE w:val="0"/>
        <w:autoSpaceDN w:val="0"/>
        <w:adjustRightInd w:val="0"/>
        <w:jc w:val="both"/>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 xml:space="preserve"> (длъжност)</w:t>
      </w:r>
      <w:r w:rsidRPr="002E1F30">
        <w:rPr>
          <w:rFonts w:ascii="Verdana" w:hAnsi="Verdana"/>
          <w:i/>
          <w:sz w:val="18"/>
          <w:szCs w:val="18"/>
        </w:rPr>
        <w:t xml:space="preserve">              </w:t>
      </w:r>
      <w:r w:rsidR="001264C0" w:rsidRPr="002E1F30">
        <w:rPr>
          <w:rFonts w:ascii="Verdana" w:hAnsi="Verdana"/>
          <w:i/>
          <w:sz w:val="18"/>
          <w:szCs w:val="18"/>
        </w:rPr>
        <w:t>(</w:t>
      </w:r>
      <w:r w:rsidR="001264C0" w:rsidRPr="002E1F30">
        <w:rPr>
          <w:rFonts w:ascii="Verdana" w:hAnsi="Verdana" w:cs="TimesNewRoman"/>
          <w:i/>
          <w:sz w:val="18"/>
          <w:szCs w:val="18"/>
        </w:rPr>
        <w:t>наименование на участника</w:t>
      </w:r>
      <w:r w:rsidR="001264C0" w:rsidRPr="002E1F30">
        <w:rPr>
          <w:rFonts w:ascii="Verdana" w:hAnsi="Verdana"/>
          <w:i/>
          <w:sz w:val="18"/>
          <w:szCs w:val="18"/>
        </w:rPr>
        <w:t>)</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със седалище: </w:t>
      </w:r>
      <w:r w:rsidRPr="002E1F30">
        <w:rPr>
          <w:rFonts w:ascii="Verdana" w:hAnsi="Verdana"/>
          <w:sz w:val="20"/>
          <w:szCs w:val="20"/>
        </w:rPr>
        <w:t xml:space="preserve">………………………… </w:t>
      </w:r>
      <w:r w:rsidRPr="002E1F30">
        <w:rPr>
          <w:rFonts w:ascii="Verdana" w:hAnsi="Verdana" w:cs="TimesNewRoman"/>
          <w:sz w:val="20"/>
          <w:szCs w:val="20"/>
        </w:rPr>
        <w:t>и адрес на управление</w:t>
      </w:r>
      <w:r w:rsidRPr="002E1F30">
        <w:rPr>
          <w:rFonts w:ascii="Verdana" w:hAnsi="Verdana"/>
          <w:sz w:val="20"/>
          <w:szCs w:val="20"/>
        </w:rPr>
        <w:t>: …………………………………………………………………,</w:t>
      </w:r>
    </w:p>
    <w:p w:rsidR="000D3F36" w:rsidRPr="002E1F30" w:rsidRDefault="001264C0" w:rsidP="0087357F">
      <w:pPr>
        <w:overflowPunct w:val="0"/>
        <w:autoSpaceDE w:val="0"/>
        <w:autoSpaceDN w:val="0"/>
        <w:adjustRightInd w:val="0"/>
        <w:ind w:firstLine="708"/>
        <w:jc w:val="both"/>
        <w:textAlignment w:val="baseline"/>
        <w:rPr>
          <w:rFonts w:ascii="Verdana" w:eastAsia="Times New Roman" w:hAnsi="Verdana"/>
          <w:sz w:val="20"/>
          <w:szCs w:val="20"/>
        </w:rPr>
      </w:pPr>
      <w:r w:rsidRPr="002E1F30">
        <w:rPr>
          <w:rFonts w:ascii="Verdana" w:hAnsi="Verdana" w:cs="TimesNewRoman"/>
          <w:sz w:val="20"/>
          <w:szCs w:val="20"/>
        </w:rPr>
        <w:t>тел</w:t>
      </w:r>
      <w:r w:rsidRPr="002E1F30">
        <w:rPr>
          <w:rFonts w:ascii="Verdana" w:hAnsi="Verdana"/>
          <w:sz w:val="20"/>
          <w:szCs w:val="20"/>
        </w:rPr>
        <w:t>./</w:t>
      </w:r>
      <w:r w:rsidRPr="002E1F30">
        <w:rPr>
          <w:rFonts w:ascii="Verdana" w:hAnsi="Verdana" w:cs="TimesNewRoman"/>
          <w:sz w:val="20"/>
          <w:szCs w:val="20"/>
        </w:rPr>
        <w:t xml:space="preserve">факс </w:t>
      </w:r>
      <w:r w:rsidRPr="002E1F30">
        <w:rPr>
          <w:rFonts w:ascii="Verdana" w:hAnsi="Verdana"/>
          <w:sz w:val="20"/>
          <w:szCs w:val="20"/>
        </w:rPr>
        <w:t>…………………………………….,</w:t>
      </w:r>
      <w:r w:rsidR="009B0981" w:rsidRPr="002E1F30">
        <w:rPr>
          <w:rFonts w:ascii="Verdana" w:hAnsi="Verdana"/>
          <w:sz w:val="20"/>
          <w:szCs w:val="20"/>
        </w:rPr>
        <w:t xml:space="preserve"> </w:t>
      </w:r>
      <w:r w:rsidRPr="002E1F30">
        <w:rPr>
          <w:rFonts w:ascii="Verdana" w:hAnsi="Verdana" w:cs="TimesNewRoman"/>
          <w:sz w:val="20"/>
          <w:szCs w:val="20"/>
        </w:rPr>
        <w:t>ЕИК</w:t>
      </w:r>
      <w:r w:rsidRPr="002E1F30">
        <w:rPr>
          <w:rFonts w:ascii="Verdana" w:hAnsi="Verdana"/>
          <w:sz w:val="20"/>
          <w:szCs w:val="20"/>
        </w:rPr>
        <w:t>/</w:t>
      </w:r>
      <w:r w:rsidRPr="002E1F30">
        <w:rPr>
          <w:rFonts w:ascii="Verdana" w:hAnsi="Verdana" w:cs="TimesNewRoman"/>
          <w:sz w:val="20"/>
          <w:szCs w:val="20"/>
        </w:rPr>
        <w:t xml:space="preserve">БУЛСТАТ (или друга идентифицираща информация в съответствие със законодателството на държавата, в която участникът е установен) </w:t>
      </w:r>
      <w:r w:rsidRPr="002E1F30">
        <w:rPr>
          <w:rFonts w:ascii="Verdana" w:hAnsi="Verdana"/>
          <w:sz w:val="20"/>
          <w:szCs w:val="20"/>
        </w:rPr>
        <w:t xml:space="preserve">…………………………………………………… - </w:t>
      </w:r>
      <w:r w:rsidRPr="002E1F30">
        <w:rPr>
          <w:rFonts w:ascii="Verdana" w:hAnsi="Verdana" w:cs="TimesNewRoman"/>
          <w:sz w:val="20"/>
          <w:szCs w:val="20"/>
        </w:rPr>
        <w:t xml:space="preserve">участник </w:t>
      </w:r>
      <w:r w:rsidRPr="002E1F30">
        <w:rPr>
          <w:rFonts w:ascii="Verdana" w:eastAsia="Times New Roman" w:hAnsi="Verdana" w:cs="Verdana"/>
          <w:sz w:val="20"/>
          <w:szCs w:val="20"/>
        </w:rPr>
        <w:t>в процедура за възлагане на обществена поръчка с предмет:</w:t>
      </w:r>
      <w:r w:rsidR="009B0981" w:rsidRPr="002E1F30">
        <w:rPr>
          <w:rFonts w:ascii="Verdana" w:eastAsia="Times New Roman" w:hAnsi="Verdana" w:cs="Verdana"/>
          <w:sz w:val="20"/>
          <w:szCs w:val="20"/>
        </w:rPr>
        <w:t xml:space="preserve"> </w:t>
      </w:r>
      <w:r w:rsidR="006F744E" w:rsidRPr="002E1F30">
        <w:rPr>
          <w:rFonts w:ascii="Verdana" w:eastAsia="Times New Roman" w:hAnsi="Verdana" w:cs="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000D3F36" w:rsidRPr="002E1F30">
        <w:rPr>
          <w:rFonts w:ascii="Verdana" w:eastAsia="Times New Roman" w:hAnsi="Verdana"/>
          <w:b/>
          <w:sz w:val="20"/>
          <w:szCs w:val="20"/>
        </w:rPr>
        <w:t>,</w:t>
      </w:r>
      <w:r w:rsidR="009B0981" w:rsidRPr="002E1F30">
        <w:rPr>
          <w:rFonts w:ascii="Verdana" w:eastAsia="Times New Roman" w:hAnsi="Verdana"/>
          <w:sz w:val="20"/>
          <w:szCs w:val="20"/>
        </w:rPr>
        <w:t xml:space="preserve"> </w:t>
      </w:r>
      <w:r w:rsidR="000D3F36" w:rsidRPr="002E1F30">
        <w:rPr>
          <w:rFonts w:ascii="Verdana" w:eastAsia="Times New Roman" w:hAnsi="Verdana"/>
          <w:sz w:val="20"/>
          <w:szCs w:val="20"/>
        </w:rPr>
        <w:t xml:space="preserve">за обособена позиция </w:t>
      </w:r>
      <w:r w:rsidR="00137267" w:rsidRPr="002E1F30">
        <w:rPr>
          <w:rFonts w:ascii="Verdana" w:eastAsia="Times New Roman" w:hAnsi="Verdana"/>
          <w:b/>
          <w:sz w:val="20"/>
          <w:szCs w:val="20"/>
        </w:rPr>
        <w:t>……………</w:t>
      </w:r>
      <w:r w:rsidR="000D3F36" w:rsidRPr="002E1F30">
        <w:rPr>
          <w:rFonts w:ascii="Verdana" w:eastAsia="Times New Roman" w:hAnsi="Verdana"/>
          <w:b/>
          <w:sz w:val="20"/>
          <w:szCs w:val="20"/>
        </w:rPr>
        <w:t>…………………………</w:t>
      </w:r>
      <w:r w:rsidR="00076A6A" w:rsidRPr="002E1F30">
        <w:rPr>
          <w:rFonts w:ascii="Verdana" w:eastAsia="Times New Roman" w:hAnsi="Verdana"/>
          <w:b/>
          <w:sz w:val="20"/>
          <w:szCs w:val="20"/>
        </w:rPr>
        <w:t>…………………………………………………………………………</w:t>
      </w:r>
      <w:r w:rsidR="000D3F36" w:rsidRPr="002E1F30">
        <w:rPr>
          <w:rFonts w:ascii="Verdana" w:eastAsia="Times New Roman" w:hAnsi="Verdana"/>
          <w:b/>
          <w:sz w:val="20"/>
          <w:szCs w:val="20"/>
        </w:rPr>
        <w:t>……….,</w:t>
      </w:r>
      <w:r w:rsidR="000D3F36" w:rsidRPr="002E1F30">
        <w:rPr>
          <w:rFonts w:ascii="Verdana" w:eastAsia="Times New Roman" w:hAnsi="Verdana"/>
          <w:sz w:val="20"/>
          <w:szCs w:val="20"/>
        </w:rPr>
        <w:t xml:space="preserve"> </w:t>
      </w:r>
    </w:p>
    <w:p w:rsidR="000D3F36" w:rsidRPr="002E1F30" w:rsidRDefault="000D3F36" w:rsidP="0087357F">
      <w:pPr>
        <w:overflowPunct w:val="0"/>
        <w:autoSpaceDE w:val="0"/>
        <w:autoSpaceDN w:val="0"/>
        <w:adjustRightInd w:val="0"/>
        <w:ind w:left="2127"/>
        <w:jc w:val="both"/>
        <w:textAlignment w:val="baseline"/>
        <w:rPr>
          <w:rFonts w:ascii="Verdana" w:eastAsia="Times New Roman" w:hAnsi="Verdana"/>
          <w:sz w:val="20"/>
          <w:szCs w:val="20"/>
        </w:rPr>
      </w:pPr>
      <w:r w:rsidRPr="002E1F30">
        <w:rPr>
          <w:rFonts w:ascii="Verdana" w:eastAsia="Times New Roman" w:hAnsi="Verdana"/>
          <w:i/>
          <w:sz w:val="20"/>
          <w:szCs w:val="20"/>
        </w:rPr>
        <w:t>(посочва се обособената позиция, за която участва участникът)</w:t>
      </w:r>
    </w:p>
    <w:p w:rsidR="001264C0" w:rsidRPr="002E1F30" w:rsidRDefault="001264C0" w:rsidP="0087357F">
      <w:pPr>
        <w:jc w:val="both"/>
        <w:rPr>
          <w:rFonts w:ascii="Verdana" w:eastAsia="Times New Roman" w:hAnsi="Verdana" w:cs="Verdana"/>
          <w:sz w:val="18"/>
          <w:szCs w:val="18"/>
          <w:highlight w:val="yellow"/>
        </w:rPr>
      </w:pPr>
      <w:r w:rsidRPr="002E1F30">
        <w:rPr>
          <w:rFonts w:ascii="Verdana" w:eastAsia="Times New Roman" w:hAnsi="Verdana" w:cs="Verdana"/>
          <w:sz w:val="20"/>
          <w:szCs w:val="20"/>
        </w:rPr>
        <w:t>във връзка с участието ни в горепосочената обществена поръчка, при условията и по реда на ЗОП,</w:t>
      </w:r>
    </w:p>
    <w:p w:rsidR="001264C0" w:rsidRPr="002E1F30" w:rsidRDefault="001264C0" w:rsidP="0087357F">
      <w:pPr>
        <w:spacing w:before="120"/>
        <w:jc w:val="center"/>
        <w:rPr>
          <w:rFonts w:ascii="Verdana" w:eastAsia="Times New Roman" w:hAnsi="Verdana" w:cs="Verdana"/>
          <w:bCs/>
          <w:sz w:val="20"/>
          <w:szCs w:val="20"/>
          <w:highlight w:val="yellow"/>
        </w:rPr>
      </w:pPr>
    </w:p>
    <w:p w:rsidR="001264C0" w:rsidRPr="002E1F30" w:rsidRDefault="001264C0" w:rsidP="0087357F">
      <w:pPr>
        <w:tabs>
          <w:tab w:val="center" w:pos="5103"/>
          <w:tab w:val="left" w:pos="6957"/>
        </w:tabs>
        <w:spacing w:before="120"/>
        <w:rPr>
          <w:rFonts w:ascii="Verdana" w:eastAsia="Times New Roman" w:hAnsi="Verdana" w:cs="Verdana"/>
          <w:b/>
          <w:bCs/>
          <w:sz w:val="20"/>
          <w:szCs w:val="20"/>
        </w:rPr>
      </w:pPr>
      <w:r w:rsidRPr="002E1F30">
        <w:rPr>
          <w:rFonts w:ascii="Verdana" w:eastAsia="Times New Roman" w:hAnsi="Verdana" w:cs="Verdana"/>
          <w:b/>
          <w:bCs/>
          <w:sz w:val="20"/>
          <w:szCs w:val="20"/>
        </w:rPr>
        <w:tab/>
        <w:t>ДЕКЛАРИРАМ, ЧЕ:</w:t>
      </w:r>
      <w:r w:rsidRPr="002E1F30">
        <w:rPr>
          <w:rFonts w:ascii="Verdana" w:eastAsia="Times New Roman" w:hAnsi="Verdana" w:cs="Verdana"/>
          <w:b/>
          <w:bCs/>
          <w:sz w:val="20"/>
          <w:szCs w:val="20"/>
        </w:rPr>
        <w:tab/>
      </w:r>
    </w:p>
    <w:p w:rsidR="001264C0" w:rsidRPr="002E1F30" w:rsidRDefault="001264C0" w:rsidP="0087357F">
      <w:pPr>
        <w:shd w:val="clear" w:color="auto" w:fill="FFFFFF"/>
        <w:spacing w:before="120" w:line="360" w:lineRule="auto"/>
        <w:ind w:left="238"/>
        <w:jc w:val="center"/>
        <w:rPr>
          <w:rFonts w:ascii="Verdana" w:hAnsi="Verdana" w:cs="Tahoma"/>
          <w:b/>
          <w:sz w:val="20"/>
          <w:szCs w:val="20"/>
          <w:highlight w:val="yellow"/>
        </w:rPr>
      </w:pPr>
    </w:p>
    <w:p w:rsidR="009F5C7B" w:rsidRPr="002E1F30" w:rsidRDefault="001264C0" w:rsidP="0087357F">
      <w:pPr>
        <w:ind w:firstLine="567"/>
        <w:jc w:val="both"/>
        <w:rPr>
          <w:rFonts w:ascii="Verdana" w:eastAsia="Times New Roman" w:hAnsi="Verdana" w:cs="Verdana"/>
          <w:sz w:val="20"/>
          <w:szCs w:val="20"/>
        </w:rPr>
      </w:pPr>
      <w:r w:rsidRPr="002E1F30">
        <w:rPr>
          <w:rFonts w:ascii="Verdana" w:eastAsia="Times New Roman" w:hAnsi="Verdana"/>
          <w:sz w:val="20"/>
          <w:szCs w:val="20"/>
        </w:rPr>
        <w:t>Срокът</w:t>
      </w:r>
      <w:r w:rsidR="009B0981" w:rsidRPr="002E1F30">
        <w:rPr>
          <w:rFonts w:ascii="Verdana" w:eastAsia="Times New Roman" w:hAnsi="Verdana"/>
          <w:sz w:val="20"/>
          <w:szCs w:val="20"/>
        </w:rPr>
        <w:t xml:space="preserve"> </w:t>
      </w:r>
      <w:r w:rsidRPr="002E1F30">
        <w:rPr>
          <w:rFonts w:ascii="Verdana" w:eastAsia="Times New Roman" w:hAnsi="Verdana"/>
          <w:sz w:val="20"/>
          <w:szCs w:val="20"/>
        </w:rPr>
        <w:t>на валидност</w:t>
      </w:r>
      <w:r w:rsidR="009B0981" w:rsidRPr="002E1F30">
        <w:rPr>
          <w:rFonts w:ascii="Verdana" w:eastAsia="Times New Roman" w:hAnsi="Verdana"/>
          <w:sz w:val="20"/>
          <w:szCs w:val="20"/>
        </w:rPr>
        <w:t xml:space="preserve"> </w:t>
      </w:r>
      <w:r w:rsidRPr="002E1F30">
        <w:rPr>
          <w:rFonts w:ascii="Verdana" w:eastAsia="Times New Roman" w:hAnsi="Verdana"/>
          <w:sz w:val="20"/>
          <w:szCs w:val="20"/>
        </w:rPr>
        <w:t>на</w:t>
      </w:r>
      <w:r w:rsidR="009B0981" w:rsidRPr="002E1F30">
        <w:rPr>
          <w:rFonts w:ascii="Verdana" w:eastAsia="Times New Roman" w:hAnsi="Verdana"/>
          <w:sz w:val="20"/>
          <w:szCs w:val="20"/>
        </w:rPr>
        <w:t xml:space="preserve"> </w:t>
      </w:r>
      <w:r w:rsidRPr="002E1F30">
        <w:rPr>
          <w:rFonts w:ascii="Verdana" w:eastAsia="Times New Roman" w:hAnsi="Verdana"/>
          <w:sz w:val="20"/>
          <w:szCs w:val="20"/>
        </w:rPr>
        <w:t>подадената</w:t>
      </w:r>
      <w:r w:rsidR="009B0981" w:rsidRPr="002E1F30">
        <w:rPr>
          <w:rFonts w:ascii="Verdana" w:eastAsia="Times New Roman" w:hAnsi="Verdana"/>
          <w:sz w:val="20"/>
          <w:szCs w:val="20"/>
        </w:rPr>
        <w:t xml:space="preserve"> </w:t>
      </w:r>
      <w:r w:rsidRPr="002E1F30">
        <w:rPr>
          <w:rFonts w:ascii="Verdana" w:eastAsia="Times New Roman" w:hAnsi="Verdana"/>
          <w:sz w:val="20"/>
          <w:szCs w:val="20"/>
        </w:rPr>
        <w:t>от</w:t>
      </w:r>
      <w:r w:rsidR="009B0981" w:rsidRPr="002E1F30">
        <w:rPr>
          <w:rFonts w:ascii="Verdana" w:eastAsia="Times New Roman" w:hAnsi="Verdana"/>
          <w:sz w:val="20"/>
          <w:szCs w:val="20"/>
        </w:rPr>
        <w:t xml:space="preserve"> </w:t>
      </w:r>
      <w:r w:rsidRPr="002E1F30">
        <w:rPr>
          <w:rFonts w:ascii="Verdana" w:eastAsia="Times New Roman" w:hAnsi="Verdana"/>
          <w:sz w:val="20"/>
          <w:szCs w:val="20"/>
        </w:rPr>
        <w:t>нас</w:t>
      </w:r>
      <w:r w:rsidR="009B0981" w:rsidRPr="002E1F30">
        <w:rPr>
          <w:rFonts w:ascii="Verdana" w:eastAsia="Times New Roman" w:hAnsi="Verdana"/>
          <w:sz w:val="20"/>
          <w:szCs w:val="20"/>
        </w:rPr>
        <w:t xml:space="preserve"> </w:t>
      </w:r>
      <w:r w:rsidRPr="002E1F30">
        <w:rPr>
          <w:rFonts w:ascii="Verdana" w:eastAsia="Times New Roman" w:hAnsi="Verdana"/>
          <w:sz w:val="20"/>
          <w:szCs w:val="20"/>
        </w:rPr>
        <w:t>оферта</w:t>
      </w:r>
      <w:r w:rsidR="009B0981" w:rsidRPr="002E1F30">
        <w:rPr>
          <w:rFonts w:ascii="Verdana" w:eastAsia="Times New Roman" w:hAnsi="Verdana"/>
          <w:sz w:val="20"/>
          <w:szCs w:val="20"/>
        </w:rPr>
        <w:t xml:space="preserve"> </w:t>
      </w:r>
      <w:r w:rsidRPr="002E1F30">
        <w:rPr>
          <w:rFonts w:ascii="Verdana" w:eastAsia="Times New Roman" w:hAnsi="Verdana"/>
          <w:sz w:val="20"/>
          <w:szCs w:val="20"/>
        </w:rPr>
        <w:t>е</w:t>
      </w:r>
      <w:r w:rsidR="009B0981" w:rsidRPr="002E1F30">
        <w:rPr>
          <w:rFonts w:ascii="Verdana" w:eastAsia="Times New Roman" w:hAnsi="Verdana"/>
          <w:sz w:val="20"/>
          <w:szCs w:val="20"/>
        </w:rPr>
        <w:t xml:space="preserve"> </w:t>
      </w:r>
      <w:r w:rsidRPr="002E1F30">
        <w:rPr>
          <w:rFonts w:ascii="Verdana" w:eastAsia="Times New Roman" w:hAnsi="Verdana"/>
          <w:sz w:val="20"/>
          <w:szCs w:val="20"/>
        </w:rPr>
        <w:t xml:space="preserve"> </w:t>
      </w:r>
      <w:r w:rsidRPr="002E1F30">
        <w:rPr>
          <w:rFonts w:ascii="Verdana" w:eastAsia="Times New Roman" w:hAnsi="Verdana" w:cs="Verdana"/>
          <w:sz w:val="20"/>
          <w:szCs w:val="20"/>
        </w:rPr>
        <w:t>……..……… (…….…………)</w:t>
      </w:r>
      <w:r w:rsidR="009B0981" w:rsidRPr="002E1F30">
        <w:rPr>
          <w:rFonts w:ascii="Verdana" w:eastAsia="Times New Roman" w:hAnsi="Verdana" w:cs="Verdana"/>
          <w:sz w:val="20"/>
          <w:szCs w:val="20"/>
        </w:rPr>
        <w:t xml:space="preserve"> </w:t>
      </w:r>
    </w:p>
    <w:p w:rsidR="009F5C7B" w:rsidRPr="002E1F30" w:rsidRDefault="009B0981" w:rsidP="0087357F">
      <w:pPr>
        <w:ind w:firstLine="567"/>
        <w:jc w:val="both"/>
        <w:rPr>
          <w:rFonts w:ascii="Verdana" w:eastAsia="Times New Roman" w:hAnsi="Verdana" w:cs="Verdana"/>
          <w:i/>
          <w:sz w:val="20"/>
          <w:szCs w:val="20"/>
        </w:rPr>
      </w:pPr>
      <w:r w:rsidRPr="002E1F30">
        <w:rPr>
          <w:rFonts w:ascii="Verdana" w:eastAsia="Times New Roman" w:hAnsi="Verdana" w:cs="Verdana"/>
          <w:sz w:val="20"/>
          <w:szCs w:val="20"/>
        </w:rPr>
        <w:t xml:space="preserve"> </w:t>
      </w:r>
      <w:r w:rsidRPr="002E1F30">
        <w:rPr>
          <w:rFonts w:ascii="Verdana" w:eastAsia="Times New Roman" w:hAnsi="Verdana" w:cs="Verdana"/>
          <w:i/>
          <w:sz w:val="20"/>
          <w:szCs w:val="20"/>
        </w:rPr>
        <w:t xml:space="preserve">                                            </w:t>
      </w:r>
      <w:r w:rsidR="009F5C7B" w:rsidRPr="002E1F30">
        <w:rPr>
          <w:rFonts w:ascii="Verdana" w:eastAsia="Times New Roman" w:hAnsi="Verdana" w:cs="Verdana"/>
          <w:i/>
          <w:sz w:val="20"/>
          <w:szCs w:val="20"/>
        </w:rPr>
        <w:t>цифром</w:t>
      </w:r>
      <w:r w:rsidRPr="002E1F30">
        <w:rPr>
          <w:rFonts w:ascii="Verdana" w:eastAsia="Times New Roman" w:hAnsi="Verdana" w:cs="Verdana"/>
          <w:i/>
          <w:sz w:val="20"/>
          <w:szCs w:val="20"/>
        </w:rPr>
        <w:t xml:space="preserve">   </w:t>
      </w:r>
      <w:r w:rsidR="009F5C7B" w:rsidRPr="002E1F30">
        <w:rPr>
          <w:rFonts w:ascii="Verdana" w:eastAsia="Times New Roman" w:hAnsi="Verdana" w:cs="Verdana"/>
          <w:i/>
          <w:sz w:val="20"/>
          <w:szCs w:val="20"/>
        </w:rPr>
        <w:t xml:space="preserve"> словом </w:t>
      </w:r>
    </w:p>
    <w:p w:rsidR="009F5C7B" w:rsidRPr="002E1F30" w:rsidRDefault="009F5C7B" w:rsidP="0087357F">
      <w:pPr>
        <w:ind w:firstLine="567"/>
        <w:jc w:val="both"/>
        <w:rPr>
          <w:rFonts w:ascii="Verdana" w:eastAsia="Times New Roman" w:hAnsi="Verdana" w:cs="Verdana"/>
          <w:sz w:val="20"/>
          <w:szCs w:val="20"/>
        </w:rPr>
      </w:pPr>
    </w:p>
    <w:p w:rsidR="001264C0" w:rsidRPr="002E1F30" w:rsidRDefault="00C45D94" w:rsidP="0087357F">
      <w:pPr>
        <w:jc w:val="both"/>
        <w:rPr>
          <w:rFonts w:ascii="Verdana" w:eastAsia="Times New Roman" w:hAnsi="Verdana" w:cs="Verdana"/>
          <w:sz w:val="20"/>
          <w:szCs w:val="20"/>
        </w:rPr>
      </w:pPr>
      <w:r w:rsidRPr="002E1F30">
        <w:rPr>
          <w:rFonts w:ascii="Verdana" w:eastAsia="Times New Roman" w:hAnsi="Verdana" w:cs="Verdana"/>
          <w:sz w:val="20"/>
          <w:szCs w:val="20"/>
        </w:rPr>
        <w:t>месеца</w:t>
      </w:r>
      <w:r w:rsidR="00BC5F5F" w:rsidRPr="002E1F30">
        <w:rPr>
          <w:rFonts w:ascii="Verdana" w:eastAsia="Times New Roman" w:hAnsi="Verdana" w:cs="Verdana"/>
          <w:sz w:val="20"/>
          <w:szCs w:val="20"/>
        </w:rPr>
        <w:t xml:space="preserve">, </w:t>
      </w:r>
      <w:r w:rsidR="001264C0" w:rsidRPr="002E1F30">
        <w:rPr>
          <w:rFonts w:ascii="Verdana" w:eastAsia="Times New Roman" w:hAnsi="Verdana" w:cs="Verdana"/>
          <w:sz w:val="20"/>
          <w:szCs w:val="20"/>
        </w:rPr>
        <w:t>считано от датата, определена в обявлението за краен срок за получаване на офертите.</w:t>
      </w:r>
      <w:r w:rsidR="009B0981" w:rsidRPr="002E1F30">
        <w:rPr>
          <w:rFonts w:ascii="Verdana" w:eastAsia="Times New Roman" w:hAnsi="Verdana"/>
          <w:sz w:val="20"/>
          <w:szCs w:val="20"/>
        </w:rPr>
        <w:t xml:space="preserve"> </w:t>
      </w:r>
    </w:p>
    <w:p w:rsidR="001264C0" w:rsidRPr="002E1F30" w:rsidRDefault="00114225" w:rsidP="0087357F">
      <w:pPr>
        <w:shd w:val="clear" w:color="auto" w:fill="FFFFFF"/>
        <w:spacing w:before="120" w:line="360" w:lineRule="auto"/>
        <w:ind w:left="238"/>
        <w:jc w:val="both"/>
        <w:rPr>
          <w:rFonts w:ascii="Verdana" w:hAnsi="Verdana" w:cs="Tahoma"/>
          <w:sz w:val="16"/>
          <w:szCs w:val="16"/>
        </w:rPr>
      </w:pPr>
      <w:r w:rsidRPr="002E1F30">
        <w:rPr>
          <w:rFonts w:ascii="Verdana" w:hAnsi="Verdana" w:cs="Tahoma"/>
          <w:b/>
          <w:i/>
          <w:sz w:val="16"/>
          <w:szCs w:val="16"/>
          <w:u w:val="single"/>
        </w:rPr>
        <w:t>Забележка:</w:t>
      </w:r>
      <w:r w:rsidRPr="002E1F30">
        <w:rPr>
          <w:rFonts w:ascii="Verdana" w:hAnsi="Verdana" w:cs="Tahoma"/>
          <w:b/>
          <w:i/>
          <w:sz w:val="16"/>
          <w:szCs w:val="16"/>
        </w:rPr>
        <w:t xml:space="preserve"> </w:t>
      </w:r>
      <w:r w:rsidRPr="002E1F30">
        <w:rPr>
          <w:rFonts w:ascii="Verdana" w:hAnsi="Verdana" w:cs="Tahoma"/>
          <w:i/>
          <w:sz w:val="16"/>
          <w:szCs w:val="16"/>
        </w:rPr>
        <w:t>Срокът на валидност на офертата не може да бъде по-кратък от 4 (четири)</w:t>
      </w:r>
      <w:r w:rsidR="00F00C0D" w:rsidRPr="002E1F30">
        <w:rPr>
          <w:rFonts w:ascii="Verdana" w:hAnsi="Verdana" w:cs="Tahoma"/>
          <w:i/>
          <w:sz w:val="16"/>
          <w:szCs w:val="16"/>
        </w:rPr>
        <w:t xml:space="preserve"> </w:t>
      </w:r>
      <w:r w:rsidRPr="002E1F30">
        <w:rPr>
          <w:rFonts w:ascii="Verdana" w:hAnsi="Verdana" w:cs="Tahoma"/>
          <w:i/>
          <w:sz w:val="16"/>
          <w:szCs w:val="16"/>
        </w:rPr>
        <w:t>месеца, считано от датата на получаване на офертата</w:t>
      </w:r>
      <w:r w:rsidRPr="002E1F30">
        <w:rPr>
          <w:rFonts w:ascii="Verdana" w:hAnsi="Verdana" w:cs="Tahoma"/>
          <w:sz w:val="16"/>
          <w:szCs w:val="16"/>
        </w:rPr>
        <w:t>.</w:t>
      </w:r>
    </w:p>
    <w:p w:rsidR="001264C0" w:rsidRPr="002E1F30" w:rsidRDefault="001264C0" w:rsidP="0087357F">
      <w:pPr>
        <w:shd w:val="clear" w:color="auto" w:fill="FFFFFF"/>
        <w:spacing w:before="120" w:line="360" w:lineRule="auto"/>
        <w:rPr>
          <w:rFonts w:ascii="Verdana" w:hAnsi="Verdana" w:cs="Tahoma"/>
          <w:b/>
          <w:sz w:val="20"/>
          <w:szCs w:val="2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5238"/>
      </w:tblGrid>
      <w:tr w:rsidR="001264C0" w:rsidRPr="002E1F30" w:rsidTr="00685594">
        <w:tc>
          <w:tcPr>
            <w:tcW w:w="4962"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r w:rsidRPr="002E1F30">
              <w:rPr>
                <w:rFonts w:ascii="Verdana" w:eastAsia="Times New Roman" w:hAnsi="Verdana" w:cs="Verdana"/>
                <w:sz w:val="20"/>
                <w:szCs w:val="20"/>
              </w:rPr>
              <w:t>Дата</w:t>
            </w:r>
          </w:p>
        </w:tc>
        <w:tc>
          <w:tcPr>
            <w:tcW w:w="5244"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sz w:val="20"/>
                <w:szCs w:val="20"/>
              </w:rPr>
            </w:pPr>
            <w:r w:rsidRPr="002E1F30">
              <w:rPr>
                <w:rFonts w:ascii="Verdana" w:eastAsia="Times New Roman" w:hAnsi="Verdana" w:cs="Verdana"/>
                <w:sz w:val="20"/>
                <w:szCs w:val="20"/>
              </w:rPr>
              <w:t xml:space="preserve"> ....................../........................../.................</w:t>
            </w:r>
          </w:p>
        </w:tc>
      </w:tr>
      <w:tr w:rsidR="001264C0" w:rsidRPr="002E1F30" w:rsidTr="00685594">
        <w:tc>
          <w:tcPr>
            <w:tcW w:w="4962" w:type="dxa"/>
          </w:tcPr>
          <w:p w:rsidR="001264C0" w:rsidRPr="002E1F30" w:rsidRDefault="001264C0" w:rsidP="0087357F">
            <w:pPr>
              <w:overflowPunct w:val="0"/>
              <w:autoSpaceDE w:val="0"/>
              <w:autoSpaceDN w:val="0"/>
              <w:adjustRightInd w:val="0"/>
              <w:spacing w:before="120"/>
              <w:rPr>
                <w:rFonts w:ascii="Verdana" w:eastAsia="Times New Roman" w:hAnsi="Verdana" w:cs="Verdana"/>
                <w:sz w:val="20"/>
                <w:szCs w:val="20"/>
              </w:rPr>
            </w:pPr>
            <w:r w:rsidRPr="002E1F30">
              <w:rPr>
                <w:rFonts w:ascii="Verdana" w:eastAsia="Times New Roman" w:hAnsi="Verdana" w:cs="Verdana"/>
                <w:sz w:val="20"/>
                <w:szCs w:val="20"/>
              </w:rPr>
              <w:t>Име и фамилия</w:t>
            </w:r>
            <w:r w:rsidR="009B0981" w:rsidRPr="002E1F30">
              <w:rPr>
                <w:rFonts w:ascii="Verdana" w:eastAsia="Times New Roman" w:hAnsi="Verdana" w:cs="Verdana"/>
                <w:sz w:val="20"/>
                <w:szCs w:val="20"/>
              </w:rPr>
              <w:t xml:space="preserve"> </w:t>
            </w:r>
          </w:p>
        </w:tc>
        <w:tc>
          <w:tcPr>
            <w:tcW w:w="5244"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p>
        </w:tc>
      </w:tr>
      <w:tr w:rsidR="001264C0" w:rsidRPr="002E1F30" w:rsidTr="00685594">
        <w:tc>
          <w:tcPr>
            <w:tcW w:w="4962" w:type="dxa"/>
          </w:tcPr>
          <w:p w:rsidR="001264C0" w:rsidRPr="002E1F30" w:rsidRDefault="001264C0" w:rsidP="0087357F">
            <w:pPr>
              <w:keepNext/>
              <w:suppressAutoHyphens/>
              <w:overflowPunct w:val="0"/>
              <w:autoSpaceDE w:val="0"/>
              <w:autoSpaceDN w:val="0"/>
              <w:adjustRightInd w:val="0"/>
              <w:jc w:val="both"/>
              <w:rPr>
                <w:rFonts w:ascii="Verdana" w:eastAsia="Times New Roman" w:hAnsi="Verdana" w:cs="Verdana"/>
                <w:sz w:val="20"/>
                <w:szCs w:val="20"/>
              </w:rPr>
            </w:pPr>
            <w:r w:rsidRPr="002E1F30">
              <w:rPr>
                <w:rFonts w:ascii="Verdana" w:eastAsia="Times New Roman" w:hAnsi="Verdana" w:cs="Verdana"/>
                <w:sz w:val="20"/>
                <w:szCs w:val="20"/>
              </w:rPr>
              <w:t>Подпис на лицето (и печат)</w:t>
            </w:r>
          </w:p>
          <w:p w:rsidR="001264C0" w:rsidRPr="002E1F30" w:rsidRDefault="001264C0" w:rsidP="0087357F">
            <w:pPr>
              <w:keepNext/>
              <w:suppressAutoHyphens/>
              <w:overflowPunct w:val="0"/>
              <w:autoSpaceDE w:val="0"/>
              <w:autoSpaceDN w:val="0"/>
              <w:adjustRightInd w:val="0"/>
              <w:jc w:val="both"/>
              <w:rPr>
                <w:rFonts w:ascii="Verdana" w:eastAsia="Times New Roman" w:hAnsi="Verdana" w:cs="Verdana"/>
                <w:i/>
                <w:sz w:val="20"/>
                <w:szCs w:val="20"/>
              </w:rPr>
            </w:pPr>
            <w:r w:rsidRPr="002E1F30">
              <w:rPr>
                <w:rFonts w:ascii="Verdana" w:eastAsia="Times New Roman" w:hAnsi="Verdana" w:cs="Verdana"/>
                <w:i/>
                <w:sz w:val="20"/>
                <w:szCs w:val="20"/>
              </w:rPr>
              <w:t>(декларацията се подписва от законния</w:t>
            </w:r>
            <w:r w:rsidR="009B0981" w:rsidRPr="002E1F30">
              <w:rPr>
                <w:rFonts w:ascii="Verdana" w:eastAsia="Times New Roman" w:hAnsi="Verdana" w:cs="Verdana"/>
                <w:i/>
                <w:sz w:val="20"/>
                <w:szCs w:val="20"/>
              </w:rPr>
              <w:t xml:space="preserve"> </w:t>
            </w:r>
            <w:r w:rsidRPr="002E1F30">
              <w:rPr>
                <w:rFonts w:ascii="Verdana" w:eastAsia="Times New Roman" w:hAnsi="Verdana" w:cs="Verdana"/>
                <w:i/>
                <w:sz w:val="20"/>
                <w:szCs w:val="20"/>
              </w:rPr>
              <w:t xml:space="preserve"> </w:t>
            </w:r>
            <w:r w:rsidRPr="002E1F30">
              <w:rPr>
                <w:rFonts w:ascii="Verdana" w:eastAsia="Times New Roman" w:hAnsi="Verdana" w:cs="Verdana"/>
                <w:i/>
                <w:iCs/>
                <w:sz w:val="20"/>
                <w:szCs w:val="20"/>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2E1F30">
              <w:rPr>
                <w:rFonts w:ascii="Verdana" w:eastAsia="Times New Roman" w:hAnsi="Verdana" w:cs="Verdana"/>
                <w:i/>
                <w:sz w:val="20"/>
                <w:szCs w:val="20"/>
              </w:rPr>
              <w:t>)</w:t>
            </w:r>
          </w:p>
        </w:tc>
        <w:tc>
          <w:tcPr>
            <w:tcW w:w="5244"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p>
        </w:tc>
      </w:tr>
    </w:tbl>
    <w:p w:rsidR="006C7D2B" w:rsidRPr="002E1F30" w:rsidRDefault="006C7D2B" w:rsidP="0087357F">
      <w:pPr>
        <w:rPr>
          <w:rFonts w:ascii="Verdana" w:hAnsi="Verdana" w:cs="Tahoma"/>
          <w:b/>
          <w:sz w:val="20"/>
          <w:szCs w:val="20"/>
        </w:rPr>
      </w:pPr>
      <w:r w:rsidRPr="002E1F30">
        <w:rPr>
          <w:rFonts w:ascii="Verdana" w:hAnsi="Verdana" w:cs="Tahoma"/>
          <w:b/>
          <w:sz w:val="20"/>
          <w:szCs w:val="20"/>
        </w:rPr>
        <w:br w:type="page"/>
      </w:r>
    </w:p>
    <w:p w:rsidR="001264C0" w:rsidRPr="002E1F30" w:rsidRDefault="001264C0" w:rsidP="0087357F">
      <w:pPr>
        <w:pageBreakBefore/>
        <w:shd w:val="clear" w:color="auto" w:fill="FFFFFF"/>
        <w:spacing w:before="120" w:line="360" w:lineRule="auto"/>
        <w:ind w:left="238"/>
        <w:jc w:val="right"/>
        <w:rPr>
          <w:rFonts w:ascii="Verdana" w:hAnsi="Verdana" w:cs="Tahoma"/>
          <w:b/>
          <w:sz w:val="20"/>
          <w:szCs w:val="20"/>
        </w:rPr>
      </w:pPr>
      <w:r w:rsidRPr="002E1F30">
        <w:rPr>
          <w:rFonts w:ascii="Verdana" w:hAnsi="Verdana" w:cs="Tahoma"/>
          <w:b/>
          <w:sz w:val="20"/>
          <w:szCs w:val="20"/>
        </w:rPr>
        <w:lastRenderedPageBreak/>
        <w:t xml:space="preserve">ПРИЛОЖЕНИЕ № </w:t>
      </w:r>
      <w:r w:rsidR="00F1775E" w:rsidRPr="002E1F30">
        <w:rPr>
          <w:rFonts w:ascii="Verdana" w:hAnsi="Verdana" w:cs="Tahoma"/>
          <w:b/>
          <w:sz w:val="20"/>
          <w:szCs w:val="20"/>
        </w:rPr>
        <w:t>5</w:t>
      </w:r>
    </w:p>
    <w:p w:rsidR="006F744E" w:rsidRPr="002E1F30" w:rsidRDefault="006F744E" w:rsidP="0087357F">
      <w:pPr>
        <w:shd w:val="clear" w:color="auto" w:fill="FFFFFF"/>
        <w:ind w:left="238"/>
        <w:jc w:val="center"/>
        <w:rPr>
          <w:rFonts w:ascii="Verdana" w:eastAsia="Times New Roman" w:hAnsi="Verdana"/>
          <w:b/>
          <w:sz w:val="20"/>
          <w:szCs w:val="20"/>
        </w:rPr>
      </w:pPr>
    </w:p>
    <w:p w:rsidR="001264C0" w:rsidRPr="002E1F30" w:rsidRDefault="001264C0" w:rsidP="0087357F">
      <w:pPr>
        <w:shd w:val="clear" w:color="auto" w:fill="FFFFFF"/>
        <w:ind w:left="238"/>
        <w:jc w:val="center"/>
        <w:rPr>
          <w:rFonts w:ascii="Verdana" w:eastAsia="Times New Roman" w:hAnsi="Verdana"/>
          <w:b/>
          <w:sz w:val="20"/>
          <w:szCs w:val="20"/>
        </w:rPr>
      </w:pPr>
      <w:r w:rsidRPr="002E1F30">
        <w:rPr>
          <w:rFonts w:ascii="Verdana" w:eastAsia="Times New Roman" w:hAnsi="Verdana"/>
          <w:b/>
          <w:sz w:val="20"/>
          <w:szCs w:val="20"/>
        </w:rPr>
        <w:t xml:space="preserve">Декларацията за конфиденциалност </w:t>
      </w:r>
    </w:p>
    <w:p w:rsidR="001264C0" w:rsidRPr="002E1F30" w:rsidRDefault="001264C0" w:rsidP="0087357F">
      <w:pPr>
        <w:shd w:val="clear" w:color="auto" w:fill="FFFFFF"/>
        <w:ind w:left="238"/>
        <w:jc w:val="center"/>
        <w:rPr>
          <w:rFonts w:ascii="Verdana" w:hAnsi="Verdana" w:cs="Tahoma"/>
          <w:b/>
          <w:sz w:val="20"/>
          <w:szCs w:val="20"/>
          <w:highlight w:val="yellow"/>
        </w:rPr>
      </w:pPr>
      <w:r w:rsidRPr="002E1F30">
        <w:rPr>
          <w:rFonts w:ascii="Verdana" w:eastAsia="Times New Roman" w:hAnsi="Verdana"/>
          <w:b/>
          <w:sz w:val="20"/>
          <w:szCs w:val="20"/>
        </w:rPr>
        <w:t>по чл. 102, ал. 1 от ЗОП</w:t>
      </w:r>
    </w:p>
    <w:p w:rsidR="006F744E" w:rsidRPr="002E1F30" w:rsidRDefault="006F744E" w:rsidP="0087357F">
      <w:pPr>
        <w:autoSpaceDE w:val="0"/>
        <w:autoSpaceDN w:val="0"/>
        <w:adjustRightInd w:val="0"/>
        <w:jc w:val="both"/>
        <w:rPr>
          <w:rFonts w:ascii="Verdana" w:hAnsi="Verdana" w:cs="TimesNewRoman"/>
          <w:sz w:val="20"/>
          <w:szCs w:val="20"/>
        </w:rPr>
      </w:pP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Долуподписаният</w:t>
      </w:r>
      <w:r w:rsidRPr="002E1F30">
        <w:rPr>
          <w:rFonts w:ascii="Verdana" w:hAnsi="Verdana"/>
          <w:sz w:val="20"/>
          <w:szCs w:val="20"/>
        </w:rPr>
        <w:t>/</w:t>
      </w:r>
      <w:r w:rsidRPr="002E1F30">
        <w:rPr>
          <w:rFonts w:ascii="Verdana" w:hAnsi="Verdana" w:cs="TimesNewRoman"/>
          <w:sz w:val="20"/>
          <w:szCs w:val="20"/>
        </w:rPr>
        <w:t>ата</w:t>
      </w:r>
      <w:r w:rsidRPr="002E1F30">
        <w:rPr>
          <w:rFonts w:ascii="Verdana" w:hAnsi="Verdana"/>
          <w:sz w:val="20"/>
          <w:szCs w:val="20"/>
        </w:rPr>
        <w:t>: ………………………………………………………………………………………………………………………….,</w:t>
      </w:r>
    </w:p>
    <w:p w:rsidR="001264C0" w:rsidRPr="002E1F30" w:rsidRDefault="009B0981" w:rsidP="0087357F">
      <w:pPr>
        <w:autoSpaceDE w:val="0"/>
        <w:autoSpaceDN w:val="0"/>
        <w:adjustRightInd w:val="0"/>
        <w:jc w:val="both"/>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w:t>
      </w:r>
      <w:r w:rsidR="001264C0" w:rsidRPr="002E1F30">
        <w:rPr>
          <w:rFonts w:ascii="Verdana" w:hAnsi="Verdana" w:cs="TimesNewRoman"/>
          <w:i/>
          <w:sz w:val="18"/>
          <w:szCs w:val="18"/>
        </w:rPr>
        <w:t>име</w:t>
      </w:r>
      <w:r w:rsidR="001264C0" w:rsidRPr="002E1F30">
        <w:rPr>
          <w:rFonts w:ascii="Verdana" w:hAnsi="Verdana"/>
          <w:i/>
          <w:sz w:val="18"/>
          <w:szCs w:val="18"/>
        </w:rPr>
        <w:t xml:space="preserve">, </w:t>
      </w:r>
      <w:r w:rsidR="001264C0" w:rsidRPr="002E1F30">
        <w:rPr>
          <w:rFonts w:ascii="Verdana" w:hAnsi="Verdana" w:cs="TimesNewRoman"/>
          <w:i/>
          <w:sz w:val="18"/>
          <w:szCs w:val="18"/>
        </w:rPr>
        <w:t>презиме</w:t>
      </w:r>
      <w:r w:rsidR="001264C0" w:rsidRPr="002E1F30">
        <w:rPr>
          <w:rFonts w:ascii="Verdana" w:hAnsi="Verdana"/>
          <w:i/>
          <w:sz w:val="18"/>
          <w:szCs w:val="18"/>
        </w:rPr>
        <w:t xml:space="preserve">, </w:t>
      </w:r>
      <w:r w:rsidR="001264C0" w:rsidRPr="002E1F30">
        <w:rPr>
          <w:rFonts w:ascii="Verdana" w:hAnsi="Verdana" w:cs="TimesNewRoman"/>
          <w:i/>
          <w:sz w:val="18"/>
          <w:szCs w:val="18"/>
        </w:rPr>
        <w:t xml:space="preserve">фамилия </w:t>
      </w:r>
      <w:r w:rsidR="001264C0" w:rsidRPr="002E1F30">
        <w:rPr>
          <w:rFonts w:ascii="Verdana" w:hAnsi="Verdana"/>
          <w:i/>
          <w:sz w:val="18"/>
          <w:szCs w:val="18"/>
        </w:rPr>
        <w:t>)</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ЕГН: …………………………, лична карта № </w:t>
      </w:r>
      <w:r w:rsidRPr="002E1F30">
        <w:rPr>
          <w:rFonts w:ascii="Verdana" w:hAnsi="Verdana"/>
          <w:sz w:val="20"/>
          <w:szCs w:val="20"/>
        </w:rPr>
        <w:t xml:space="preserve">……………………………….., </w:t>
      </w:r>
      <w:r w:rsidRPr="002E1F30">
        <w:rPr>
          <w:rFonts w:ascii="Verdana" w:hAnsi="Verdana" w:cs="TimesNewRoman"/>
          <w:sz w:val="20"/>
          <w:szCs w:val="20"/>
        </w:rPr>
        <w:t>издадена от МВР – гр. ………………………, на ………………………………, адрес: гр.</w:t>
      </w:r>
      <w:r w:rsidR="009B0981" w:rsidRPr="002E1F30">
        <w:rPr>
          <w:rFonts w:ascii="Verdana" w:hAnsi="Verdana" w:cs="TimesNewRoman"/>
          <w:sz w:val="20"/>
          <w:szCs w:val="20"/>
        </w:rPr>
        <w:t xml:space="preserve"> </w:t>
      </w:r>
      <w:r w:rsidRPr="002E1F30">
        <w:rPr>
          <w:rFonts w:ascii="Verdana" w:hAnsi="Verdana"/>
          <w:sz w:val="20"/>
          <w:szCs w:val="20"/>
        </w:rPr>
        <w:t>……………………………………, община ……………………………………………….., ул./бул. …………………………… № …………….., ж.к. ………………….., бл. № …………., ап. ……………., ет. ………..,</w:t>
      </w:r>
    </w:p>
    <w:p w:rsidR="005C0B83"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в качеството си на </w:t>
      </w:r>
      <w:r w:rsidR="005C0B83" w:rsidRPr="002E1F30">
        <w:rPr>
          <w:rFonts w:ascii="Verdana" w:hAnsi="Verdana"/>
          <w:sz w:val="20"/>
          <w:szCs w:val="20"/>
        </w:rPr>
        <w:t>………</w:t>
      </w:r>
      <w:r w:rsidRPr="002E1F30">
        <w:rPr>
          <w:rFonts w:ascii="Verdana" w:hAnsi="Verdana"/>
          <w:sz w:val="20"/>
          <w:szCs w:val="20"/>
        </w:rPr>
        <w:t xml:space="preserve">…………………………, </w:t>
      </w:r>
      <w:r w:rsidR="005C0B83" w:rsidRPr="002E1F30">
        <w:rPr>
          <w:rFonts w:ascii="Verdana" w:hAnsi="Verdana" w:cs="TimesNewRoman"/>
          <w:sz w:val="20"/>
          <w:szCs w:val="20"/>
        </w:rPr>
        <w:t xml:space="preserve">в </w:t>
      </w:r>
      <w:r w:rsidR="005C0B83" w:rsidRPr="002E1F30">
        <w:rPr>
          <w:rFonts w:ascii="Verdana" w:hAnsi="Verdana"/>
          <w:sz w:val="20"/>
          <w:szCs w:val="20"/>
        </w:rPr>
        <w:t>………………………………………………………,</w:t>
      </w:r>
    </w:p>
    <w:p w:rsidR="005C0B83" w:rsidRPr="002E1F30" w:rsidRDefault="009B0981" w:rsidP="0087357F">
      <w:pPr>
        <w:autoSpaceDE w:val="0"/>
        <w:autoSpaceDN w:val="0"/>
        <w:adjustRightInd w:val="0"/>
        <w:jc w:val="both"/>
        <w:rPr>
          <w:rFonts w:ascii="Verdana" w:hAnsi="Verdana"/>
          <w:i/>
          <w:sz w:val="18"/>
          <w:szCs w:val="18"/>
        </w:rPr>
      </w:pPr>
      <w:r w:rsidRPr="002E1F30">
        <w:rPr>
          <w:rFonts w:ascii="Verdana" w:hAnsi="Verdana"/>
          <w:i/>
          <w:sz w:val="20"/>
          <w:szCs w:val="20"/>
        </w:rPr>
        <w:t xml:space="preserve">                  </w:t>
      </w:r>
      <w:r w:rsidR="005C0B83" w:rsidRPr="002E1F30">
        <w:rPr>
          <w:rFonts w:ascii="Verdana" w:hAnsi="Verdana"/>
          <w:i/>
          <w:sz w:val="20"/>
          <w:szCs w:val="20"/>
        </w:rPr>
        <w:t>(длъжност)</w:t>
      </w:r>
      <w:r w:rsidRPr="002E1F30">
        <w:rPr>
          <w:rFonts w:ascii="Verdana" w:hAnsi="Verdana"/>
          <w:i/>
          <w:sz w:val="20"/>
          <w:szCs w:val="20"/>
        </w:rPr>
        <w:t xml:space="preserve">        </w:t>
      </w:r>
      <w:r w:rsidR="005C0B83" w:rsidRPr="002E1F30">
        <w:rPr>
          <w:rFonts w:ascii="Verdana" w:hAnsi="Verdana"/>
          <w:i/>
          <w:sz w:val="18"/>
          <w:szCs w:val="18"/>
        </w:rPr>
        <w:t>(</w:t>
      </w:r>
      <w:r w:rsidR="005C0B83" w:rsidRPr="002E1F30">
        <w:rPr>
          <w:rFonts w:ascii="Verdana" w:hAnsi="Verdana" w:cs="TimesNewRoman"/>
          <w:i/>
          <w:sz w:val="18"/>
          <w:szCs w:val="18"/>
        </w:rPr>
        <w:t>наименование на участника</w:t>
      </w:r>
      <w:r w:rsidR="005C0B83" w:rsidRPr="002E1F30">
        <w:rPr>
          <w:rFonts w:ascii="Verdana" w:hAnsi="Verdana"/>
          <w:i/>
          <w:sz w:val="18"/>
          <w:szCs w:val="18"/>
        </w:rPr>
        <w:t>)</w:t>
      </w:r>
    </w:p>
    <w:p w:rsidR="005C0B83" w:rsidRPr="002E1F30" w:rsidRDefault="009B0981" w:rsidP="0087357F">
      <w:pPr>
        <w:autoSpaceDE w:val="0"/>
        <w:autoSpaceDN w:val="0"/>
        <w:adjustRightInd w:val="0"/>
        <w:jc w:val="both"/>
        <w:rPr>
          <w:rFonts w:ascii="Verdana" w:hAnsi="Verdana"/>
          <w:sz w:val="20"/>
          <w:szCs w:val="20"/>
        </w:rPr>
      </w:pPr>
      <w:r w:rsidRPr="002E1F30">
        <w:rPr>
          <w:rFonts w:ascii="Verdana" w:hAnsi="Verdana"/>
          <w:i/>
          <w:sz w:val="20"/>
          <w:szCs w:val="20"/>
        </w:rPr>
        <w:t xml:space="preserve">      </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със седалище: </w:t>
      </w:r>
      <w:r w:rsidRPr="002E1F30">
        <w:rPr>
          <w:rFonts w:ascii="Verdana" w:hAnsi="Verdana"/>
          <w:sz w:val="20"/>
          <w:szCs w:val="20"/>
        </w:rPr>
        <w:t>……………………</w:t>
      </w:r>
      <w:r w:rsidR="005C0B83" w:rsidRPr="002E1F30">
        <w:rPr>
          <w:rFonts w:ascii="Verdana" w:hAnsi="Verdana"/>
          <w:sz w:val="20"/>
          <w:szCs w:val="20"/>
        </w:rPr>
        <w:t>……………………………………………………………………….</w:t>
      </w:r>
      <w:r w:rsidRPr="002E1F30">
        <w:rPr>
          <w:rFonts w:ascii="Verdana" w:hAnsi="Verdana"/>
          <w:sz w:val="20"/>
          <w:szCs w:val="20"/>
        </w:rPr>
        <w:t xml:space="preserve">…… </w:t>
      </w:r>
      <w:r w:rsidRPr="002E1F30">
        <w:rPr>
          <w:rFonts w:ascii="Verdana" w:hAnsi="Verdana" w:cs="TimesNewRoman"/>
          <w:sz w:val="20"/>
          <w:szCs w:val="20"/>
        </w:rPr>
        <w:t>и адрес на управление</w:t>
      </w:r>
      <w:r w:rsidRPr="002E1F30">
        <w:rPr>
          <w:rFonts w:ascii="Verdana" w:hAnsi="Verdana"/>
          <w:sz w:val="20"/>
          <w:szCs w:val="20"/>
        </w:rPr>
        <w:t>: ………………………………………………………………</w:t>
      </w:r>
      <w:r w:rsidR="005C0B83" w:rsidRPr="002E1F30">
        <w:rPr>
          <w:rFonts w:ascii="Verdana" w:hAnsi="Verdana"/>
          <w:sz w:val="20"/>
          <w:szCs w:val="20"/>
        </w:rPr>
        <w:t>………………………………………………….</w:t>
      </w:r>
      <w:r w:rsidRPr="002E1F30">
        <w:rPr>
          <w:rFonts w:ascii="Verdana" w:hAnsi="Verdana"/>
          <w:sz w:val="20"/>
          <w:szCs w:val="20"/>
        </w:rPr>
        <w:t>…</w:t>
      </w:r>
      <w:r w:rsidR="005C0B83" w:rsidRPr="002E1F30">
        <w:rPr>
          <w:rFonts w:ascii="Verdana" w:hAnsi="Verdana"/>
          <w:sz w:val="20"/>
          <w:szCs w:val="20"/>
        </w:rPr>
        <w:t>………….</w:t>
      </w:r>
      <w:r w:rsidRPr="002E1F30">
        <w:rPr>
          <w:rFonts w:ascii="Verdana" w:hAnsi="Verdana"/>
          <w:sz w:val="20"/>
          <w:szCs w:val="20"/>
        </w:rPr>
        <w:t>,</w:t>
      </w:r>
    </w:p>
    <w:p w:rsidR="000D3F36" w:rsidRPr="002E1F30" w:rsidRDefault="001264C0" w:rsidP="006F744E">
      <w:pPr>
        <w:overflowPunct w:val="0"/>
        <w:autoSpaceDE w:val="0"/>
        <w:autoSpaceDN w:val="0"/>
        <w:adjustRightInd w:val="0"/>
        <w:spacing w:line="276" w:lineRule="auto"/>
        <w:jc w:val="both"/>
        <w:textAlignment w:val="baseline"/>
        <w:rPr>
          <w:rFonts w:ascii="Verdana" w:eastAsia="Times New Roman" w:hAnsi="Verdana"/>
          <w:sz w:val="20"/>
          <w:szCs w:val="20"/>
        </w:rPr>
      </w:pPr>
      <w:r w:rsidRPr="002E1F30">
        <w:rPr>
          <w:rFonts w:ascii="Verdana" w:hAnsi="Verdana" w:cs="TimesNewRoman"/>
          <w:sz w:val="20"/>
          <w:szCs w:val="20"/>
        </w:rPr>
        <w:t>тел</w:t>
      </w:r>
      <w:r w:rsidRPr="002E1F30">
        <w:rPr>
          <w:rFonts w:ascii="Verdana" w:hAnsi="Verdana"/>
          <w:sz w:val="20"/>
          <w:szCs w:val="20"/>
        </w:rPr>
        <w:t>./</w:t>
      </w:r>
      <w:r w:rsidRPr="002E1F30">
        <w:rPr>
          <w:rFonts w:ascii="Verdana" w:hAnsi="Verdana" w:cs="TimesNewRoman"/>
          <w:sz w:val="20"/>
          <w:szCs w:val="20"/>
        </w:rPr>
        <w:t xml:space="preserve">факс </w:t>
      </w:r>
      <w:r w:rsidRPr="002E1F30">
        <w:rPr>
          <w:rFonts w:ascii="Verdana" w:hAnsi="Verdana"/>
          <w:sz w:val="20"/>
          <w:szCs w:val="20"/>
        </w:rPr>
        <w:t>…………………………………….,</w:t>
      </w:r>
      <w:r w:rsidR="009B0981" w:rsidRPr="002E1F30">
        <w:rPr>
          <w:rFonts w:ascii="Verdana" w:hAnsi="Verdana"/>
          <w:sz w:val="20"/>
          <w:szCs w:val="20"/>
        </w:rPr>
        <w:t xml:space="preserve"> </w:t>
      </w:r>
      <w:r w:rsidRPr="002E1F30">
        <w:rPr>
          <w:rFonts w:ascii="Verdana" w:hAnsi="Verdana" w:cs="TimesNewRoman"/>
          <w:sz w:val="20"/>
          <w:szCs w:val="20"/>
        </w:rPr>
        <w:t>ЕИК</w:t>
      </w:r>
      <w:r w:rsidRPr="002E1F30">
        <w:rPr>
          <w:rFonts w:ascii="Verdana" w:hAnsi="Verdana"/>
          <w:sz w:val="20"/>
          <w:szCs w:val="20"/>
        </w:rPr>
        <w:t>/</w:t>
      </w:r>
      <w:r w:rsidRPr="002E1F30">
        <w:rPr>
          <w:rFonts w:ascii="Verdana" w:hAnsi="Verdana" w:cs="TimesNewRoman"/>
          <w:sz w:val="20"/>
          <w:szCs w:val="20"/>
        </w:rPr>
        <w:t xml:space="preserve">БУЛСТАТ (или друга идентифицираща информация в съответствие със законодателството на държавата, в която участникът е установен) </w:t>
      </w:r>
      <w:r w:rsidRPr="002E1F30">
        <w:rPr>
          <w:rFonts w:ascii="Verdana" w:hAnsi="Verdana"/>
          <w:sz w:val="20"/>
          <w:szCs w:val="20"/>
        </w:rPr>
        <w:t xml:space="preserve">…………………………………………………… - </w:t>
      </w:r>
      <w:r w:rsidRPr="002E1F30">
        <w:rPr>
          <w:rFonts w:ascii="Verdana" w:hAnsi="Verdana" w:cs="TimesNewRoman"/>
          <w:sz w:val="20"/>
          <w:szCs w:val="20"/>
        </w:rPr>
        <w:t xml:space="preserve">участник </w:t>
      </w:r>
      <w:r w:rsidRPr="002E1F30">
        <w:rPr>
          <w:rFonts w:ascii="Verdana" w:eastAsia="Times New Roman" w:hAnsi="Verdana" w:cs="Verdana"/>
          <w:sz w:val="20"/>
          <w:szCs w:val="20"/>
        </w:rPr>
        <w:t>в процедура за възлагане на обществена поръчка с предмет:</w:t>
      </w:r>
      <w:r w:rsidR="009B0981" w:rsidRPr="002E1F30">
        <w:rPr>
          <w:rFonts w:ascii="Verdana" w:eastAsia="Times New Roman" w:hAnsi="Verdana" w:cs="Verdana"/>
          <w:sz w:val="20"/>
          <w:szCs w:val="20"/>
        </w:rPr>
        <w:t xml:space="preserve"> </w:t>
      </w:r>
      <w:r w:rsidR="006F744E" w:rsidRPr="002E1F30">
        <w:rPr>
          <w:rFonts w:ascii="Verdana" w:eastAsia="Times New Roman" w:hAnsi="Verdana" w:cs="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000D3F36" w:rsidRPr="002E1F30">
        <w:rPr>
          <w:rFonts w:ascii="Verdana" w:eastAsia="Times New Roman" w:hAnsi="Verdana"/>
          <w:b/>
          <w:sz w:val="20"/>
          <w:szCs w:val="20"/>
        </w:rPr>
        <w:t>,</w:t>
      </w:r>
      <w:r w:rsidR="009B0981" w:rsidRPr="002E1F30">
        <w:rPr>
          <w:rFonts w:ascii="Verdana" w:eastAsia="Times New Roman" w:hAnsi="Verdana"/>
          <w:sz w:val="20"/>
          <w:szCs w:val="20"/>
        </w:rPr>
        <w:t xml:space="preserve"> </w:t>
      </w:r>
      <w:r w:rsidR="00076A6A" w:rsidRPr="002E1F30">
        <w:rPr>
          <w:rFonts w:ascii="Verdana" w:eastAsia="Times New Roman" w:hAnsi="Verdana"/>
          <w:b/>
          <w:sz w:val="20"/>
          <w:szCs w:val="20"/>
        </w:rPr>
        <w:t>за обособена позиция</w:t>
      </w:r>
      <w:r w:rsidR="00137267" w:rsidRPr="002E1F30">
        <w:rPr>
          <w:rFonts w:ascii="Verdana" w:eastAsia="Times New Roman" w:hAnsi="Verdana"/>
          <w:b/>
          <w:sz w:val="20"/>
          <w:szCs w:val="20"/>
        </w:rPr>
        <w:t>….</w:t>
      </w:r>
      <w:r w:rsidR="000D3F36" w:rsidRPr="002E1F30">
        <w:rPr>
          <w:rFonts w:ascii="Verdana" w:eastAsia="Times New Roman" w:hAnsi="Verdana"/>
          <w:b/>
          <w:sz w:val="20"/>
          <w:szCs w:val="20"/>
        </w:rPr>
        <w:t>………</w:t>
      </w:r>
      <w:r w:rsidR="003E3848" w:rsidRPr="002E1F30">
        <w:rPr>
          <w:rFonts w:ascii="Verdana" w:eastAsia="Times New Roman" w:hAnsi="Verdana"/>
          <w:b/>
          <w:sz w:val="20"/>
          <w:szCs w:val="20"/>
        </w:rPr>
        <w:t>………………………………………………………………………….</w:t>
      </w:r>
      <w:r w:rsidR="000D3F36" w:rsidRPr="002E1F30">
        <w:rPr>
          <w:rFonts w:ascii="Verdana" w:eastAsia="Times New Roman" w:hAnsi="Verdana"/>
          <w:b/>
          <w:sz w:val="20"/>
          <w:szCs w:val="20"/>
        </w:rPr>
        <w:t>……………………….,</w:t>
      </w:r>
      <w:r w:rsidR="000D3F36" w:rsidRPr="002E1F30">
        <w:rPr>
          <w:rFonts w:ascii="Verdana" w:eastAsia="Times New Roman" w:hAnsi="Verdana"/>
          <w:sz w:val="20"/>
          <w:szCs w:val="20"/>
        </w:rPr>
        <w:t xml:space="preserve"> </w:t>
      </w:r>
    </w:p>
    <w:p w:rsidR="000D3F36" w:rsidRPr="002E1F30" w:rsidRDefault="000D3F36" w:rsidP="0087357F">
      <w:pPr>
        <w:overflowPunct w:val="0"/>
        <w:autoSpaceDE w:val="0"/>
        <w:autoSpaceDN w:val="0"/>
        <w:adjustRightInd w:val="0"/>
        <w:ind w:left="1418" w:firstLine="709"/>
        <w:jc w:val="both"/>
        <w:textAlignment w:val="baseline"/>
        <w:rPr>
          <w:rFonts w:ascii="Verdana" w:eastAsia="Times New Roman" w:hAnsi="Verdana"/>
          <w:sz w:val="20"/>
          <w:szCs w:val="20"/>
        </w:rPr>
      </w:pPr>
      <w:r w:rsidRPr="002E1F30">
        <w:rPr>
          <w:rFonts w:ascii="Verdana" w:eastAsia="Times New Roman" w:hAnsi="Verdana"/>
          <w:i/>
          <w:sz w:val="20"/>
          <w:szCs w:val="20"/>
        </w:rPr>
        <w:t>(посочва се обособената позиция, за която участва участникът)</w:t>
      </w:r>
    </w:p>
    <w:p w:rsidR="001264C0" w:rsidRPr="002E1F30" w:rsidRDefault="001264C0" w:rsidP="0087357F">
      <w:pPr>
        <w:keepNext/>
        <w:suppressAutoHyphens/>
        <w:spacing w:before="120"/>
        <w:jc w:val="both"/>
        <w:rPr>
          <w:rFonts w:ascii="Verdana" w:eastAsia="Times New Roman" w:hAnsi="Verdana" w:cs="Verdana"/>
          <w:sz w:val="18"/>
          <w:szCs w:val="18"/>
          <w:highlight w:val="yellow"/>
        </w:rPr>
      </w:pPr>
      <w:r w:rsidRPr="002E1F30">
        <w:rPr>
          <w:rFonts w:ascii="Verdana" w:eastAsia="Times New Roman" w:hAnsi="Verdana" w:cs="Verdana"/>
          <w:sz w:val="20"/>
          <w:szCs w:val="20"/>
        </w:rPr>
        <w:t>във връзка с участието ни в горепосочената обществена поръчка, при условията и по реда на ЗОП,</w:t>
      </w:r>
    </w:p>
    <w:p w:rsidR="001264C0" w:rsidRPr="002E1F30" w:rsidRDefault="001264C0" w:rsidP="0087357F">
      <w:pPr>
        <w:pBdr>
          <w:bottom w:val="single" w:sz="6" w:space="31" w:color="auto"/>
        </w:pBdr>
        <w:spacing w:before="120"/>
        <w:jc w:val="center"/>
        <w:rPr>
          <w:rFonts w:ascii="Verdana" w:hAnsi="Verdana"/>
          <w:sz w:val="20"/>
          <w:szCs w:val="20"/>
        </w:rPr>
      </w:pPr>
      <w:r w:rsidRPr="002E1F30">
        <w:rPr>
          <w:rFonts w:ascii="Verdana" w:hAnsi="Verdana"/>
          <w:b/>
          <w:sz w:val="20"/>
          <w:szCs w:val="20"/>
        </w:rPr>
        <w:t>ДЕКЛАРИРАМ, ЧЕ:</w:t>
      </w:r>
    </w:p>
    <w:p w:rsidR="001264C0" w:rsidRPr="002E1F30" w:rsidRDefault="001264C0" w:rsidP="00141CA8">
      <w:pPr>
        <w:pBdr>
          <w:bottom w:val="single" w:sz="6" w:space="31" w:color="auto"/>
        </w:pBdr>
        <w:spacing w:before="120" w:line="312" w:lineRule="auto"/>
        <w:ind w:firstLine="720"/>
        <w:jc w:val="both"/>
        <w:rPr>
          <w:rFonts w:ascii="Verdana" w:hAnsi="Verdana"/>
          <w:sz w:val="20"/>
          <w:szCs w:val="20"/>
        </w:rPr>
      </w:pPr>
      <w:r w:rsidRPr="002E1F30">
        <w:rPr>
          <w:rFonts w:ascii="Verdana" w:hAnsi="Verdana"/>
          <w:b/>
          <w:sz w:val="20"/>
          <w:szCs w:val="20"/>
        </w:rPr>
        <w:t>1.</w:t>
      </w:r>
      <w:r w:rsidRPr="002E1F30">
        <w:rPr>
          <w:rFonts w:ascii="Verdana" w:hAnsi="Verdana"/>
          <w:sz w:val="20"/>
          <w:szCs w:val="20"/>
        </w:rPr>
        <w:t xml:space="preserve"> Информацията, съдържаща се в …………………….. </w:t>
      </w:r>
      <w:r w:rsidRPr="002E1F30">
        <w:rPr>
          <w:rFonts w:ascii="Verdana" w:hAnsi="Verdana"/>
          <w:i/>
          <w:iCs/>
          <w:sz w:val="20"/>
          <w:szCs w:val="20"/>
        </w:rPr>
        <w:t xml:space="preserve">(посочват се конкретна част/части от офертата) </w:t>
      </w:r>
      <w:r w:rsidRPr="002E1F30">
        <w:rPr>
          <w:rFonts w:ascii="Verdana" w:hAnsi="Verdana"/>
          <w:sz w:val="20"/>
          <w:szCs w:val="20"/>
        </w:rPr>
        <w:t>от офертата, има конфиденциален характер във връзка с наличието на търговска тайна</w:t>
      </w:r>
      <w:r w:rsidRPr="002E1F30">
        <w:rPr>
          <w:rFonts w:ascii="Verdana" w:hAnsi="Verdana"/>
          <w:i/>
          <w:iCs/>
          <w:sz w:val="20"/>
          <w:szCs w:val="20"/>
        </w:rPr>
        <w:t>.</w:t>
      </w:r>
      <w:r w:rsidRPr="002E1F30">
        <w:rPr>
          <w:rFonts w:ascii="Verdana" w:hAnsi="Verdana"/>
          <w:sz w:val="20"/>
          <w:szCs w:val="20"/>
        </w:rPr>
        <w:t xml:space="preserve"> </w:t>
      </w:r>
    </w:p>
    <w:p w:rsidR="001264C0" w:rsidRPr="002E1F30" w:rsidRDefault="001264C0" w:rsidP="00141CA8">
      <w:pPr>
        <w:pBdr>
          <w:bottom w:val="single" w:sz="6" w:space="31" w:color="auto"/>
        </w:pBdr>
        <w:spacing w:before="120" w:line="312" w:lineRule="auto"/>
        <w:ind w:firstLine="720"/>
        <w:jc w:val="both"/>
        <w:rPr>
          <w:rFonts w:ascii="Verdana" w:hAnsi="Verdana"/>
          <w:b/>
          <w:sz w:val="20"/>
          <w:szCs w:val="20"/>
        </w:rPr>
      </w:pPr>
      <w:r w:rsidRPr="002E1F30">
        <w:rPr>
          <w:rFonts w:ascii="Verdana" w:hAnsi="Verdana"/>
          <w:b/>
          <w:sz w:val="20"/>
          <w:szCs w:val="20"/>
        </w:rPr>
        <w:t>2.</w:t>
      </w:r>
      <w:r w:rsidRPr="002E1F30">
        <w:rPr>
          <w:rFonts w:ascii="Verdana" w:hAnsi="Verdana"/>
          <w:sz w:val="20"/>
          <w:szCs w:val="20"/>
        </w:rPr>
        <w:t xml:space="preserve"> Не бихме желали информацията по т. 1 да бъде разкривана от възложителя, освен в предвидените от закона случаи.</w:t>
      </w:r>
      <w:r w:rsidRPr="002E1F30">
        <w:rPr>
          <w:rFonts w:ascii="Verdana" w:hAnsi="Verdana"/>
          <w:b/>
          <w:sz w:val="20"/>
          <w:szCs w:val="20"/>
        </w:rPr>
        <w:t xml:space="preserve"> </w:t>
      </w:r>
    </w:p>
    <w:p w:rsidR="001264C0" w:rsidRPr="002E1F30" w:rsidRDefault="001264C0" w:rsidP="00141CA8">
      <w:pPr>
        <w:pBdr>
          <w:bottom w:val="single" w:sz="6" w:space="31" w:color="auto"/>
        </w:pBdr>
        <w:spacing w:before="120" w:line="312" w:lineRule="auto"/>
        <w:ind w:firstLine="720"/>
        <w:jc w:val="both"/>
        <w:rPr>
          <w:rFonts w:ascii="Verdana" w:hAnsi="Verdana"/>
          <w:sz w:val="20"/>
          <w:szCs w:val="20"/>
        </w:rPr>
      </w:pPr>
      <w:r w:rsidRPr="002E1F30">
        <w:rPr>
          <w:rFonts w:ascii="Verdana" w:hAnsi="Verdana"/>
          <w:b/>
          <w:sz w:val="20"/>
          <w:szCs w:val="20"/>
        </w:rPr>
        <w:t xml:space="preserve">3. </w:t>
      </w:r>
      <w:r w:rsidRPr="002E1F30">
        <w:rPr>
          <w:rFonts w:ascii="Verdana" w:hAnsi="Verdana"/>
          <w:sz w:val="20"/>
          <w:szCs w:val="20"/>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w:t>
      </w:r>
      <w:r w:rsidR="00A9754E" w:rsidRPr="002E1F30">
        <w:rPr>
          <w:rFonts w:ascii="Verdana" w:hAnsi="Verdana"/>
          <w:sz w:val="20"/>
          <w:szCs w:val="20"/>
        </w:rPr>
        <w:t>е им, които подлежат на оценка.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5238"/>
      </w:tblGrid>
      <w:tr w:rsidR="001264C0" w:rsidRPr="002E1F30" w:rsidTr="006F744E">
        <w:tc>
          <w:tcPr>
            <w:tcW w:w="4792" w:type="dxa"/>
          </w:tcPr>
          <w:p w:rsidR="001264C0" w:rsidRPr="002E1F30" w:rsidRDefault="00412985"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r w:rsidRPr="002E1F30">
              <w:rPr>
                <w:rFonts w:ascii="Verdana" w:hAnsi="Verdana"/>
                <w:bCs/>
                <w:i/>
                <w:sz w:val="20"/>
                <w:szCs w:val="20"/>
              </w:rPr>
              <w:t xml:space="preserve">Тази декларация </w:t>
            </w:r>
            <w:r w:rsidRPr="002E1F30">
              <w:rPr>
                <w:rFonts w:ascii="Verdana" w:hAnsi="Verdana"/>
                <w:i/>
                <w:sz w:val="20"/>
                <w:szCs w:val="20"/>
              </w:rPr>
              <w:t>не е задължителна част от офертата, като същата се представя по преценка на всеки участник и при наличие на основания за това.</w:t>
            </w:r>
            <w:r w:rsidR="001264C0" w:rsidRPr="002E1F30">
              <w:rPr>
                <w:rFonts w:ascii="Verdana" w:eastAsia="Times New Roman" w:hAnsi="Verdana" w:cs="Verdana"/>
                <w:sz w:val="20"/>
                <w:szCs w:val="20"/>
              </w:rPr>
              <w:t>Дата</w:t>
            </w:r>
          </w:p>
        </w:tc>
        <w:tc>
          <w:tcPr>
            <w:tcW w:w="5238"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sz w:val="20"/>
                <w:szCs w:val="20"/>
              </w:rPr>
            </w:pPr>
            <w:r w:rsidRPr="002E1F30">
              <w:rPr>
                <w:rFonts w:ascii="Verdana" w:eastAsia="Times New Roman" w:hAnsi="Verdana" w:cs="Verdana"/>
                <w:sz w:val="20"/>
                <w:szCs w:val="20"/>
              </w:rPr>
              <w:t xml:space="preserve"> ....................../........................../.................</w:t>
            </w:r>
          </w:p>
        </w:tc>
      </w:tr>
      <w:tr w:rsidR="001264C0" w:rsidRPr="002E1F30" w:rsidTr="006F744E">
        <w:tc>
          <w:tcPr>
            <w:tcW w:w="4792" w:type="dxa"/>
          </w:tcPr>
          <w:p w:rsidR="001264C0" w:rsidRPr="002E1F30" w:rsidRDefault="001264C0" w:rsidP="0087357F">
            <w:pPr>
              <w:overflowPunct w:val="0"/>
              <w:autoSpaceDE w:val="0"/>
              <w:autoSpaceDN w:val="0"/>
              <w:adjustRightInd w:val="0"/>
              <w:spacing w:before="120"/>
              <w:rPr>
                <w:rFonts w:ascii="Verdana" w:eastAsia="Times New Roman" w:hAnsi="Verdana" w:cs="Verdana"/>
                <w:sz w:val="20"/>
                <w:szCs w:val="20"/>
              </w:rPr>
            </w:pPr>
            <w:r w:rsidRPr="002E1F30">
              <w:rPr>
                <w:rFonts w:ascii="Verdana" w:eastAsia="Times New Roman" w:hAnsi="Verdana" w:cs="Verdana"/>
                <w:sz w:val="20"/>
                <w:szCs w:val="20"/>
              </w:rPr>
              <w:t>Име и фамилия</w:t>
            </w:r>
            <w:r w:rsidR="009B0981" w:rsidRPr="002E1F30">
              <w:rPr>
                <w:rFonts w:ascii="Verdana" w:eastAsia="Times New Roman" w:hAnsi="Verdana" w:cs="Verdana"/>
                <w:sz w:val="20"/>
                <w:szCs w:val="20"/>
              </w:rPr>
              <w:t xml:space="preserve"> </w:t>
            </w:r>
          </w:p>
        </w:tc>
        <w:tc>
          <w:tcPr>
            <w:tcW w:w="5238"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p>
        </w:tc>
      </w:tr>
      <w:tr w:rsidR="001264C0" w:rsidRPr="002E1F30" w:rsidTr="006F744E">
        <w:tc>
          <w:tcPr>
            <w:tcW w:w="4792" w:type="dxa"/>
          </w:tcPr>
          <w:p w:rsidR="001264C0" w:rsidRPr="002E1F30" w:rsidRDefault="001264C0" w:rsidP="0087357F">
            <w:pPr>
              <w:keepNext/>
              <w:suppressAutoHyphens/>
              <w:overflowPunct w:val="0"/>
              <w:autoSpaceDE w:val="0"/>
              <w:autoSpaceDN w:val="0"/>
              <w:adjustRightInd w:val="0"/>
              <w:jc w:val="both"/>
              <w:rPr>
                <w:rFonts w:ascii="Verdana" w:eastAsia="Times New Roman" w:hAnsi="Verdana" w:cs="Verdana"/>
                <w:sz w:val="20"/>
                <w:szCs w:val="20"/>
              </w:rPr>
            </w:pPr>
            <w:r w:rsidRPr="002E1F30">
              <w:rPr>
                <w:rFonts w:ascii="Verdana" w:eastAsia="Times New Roman" w:hAnsi="Verdana" w:cs="Verdana"/>
                <w:sz w:val="20"/>
                <w:szCs w:val="20"/>
              </w:rPr>
              <w:lastRenderedPageBreak/>
              <w:t>Подпис на лицето (и печат)</w:t>
            </w:r>
          </w:p>
          <w:p w:rsidR="001264C0" w:rsidRPr="002E1F30" w:rsidRDefault="001264C0" w:rsidP="0087357F">
            <w:pPr>
              <w:keepNext/>
              <w:suppressAutoHyphens/>
              <w:overflowPunct w:val="0"/>
              <w:autoSpaceDE w:val="0"/>
              <w:autoSpaceDN w:val="0"/>
              <w:adjustRightInd w:val="0"/>
              <w:jc w:val="both"/>
              <w:rPr>
                <w:rFonts w:ascii="Verdana" w:eastAsia="Times New Roman" w:hAnsi="Verdana" w:cs="Verdana"/>
                <w:i/>
                <w:sz w:val="20"/>
                <w:szCs w:val="20"/>
              </w:rPr>
            </w:pPr>
            <w:r w:rsidRPr="002E1F30">
              <w:rPr>
                <w:rFonts w:ascii="Verdana" w:eastAsia="Times New Roman" w:hAnsi="Verdana" w:cs="Verdana"/>
                <w:i/>
                <w:sz w:val="20"/>
                <w:szCs w:val="20"/>
              </w:rPr>
              <w:t>(декларацията се подписва от законния</w:t>
            </w:r>
            <w:r w:rsidR="009B0981" w:rsidRPr="002E1F30">
              <w:rPr>
                <w:rFonts w:ascii="Verdana" w:eastAsia="Times New Roman" w:hAnsi="Verdana" w:cs="Verdana"/>
                <w:i/>
                <w:sz w:val="20"/>
                <w:szCs w:val="20"/>
              </w:rPr>
              <w:t xml:space="preserve"> </w:t>
            </w:r>
            <w:r w:rsidRPr="002E1F30">
              <w:rPr>
                <w:rFonts w:ascii="Verdana" w:eastAsia="Times New Roman" w:hAnsi="Verdana" w:cs="Verdana"/>
                <w:i/>
                <w:sz w:val="20"/>
                <w:szCs w:val="20"/>
              </w:rPr>
              <w:t xml:space="preserve"> </w:t>
            </w:r>
            <w:r w:rsidRPr="002E1F30">
              <w:rPr>
                <w:rFonts w:ascii="Verdana" w:eastAsia="Times New Roman" w:hAnsi="Verdana" w:cs="Verdana"/>
                <w:i/>
                <w:iCs/>
                <w:sz w:val="20"/>
                <w:szCs w:val="20"/>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2E1F30">
              <w:rPr>
                <w:rFonts w:ascii="Verdana" w:eastAsia="Times New Roman" w:hAnsi="Verdana" w:cs="Verdana"/>
                <w:i/>
                <w:sz w:val="20"/>
                <w:szCs w:val="20"/>
              </w:rPr>
              <w:t>)</w:t>
            </w:r>
          </w:p>
        </w:tc>
        <w:tc>
          <w:tcPr>
            <w:tcW w:w="5238"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p>
        </w:tc>
      </w:tr>
    </w:tbl>
    <w:p w:rsidR="00061F2C" w:rsidRPr="002E1F30" w:rsidRDefault="009B0981" w:rsidP="0087357F">
      <w:pPr>
        <w:shd w:val="clear" w:color="auto" w:fill="FFFFFF"/>
        <w:spacing w:before="120" w:line="360" w:lineRule="auto"/>
        <w:ind w:left="238"/>
        <w:jc w:val="both"/>
        <w:rPr>
          <w:rFonts w:ascii="Verdana" w:eastAsia="Times New Roman" w:hAnsi="Verdana" w:cs="Verdana"/>
          <w:b/>
          <w:bCs/>
          <w:sz w:val="20"/>
          <w:szCs w:val="20"/>
        </w:rPr>
      </w:pPr>
      <w:r w:rsidRPr="002E1F30">
        <w:rPr>
          <w:rFonts w:ascii="Verdana" w:eastAsia="Times New Roman" w:hAnsi="Verdana" w:cs="Verdana"/>
          <w:b/>
          <w:bCs/>
          <w:sz w:val="20"/>
          <w:szCs w:val="20"/>
          <w:highlight w:val="yellow"/>
        </w:rPr>
        <w:t xml:space="preserve">             </w:t>
      </w:r>
      <w:r w:rsidR="001264C0" w:rsidRPr="002E1F30">
        <w:rPr>
          <w:rFonts w:ascii="Verdana" w:eastAsia="Times New Roman" w:hAnsi="Verdana" w:cs="Verdana"/>
          <w:b/>
          <w:bCs/>
          <w:sz w:val="20"/>
          <w:szCs w:val="20"/>
          <w:highlight w:val="yellow"/>
        </w:rPr>
        <w:t xml:space="preserve"> </w:t>
      </w:r>
    </w:p>
    <w:p w:rsidR="001264C0" w:rsidRPr="002E1F30" w:rsidRDefault="001264C0" w:rsidP="0087357F">
      <w:pPr>
        <w:pageBreakBefore/>
        <w:spacing w:before="120"/>
        <w:ind w:left="6373"/>
        <w:jc w:val="right"/>
        <w:rPr>
          <w:rFonts w:ascii="Verdana" w:hAnsi="Verdana"/>
          <w:sz w:val="20"/>
          <w:szCs w:val="20"/>
        </w:rPr>
      </w:pPr>
      <w:r w:rsidRPr="002E1F30">
        <w:rPr>
          <w:rFonts w:ascii="Verdana" w:hAnsi="Verdana"/>
          <w:b/>
          <w:sz w:val="20"/>
          <w:szCs w:val="20"/>
        </w:rPr>
        <w:lastRenderedPageBreak/>
        <w:t xml:space="preserve">ПРИЛОЖЕНИЕ № </w:t>
      </w:r>
      <w:r w:rsidR="00F1775E" w:rsidRPr="002E1F30">
        <w:rPr>
          <w:rFonts w:ascii="Verdana" w:hAnsi="Verdana"/>
          <w:b/>
          <w:sz w:val="20"/>
          <w:szCs w:val="20"/>
        </w:rPr>
        <w:t>6</w:t>
      </w:r>
      <w:r w:rsidR="00EE65CE" w:rsidRPr="002E1F30">
        <w:rPr>
          <w:rFonts w:ascii="Verdana" w:hAnsi="Verdana"/>
          <w:b/>
          <w:sz w:val="20"/>
          <w:szCs w:val="20"/>
        </w:rPr>
        <w:t>.1</w:t>
      </w:r>
    </w:p>
    <w:p w:rsidR="00E20E8C" w:rsidRPr="002E1F30" w:rsidRDefault="00E20E8C" w:rsidP="0087357F">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 xml:space="preserve">Важи за </w:t>
      </w:r>
      <w:r w:rsidR="00EE65CE" w:rsidRPr="002E1F30">
        <w:rPr>
          <w:rFonts w:ascii="Verdana" w:eastAsia="Times New Roman" w:hAnsi="Verdana" w:cs="Verdana"/>
          <w:b/>
          <w:bCs/>
          <w:i/>
          <w:sz w:val="20"/>
          <w:szCs w:val="20"/>
          <w:lang w:bidi="ar-SA"/>
        </w:rPr>
        <w:t>обособена позиция № 1</w:t>
      </w:r>
    </w:p>
    <w:p w:rsidR="001264C0" w:rsidRPr="002E1F30" w:rsidRDefault="001264C0" w:rsidP="0087357F">
      <w:pPr>
        <w:rPr>
          <w:rFonts w:ascii="Verdana" w:hAnsi="Verdana"/>
          <w:b/>
          <w:sz w:val="20"/>
          <w:szCs w:val="20"/>
        </w:rPr>
      </w:pPr>
    </w:p>
    <w:p w:rsidR="001264C0" w:rsidRPr="002E1F30" w:rsidRDefault="001264C0" w:rsidP="00141CA8">
      <w:pPr>
        <w:overflowPunct w:val="0"/>
        <w:autoSpaceDE w:val="0"/>
        <w:autoSpaceDN w:val="0"/>
        <w:adjustRightInd w:val="0"/>
        <w:spacing w:line="360" w:lineRule="auto"/>
        <w:textAlignment w:val="baseline"/>
        <w:rPr>
          <w:rFonts w:ascii="Verdana" w:hAnsi="Verdana"/>
          <w:b/>
          <w:sz w:val="20"/>
          <w:szCs w:val="20"/>
        </w:rPr>
      </w:pPr>
      <w:r w:rsidRPr="002E1F30">
        <w:rPr>
          <w:rFonts w:ascii="Verdana" w:hAnsi="Verdana"/>
          <w:b/>
          <w:sz w:val="20"/>
          <w:szCs w:val="20"/>
        </w:rPr>
        <w:t>ДО</w:t>
      </w:r>
    </w:p>
    <w:p w:rsidR="001264C0" w:rsidRPr="002E1F30" w:rsidRDefault="001264C0" w:rsidP="00141CA8">
      <w:pPr>
        <w:overflowPunct w:val="0"/>
        <w:autoSpaceDE w:val="0"/>
        <w:autoSpaceDN w:val="0"/>
        <w:adjustRightInd w:val="0"/>
        <w:spacing w:line="360" w:lineRule="auto"/>
        <w:textAlignment w:val="baseline"/>
        <w:rPr>
          <w:rFonts w:ascii="Verdana" w:hAnsi="Verdana"/>
          <w:sz w:val="20"/>
          <w:szCs w:val="20"/>
        </w:rPr>
      </w:pPr>
      <w:r w:rsidRPr="002E1F30">
        <w:rPr>
          <w:rFonts w:ascii="Verdana" w:hAnsi="Verdana"/>
          <w:b/>
          <w:sz w:val="20"/>
          <w:szCs w:val="20"/>
        </w:rPr>
        <w:t xml:space="preserve">МИНИСТЕРСТВО НА </w:t>
      </w:r>
      <w:r w:rsidR="00137267" w:rsidRPr="002E1F30">
        <w:rPr>
          <w:rFonts w:ascii="Verdana" w:hAnsi="Verdana"/>
          <w:b/>
          <w:sz w:val="20"/>
          <w:szCs w:val="20"/>
        </w:rPr>
        <w:t>ЕНЕРГЕТИКАТА</w:t>
      </w:r>
      <w:r w:rsidRPr="002E1F30">
        <w:rPr>
          <w:rFonts w:ascii="Verdana" w:hAnsi="Verdana"/>
          <w:sz w:val="20"/>
          <w:szCs w:val="20"/>
        </w:rPr>
        <w:t xml:space="preserve"> </w:t>
      </w:r>
    </w:p>
    <w:p w:rsidR="001264C0" w:rsidRPr="002E1F30" w:rsidRDefault="001264C0" w:rsidP="00141CA8">
      <w:pPr>
        <w:overflowPunct w:val="0"/>
        <w:autoSpaceDE w:val="0"/>
        <w:autoSpaceDN w:val="0"/>
        <w:adjustRightInd w:val="0"/>
        <w:spacing w:line="360" w:lineRule="auto"/>
        <w:textAlignment w:val="baseline"/>
        <w:rPr>
          <w:rFonts w:ascii="Verdana" w:hAnsi="Verdana"/>
          <w:b/>
          <w:bCs/>
          <w:sz w:val="20"/>
          <w:szCs w:val="20"/>
        </w:rPr>
      </w:pPr>
      <w:r w:rsidRPr="002E1F30">
        <w:rPr>
          <w:rFonts w:ascii="Verdana" w:hAnsi="Verdana"/>
          <w:sz w:val="20"/>
          <w:szCs w:val="20"/>
        </w:rPr>
        <w:t xml:space="preserve">гр. София, ул. </w:t>
      </w:r>
      <w:r w:rsidR="009B0981" w:rsidRPr="002E1F30">
        <w:rPr>
          <w:rFonts w:ascii="Verdana" w:hAnsi="Verdana"/>
          <w:sz w:val="20"/>
          <w:szCs w:val="20"/>
        </w:rPr>
        <w:t>"</w:t>
      </w:r>
      <w:r w:rsidR="00137267" w:rsidRPr="002E1F30">
        <w:rPr>
          <w:rFonts w:ascii="Verdana" w:hAnsi="Verdana"/>
          <w:sz w:val="20"/>
          <w:szCs w:val="20"/>
        </w:rPr>
        <w:t>Триадица</w:t>
      </w:r>
      <w:r w:rsidR="009B0981" w:rsidRPr="002E1F30">
        <w:rPr>
          <w:rFonts w:ascii="Verdana" w:hAnsi="Verdana"/>
          <w:sz w:val="20"/>
          <w:szCs w:val="20"/>
        </w:rPr>
        <w:t>"</w:t>
      </w:r>
      <w:r w:rsidRPr="002E1F30">
        <w:rPr>
          <w:rFonts w:ascii="Verdana" w:hAnsi="Verdana"/>
          <w:sz w:val="20"/>
          <w:szCs w:val="20"/>
        </w:rPr>
        <w:t xml:space="preserve"> № 8</w:t>
      </w:r>
    </w:p>
    <w:p w:rsidR="003F61CF" w:rsidRPr="002E1F30" w:rsidRDefault="003F61CF" w:rsidP="0087357F">
      <w:pPr>
        <w:overflowPunct w:val="0"/>
        <w:autoSpaceDE w:val="0"/>
        <w:autoSpaceDN w:val="0"/>
        <w:adjustRightInd w:val="0"/>
        <w:spacing w:line="360" w:lineRule="auto"/>
        <w:jc w:val="center"/>
        <w:textAlignment w:val="baseline"/>
        <w:rPr>
          <w:rFonts w:ascii="Verdana" w:hAnsi="Verdana"/>
          <w:b/>
          <w:bCs/>
          <w:sz w:val="20"/>
          <w:szCs w:val="20"/>
        </w:rPr>
      </w:pPr>
    </w:p>
    <w:p w:rsidR="003243B7" w:rsidRPr="002E1F30" w:rsidRDefault="003243B7" w:rsidP="0087357F">
      <w:pPr>
        <w:overflowPunct w:val="0"/>
        <w:autoSpaceDE w:val="0"/>
        <w:autoSpaceDN w:val="0"/>
        <w:adjustRightInd w:val="0"/>
        <w:spacing w:line="360" w:lineRule="auto"/>
        <w:jc w:val="center"/>
        <w:textAlignment w:val="baseline"/>
        <w:rPr>
          <w:rFonts w:ascii="Verdana" w:hAnsi="Verdana"/>
          <w:b/>
          <w:bCs/>
          <w:sz w:val="20"/>
          <w:szCs w:val="20"/>
        </w:rPr>
      </w:pPr>
    </w:p>
    <w:p w:rsidR="0058566B" w:rsidRPr="002E1F30" w:rsidRDefault="0058566B" w:rsidP="0087357F">
      <w:pPr>
        <w:overflowPunct w:val="0"/>
        <w:autoSpaceDE w:val="0"/>
        <w:autoSpaceDN w:val="0"/>
        <w:adjustRightInd w:val="0"/>
        <w:spacing w:line="360" w:lineRule="auto"/>
        <w:jc w:val="center"/>
        <w:textAlignment w:val="baseline"/>
        <w:rPr>
          <w:rFonts w:ascii="Verdana" w:hAnsi="Verdana"/>
          <w:bCs/>
          <w:sz w:val="20"/>
          <w:szCs w:val="20"/>
        </w:rPr>
      </w:pPr>
      <w:r w:rsidRPr="002E1F30">
        <w:rPr>
          <w:rFonts w:ascii="Verdana" w:hAnsi="Verdana"/>
          <w:b/>
          <w:bCs/>
          <w:sz w:val="20"/>
          <w:szCs w:val="20"/>
        </w:rPr>
        <w:t>ЦЕНОВО ПРЕДЛОЖЕНИЕ</w:t>
      </w:r>
    </w:p>
    <w:p w:rsidR="0058566B" w:rsidRPr="002E1F30" w:rsidRDefault="0058566B" w:rsidP="0087357F">
      <w:pPr>
        <w:overflowPunct w:val="0"/>
        <w:autoSpaceDE w:val="0"/>
        <w:autoSpaceDN w:val="0"/>
        <w:adjustRightInd w:val="0"/>
        <w:spacing w:line="360" w:lineRule="auto"/>
        <w:jc w:val="center"/>
        <w:textAlignment w:val="baseline"/>
        <w:rPr>
          <w:rFonts w:ascii="Verdana" w:eastAsia="Times New Roman" w:hAnsi="Verdana"/>
          <w:b/>
          <w:sz w:val="20"/>
          <w:szCs w:val="20"/>
        </w:rPr>
      </w:pPr>
      <w:r w:rsidRPr="002E1F30">
        <w:rPr>
          <w:rFonts w:ascii="Verdana" w:hAnsi="Verdana"/>
          <w:bCs/>
          <w:sz w:val="20"/>
          <w:szCs w:val="20"/>
        </w:rPr>
        <w:t>за участие в процедура за възлагане на обществена поръчка с предмет:</w:t>
      </w:r>
      <w:r w:rsidRPr="002E1F30">
        <w:rPr>
          <w:rFonts w:ascii="Verdana" w:eastAsia="Times New Roman" w:hAnsi="Verdana"/>
          <w:b/>
          <w:sz w:val="20"/>
          <w:szCs w:val="20"/>
        </w:rPr>
        <w:t xml:space="preserve"> </w:t>
      </w:r>
    </w:p>
    <w:p w:rsidR="0058566B" w:rsidRPr="002E1F30" w:rsidRDefault="0058566B" w:rsidP="005F7886">
      <w:pPr>
        <w:overflowPunct w:val="0"/>
        <w:autoSpaceDE w:val="0"/>
        <w:autoSpaceDN w:val="0"/>
        <w:adjustRightInd w:val="0"/>
        <w:spacing w:line="276" w:lineRule="auto"/>
        <w:ind w:firstLine="720"/>
        <w:jc w:val="center"/>
        <w:textAlignment w:val="baseline"/>
        <w:rPr>
          <w:rFonts w:ascii="Verdana" w:hAnsi="Verdana"/>
          <w:b/>
          <w:bCs/>
          <w:sz w:val="20"/>
          <w:szCs w:val="20"/>
          <w:highlight w:val="yellow"/>
        </w:rPr>
      </w:pPr>
      <w:r w:rsidRPr="002E1F30">
        <w:rPr>
          <w:rFonts w:ascii="Verdana" w:hAnsi="Verdana"/>
          <w:b/>
          <w:bCs/>
          <w:sz w:val="20"/>
          <w:szCs w:val="20"/>
          <w:highlight w:val="yellow"/>
        </w:rPr>
        <w:t xml:space="preserve"> </w:t>
      </w:r>
    </w:p>
    <w:p w:rsidR="00076A6A" w:rsidRPr="002E1F30" w:rsidRDefault="00B87BE3" w:rsidP="005F7886">
      <w:pPr>
        <w:overflowPunct w:val="0"/>
        <w:autoSpaceDE w:val="0"/>
        <w:autoSpaceDN w:val="0"/>
        <w:adjustRightInd w:val="0"/>
        <w:spacing w:line="276" w:lineRule="auto"/>
        <w:ind w:firstLine="720"/>
        <w:jc w:val="both"/>
        <w:textAlignment w:val="baseline"/>
        <w:rPr>
          <w:rFonts w:ascii="Verdana" w:hAnsi="Verdana"/>
          <w:b/>
          <w:sz w:val="20"/>
          <w:szCs w:val="20"/>
        </w:rPr>
      </w:pPr>
      <w:r w:rsidRPr="002E1F30">
        <w:rPr>
          <w:rFonts w:ascii="Verdana" w:hAnsi="Verdana"/>
          <w:b/>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p>
    <w:p w:rsidR="0058566B" w:rsidRPr="002E1F30" w:rsidRDefault="0058566B" w:rsidP="0087357F">
      <w:pPr>
        <w:overflowPunct w:val="0"/>
        <w:autoSpaceDE w:val="0"/>
        <w:autoSpaceDN w:val="0"/>
        <w:adjustRightInd w:val="0"/>
        <w:ind w:firstLine="567"/>
        <w:jc w:val="both"/>
        <w:textAlignment w:val="baseline"/>
        <w:rPr>
          <w:rFonts w:ascii="Verdana" w:hAnsi="Verdana"/>
          <w:sz w:val="20"/>
          <w:szCs w:val="20"/>
        </w:rPr>
      </w:pPr>
      <w:r w:rsidRPr="002E1F30">
        <w:rPr>
          <w:rFonts w:ascii="Verdana" w:hAnsi="Verdana"/>
          <w:bCs/>
          <w:sz w:val="20"/>
          <w:szCs w:val="20"/>
        </w:rPr>
        <w:t xml:space="preserve">Настоящото ценово предложение е подадено от: </w:t>
      </w:r>
      <w:r w:rsidRPr="002E1F30">
        <w:rPr>
          <w:rFonts w:ascii="Verdana" w:hAnsi="Verdana"/>
          <w:sz w:val="20"/>
          <w:szCs w:val="20"/>
        </w:rPr>
        <w:t>………………………………….………</w:t>
      </w:r>
      <w:r w:rsidR="00F36128" w:rsidRPr="002E1F30">
        <w:rPr>
          <w:rFonts w:ascii="Verdana" w:hAnsi="Verdana"/>
          <w:sz w:val="20"/>
          <w:szCs w:val="20"/>
        </w:rPr>
        <w:t>….</w:t>
      </w:r>
      <w:r w:rsidRPr="002E1F30">
        <w:rPr>
          <w:rFonts w:ascii="Verdana" w:hAnsi="Verdana"/>
          <w:sz w:val="20"/>
          <w:szCs w:val="20"/>
        </w:rPr>
        <w:t>………………………</w:t>
      </w:r>
      <w:r w:rsidR="003F24D6" w:rsidRPr="002E1F30">
        <w:rPr>
          <w:rFonts w:ascii="Verdana" w:hAnsi="Verdana"/>
          <w:sz w:val="20"/>
          <w:szCs w:val="20"/>
        </w:rPr>
        <w:t>…………………………………</w:t>
      </w:r>
      <w:r w:rsidR="00137267" w:rsidRPr="002E1F30">
        <w:rPr>
          <w:rFonts w:ascii="Verdana" w:hAnsi="Verdana"/>
          <w:sz w:val="20"/>
          <w:szCs w:val="20"/>
        </w:rPr>
        <w:t>…………….</w:t>
      </w:r>
      <w:r w:rsidR="003F24D6" w:rsidRPr="002E1F30">
        <w:rPr>
          <w:rFonts w:ascii="Verdana" w:hAnsi="Verdana"/>
          <w:sz w:val="20"/>
          <w:szCs w:val="20"/>
        </w:rPr>
        <w:t>………………………………………</w:t>
      </w:r>
    </w:p>
    <w:p w:rsidR="0058566B" w:rsidRPr="002E1F30" w:rsidRDefault="009B0981" w:rsidP="0087357F">
      <w:pPr>
        <w:overflowPunct w:val="0"/>
        <w:autoSpaceDE w:val="0"/>
        <w:autoSpaceDN w:val="0"/>
        <w:adjustRightInd w:val="0"/>
        <w:jc w:val="both"/>
        <w:textAlignment w:val="baseline"/>
        <w:rPr>
          <w:rFonts w:ascii="Verdana" w:hAnsi="Verdana"/>
          <w:sz w:val="18"/>
          <w:szCs w:val="18"/>
        </w:rPr>
      </w:pPr>
      <w:r w:rsidRPr="002E1F30">
        <w:rPr>
          <w:rFonts w:ascii="Verdana" w:hAnsi="Verdana"/>
          <w:sz w:val="18"/>
          <w:szCs w:val="18"/>
        </w:rPr>
        <w:t xml:space="preserve">                         </w:t>
      </w:r>
      <w:r w:rsidR="0058566B" w:rsidRPr="002E1F30">
        <w:rPr>
          <w:rFonts w:ascii="Verdana" w:hAnsi="Verdana"/>
          <w:sz w:val="18"/>
          <w:szCs w:val="18"/>
        </w:rPr>
        <w:t xml:space="preserve"> (</w:t>
      </w:r>
      <w:r w:rsidR="0058566B" w:rsidRPr="002E1F30">
        <w:rPr>
          <w:rFonts w:ascii="Verdana" w:hAnsi="Verdana"/>
          <w:i/>
          <w:iCs/>
          <w:sz w:val="18"/>
          <w:szCs w:val="18"/>
        </w:rPr>
        <w:t>наименование на участника</w:t>
      </w:r>
      <w:r w:rsidR="0058566B" w:rsidRPr="002E1F30">
        <w:rPr>
          <w:rFonts w:ascii="Verdana" w:hAnsi="Verdana"/>
          <w:sz w:val="18"/>
          <w:szCs w:val="18"/>
        </w:rPr>
        <w:t xml:space="preserve">) </w:t>
      </w:r>
    </w:p>
    <w:p w:rsidR="0058566B" w:rsidRPr="002E1F30" w:rsidRDefault="0058566B" w:rsidP="0087357F">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и подписано от ……………</w:t>
      </w:r>
      <w:r w:rsidR="00F36128" w:rsidRPr="002E1F30">
        <w:rPr>
          <w:rFonts w:ascii="Verdana" w:hAnsi="Verdana"/>
          <w:sz w:val="20"/>
          <w:szCs w:val="20"/>
        </w:rPr>
        <w:t>…..</w:t>
      </w:r>
      <w:r w:rsidRPr="002E1F30">
        <w:rPr>
          <w:rFonts w:ascii="Verdana" w:hAnsi="Verdana"/>
          <w:sz w:val="20"/>
          <w:szCs w:val="20"/>
        </w:rPr>
        <w:t>……………………………………………………..……………………</w:t>
      </w:r>
      <w:r w:rsidR="00137267" w:rsidRPr="002E1F30">
        <w:rPr>
          <w:rFonts w:ascii="Verdana" w:hAnsi="Verdana"/>
          <w:sz w:val="20"/>
          <w:szCs w:val="20"/>
        </w:rPr>
        <w:t>………….</w:t>
      </w:r>
      <w:r w:rsidRPr="002E1F30">
        <w:rPr>
          <w:rFonts w:ascii="Verdana" w:hAnsi="Verdana"/>
          <w:sz w:val="20"/>
          <w:szCs w:val="20"/>
        </w:rPr>
        <w:t>…………………………</w:t>
      </w:r>
    </w:p>
    <w:p w:rsidR="0058566B" w:rsidRPr="002E1F30" w:rsidRDefault="009B0981" w:rsidP="0087357F">
      <w:pPr>
        <w:overflowPunct w:val="0"/>
        <w:autoSpaceDE w:val="0"/>
        <w:autoSpaceDN w:val="0"/>
        <w:adjustRightInd w:val="0"/>
        <w:jc w:val="both"/>
        <w:textAlignment w:val="baseline"/>
        <w:rPr>
          <w:rFonts w:ascii="Verdana" w:hAnsi="Verdana"/>
          <w:sz w:val="18"/>
          <w:szCs w:val="18"/>
        </w:rPr>
      </w:pPr>
      <w:r w:rsidRPr="002E1F30">
        <w:rPr>
          <w:rFonts w:ascii="Verdana" w:hAnsi="Verdana"/>
          <w:i/>
          <w:sz w:val="18"/>
          <w:szCs w:val="18"/>
        </w:rPr>
        <w:t xml:space="preserve">                                    </w:t>
      </w:r>
      <w:r w:rsidR="0058566B" w:rsidRPr="002E1F30">
        <w:rPr>
          <w:rFonts w:ascii="Verdana" w:hAnsi="Verdana"/>
          <w:i/>
          <w:sz w:val="18"/>
          <w:szCs w:val="18"/>
        </w:rPr>
        <w:t xml:space="preserve">(трите имена на лицето) </w:t>
      </w:r>
    </w:p>
    <w:p w:rsidR="0058566B" w:rsidRPr="002E1F30" w:rsidRDefault="0058566B" w:rsidP="0087357F">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в качеството му на ………</w:t>
      </w:r>
      <w:r w:rsidR="00F36128" w:rsidRPr="002E1F30">
        <w:rPr>
          <w:rFonts w:ascii="Verdana" w:hAnsi="Verdana"/>
          <w:sz w:val="20"/>
          <w:szCs w:val="20"/>
        </w:rPr>
        <w:t>…..</w:t>
      </w:r>
      <w:r w:rsidRPr="002E1F30">
        <w:rPr>
          <w:rFonts w:ascii="Verdana" w:hAnsi="Verdana"/>
          <w:sz w:val="20"/>
          <w:szCs w:val="20"/>
        </w:rPr>
        <w:t>………………………………………………………………………………</w:t>
      </w:r>
      <w:r w:rsidR="00137267" w:rsidRPr="002E1F30">
        <w:rPr>
          <w:rFonts w:ascii="Verdana" w:hAnsi="Verdana"/>
          <w:sz w:val="20"/>
          <w:szCs w:val="20"/>
        </w:rPr>
        <w:t>………………</w:t>
      </w:r>
      <w:r w:rsidRPr="002E1F30">
        <w:rPr>
          <w:rFonts w:ascii="Verdana" w:hAnsi="Verdana"/>
          <w:sz w:val="20"/>
          <w:szCs w:val="20"/>
        </w:rPr>
        <w:t>…………………</w:t>
      </w:r>
      <w:r w:rsidRPr="002E1F30">
        <w:rPr>
          <w:rFonts w:ascii="Verdana" w:hAnsi="Verdana"/>
          <w:i/>
          <w:sz w:val="20"/>
          <w:szCs w:val="20"/>
        </w:rPr>
        <w:t xml:space="preserve"> </w:t>
      </w:r>
    </w:p>
    <w:p w:rsidR="0058566B" w:rsidRPr="002E1F30" w:rsidRDefault="009B0981" w:rsidP="0087357F">
      <w:pPr>
        <w:overflowPunct w:val="0"/>
        <w:autoSpaceDE w:val="0"/>
        <w:autoSpaceDN w:val="0"/>
        <w:adjustRightInd w:val="0"/>
        <w:jc w:val="both"/>
        <w:textAlignment w:val="baseline"/>
        <w:rPr>
          <w:rFonts w:ascii="Verdana" w:hAnsi="Verdana"/>
          <w:b/>
          <w:sz w:val="18"/>
          <w:szCs w:val="18"/>
        </w:rPr>
      </w:pPr>
      <w:r w:rsidRPr="002E1F30">
        <w:rPr>
          <w:rFonts w:ascii="Verdana" w:hAnsi="Verdana"/>
          <w:i/>
          <w:sz w:val="18"/>
          <w:szCs w:val="18"/>
        </w:rPr>
        <w:t xml:space="preserve">                                     </w:t>
      </w:r>
      <w:r w:rsidR="0058566B" w:rsidRPr="002E1F30">
        <w:rPr>
          <w:rFonts w:ascii="Verdana" w:hAnsi="Verdana"/>
          <w:i/>
          <w:sz w:val="18"/>
          <w:szCs w:val="18"/>
        </w:rPr>
        <w:t xml:space="preserve"> (длъжност) </w:t>
      </w:r>
    </w:p>
    <w:p w:rsidR="0058566B" w:rsidRPr="002E1F30" w:rsidRDefault="0058566B" w:rsidP="0087357F">
      <w:pPr>
        <w:overflowPunct w:val="0"/>
        <w:autoSpaceDE w:val="0"/>
        <w:autoSpaceDN w:val="0"/>
        <w:adjustRightInd w:val="0"/>
        <w:spacing w:line="360" w:lineRule="auto"/>
        <w:jc w:val="both"/>
        <w:textAlignment w:val="baseline"/>
        <w:rPr>
          <w:rFonts w:ascii="Verdana" w:hAnsi="Verdana"/>
          <w:b/>
          <w:sz w:val="20"/>
          <w:szCs w:val="20"/>
        </w:rPr>
      </w:pPr>
    </w:p>
    <w:p w:rsidR="003243B7" w:rsidRPr="002E1F30" w:rsidRDefault="003243B7" w:rsidP="0087357F">
      <w:pPr>
        <w:overflowPunct w:val="0"/>
        <w:autoSpaceDE w:val="0"/>
        <w:autoSpaceDN w:val="0"/>
        <w:adjustRightInd w:val="0"/>
        <w:spacing w:line="360" w:lineRule="auto"/>
        <w:ind w:firstLine="708"/>
        <w:jc w:val="both"/>
        <w:textAlignment w:val="baseline"/>
        <w:rPr>
          <w:rFonts w:ascii="Verdana" w:hAnsi="Verdana"/>
          <w:b/>
          <w:sz w:val="20"/>
          <w:szCs w:val="20"/>
        </w:rPr>
      </w:pPr>
    </w:p>
    <w:p w:rsidR="0058566B" w:rsidRPr="002E1F30" w:rsidRDefault="0058566B" w:rsidP="0087357F">
      <w:pPr>
        <w:overflowPunct w:val="0"/>
        <w:autoSpaceDE w:val="0"/>
        <w:autoSpaceDN w:val="0"/>
        <w:adjustRightInd w:val="0"/>
        <w:spacing w:line="360" w:lineRule="auto"/>
        <w:ind w:firstLine="708"/>
        <w:jc w:val="both"/>
        <w:textAlignment w:val="baseline"/>
        <w:rPr>
          <w:rFonts w:ascii="Verdana" w:hAnsi="Verdana"/>
          <w:sz w:val="20"/>
          <w:szCs w:val="20"/>
        </w:rPr>
      </w:pPr>
      <w:r w:rsidRPr="002E1F30">
        <w:rPr>
          <w:rFonts w:ascii="Verdana" w:hAnsi="Verdana"/>
          <w:b/>
          <w:sz w:val="20"/>
          <w:szCs w:val="20"/>
        </w:rPr>
        <w:t xml:space="preserve">УВАЖАЕМИ ДАМИ И ГОСПОДА, </w:t>
      </w:r>
    </w:p>
    <w:p w:rsidR="0058566B" w:rsidRPr="002E1F30" w:rsidRDefault="0058566B" w:rsidP="00141CA8">
      <w:pPr>
        <w:overflowPunct w:val="0"/>
        <w:autoSpaceDE w:val="0"/>
        <w:autoSpaceDN w:val="0"/>
        <w:adjustRightInd w:val="0"/>
        <w:spacing w:line="312" w:lineRule="auto"/>
        <w:ind w:firstLine="709"/>
        <w:jc w:val="both"/>
        <w:textAlignment w:val="baseline"/>
        <w:rPr>
          <w:rFonts w:ascii="Verdana" w:hAnsi="Verdana"/>
          <w:bCs/>
          <w:sz w:val="20"/>
          <w:szCs w:val="20"/>
        </w:rPr>
      </w:pPr>
      <w:r w:rsidRPr="002E1F30">
        <w:rPr>
          <w:rFonts w:ascii="Verdana" w:hAnsi="Verdana"/>
          <w:sz w:val="20"/>
          <w:szCs w:val="20"/>
        </w:rPr>
        <w:t xml:space="preserve">След запознаването ни с решението, обявлението и документацията за настоящата обществена поръчка с предмет: </w:t>
      </w:r>
      <w:r w:rsidR="003F61CF" w:rsidRPr="002E1F30">
        <w:rPr>
          <w:rFonts w:ascii="Verdana" w:hAnsi="Verdana"/>
          <w:b/>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Pr="002E1F30">
        <w:rPr>
          <w:rFonts w:ascii="Verdana" w:eastAsia="Times New Roman" w:hAnsi="Verdana"/>
          <w:b/>
          <w:sz w:val="20"/>
          <w:szCs w:val="20"/>
        </w:rPr>
        <w:t>,</w:t>
      </w:r>
      <w:r w:rsidRPr="002E1F30">
        <w:rPr>
          <w:rFonts w:ascii="Verdana" w:eastAsia="Times New Roman" w:hAnsi="Verdana"/>
          <w:sz w:val="20"/>
          <w:szCs w:val="20"/>
        </w:rPr>
        <w:t xml:space="preserve"> </w:t>
      </w:r>
      <w:r w:rsidR="00311FD5" w:rsidRPr="002E1F30">
        <w:rPr>
          <w:rFonts w:ascii="Verdana" w:eastAsia="Times New Roman" w:hAnsi="Verdana"/>
          <w:sz w:val="20"/>
          <w:szCs w:val="20"/>
        </w:rPr>
        <w:t>за обособена позиция</w:t>
      </w:r>
      <w:r w:rsidR="00D34956" w:rsidRPr="002E1F30">
        <w:rPr>
          <w:rFonts w:ascii="Verdana" w:eastAsia="Times New Roman" w:hAnsi="Verdana"/>
          <w:sz w:val="20"/>
          <w:szCs w:val="20"/>
        </w:rPr>
        <w:t xml:space="preserve"> № 1</w:t>
      </w:r>
      <w:r w:rsidR="00D34956" w:rsidRPr="002E1F30">
        <w:rPr>
          <w:rFonts w:ascii="Verdana" w:eastAsia="Times New Roman" w:hAnsi="Verdana"/>
          <w:b/>
          <w:sz w:val="20"/>
          <w:szCs w:val="20"/>
        </w:rPr>
        <w:t xml:space="preserve"> </w:t>
      </w:r>
      <w:r w:rsidR="009B0981" w:rsidRPr="002E1F30">
        <w:rPr>
          <w:rFonts w:ascii="Verdana" w:eastAsia="Times New Roman" w:hAnsi="Verdana"/>
          <w:b/>
          <w:bCs/>
          <w:i/>
          <w:sz w:val="20"/>
          <w:szCs w:val="20"/>
        </w:rPr>
        <w:t>"</w:t>
      </w:r>
      <w:r w:rsidR="00D34956" w:rsidRPr="002E1F30">
        <w:rPr>
          <w:rFonts w:ascii="Verdana" w:eastAsia="Times New Roman" w:hAnsi="Verdana"/>
          <w:b/>
          <w:bCs/>
          <w:i/>
          <w:sz w:val="20"/>
          <w:szCs w:val="20"/>
        </w:rPr>
        <w:t xml:space="preserve">Доставка </w:t>
      </w:r>
      <w:r w:rsidR="00076A6A" w:rsidRPr="002E1F30">
        <w:rPr>
          <w:rFonts w:ascii="Verdana" w:eastAsia="Times New Roman" w:hAnsi="Verdana"/>
          <w:b/>
          <w:bCs/>
          <w:i/>
          <w:sz w:val="20"/>
          <w:szCs w:val="20"/>
        </w:rPr>
        <w:t xml:space="preserve">и гаранционно обслужване </w:t>
      </w:r>
      <w:r w:rsidR="003F61CF" w:rsidRPr="002E1F30">
        <w:rPr>
          <w:rFonts w:ascii="Verdana" w:eastAsia="Times New Roman" w:hAnsi="Verdana"/>
          <w:b/>
          <w:bCs/>
          <w:i/>
          <w:sz w:val="20"/>
          <w:szCs w:val="20"/>
        </w:rPr>
        <w:t>на компютърни конфигурации</w:t>
      </w:r>
      <w:r w:rsidR="009B0981" w:rsidRPr="002E1F30">
        <w:rPr>
          <w:rFonts w:ascii="Verdana" w:eastAsia="Times New Roman" w:hAnsi="Verdana"/>
          <w:b/>
          <w:bCs/>
          <w:i/>
          <w:sz w:val="20"/>
          <w:szCs w:val="20"/>
        </w:rPr>
        <w:t>"</w:t>
      </w:r>
      <w:r w:rsidR="00D34956" w:rsidRPr="002E1F30">
        <w:rPr>
          <w:rFonts w:ascii="Verdana" w:eastAsia="Times New Roman" w:hAnsi="Verdana"/>
          <w:b/>
          <w:bCs/>
          <w:i/>
          <w:sz w:val="20"/>
          <w:szCs w:val="20"/>
        </w:rPr>
        <w:t>,</w:t>
      </w:r>
      <w:r w:rsidR="00D34956" w:rsidRPr="002E1F30">
        <w:rPr>
          <w:rFonts w:ascii="Verdana" w:eastAsia="Times New Roman" w:hAnsi="Verdana"/>
          <w:b/>
          <w:bCs/>
          <w:sz w:val="20"/>
          <w:szCs w:val="20"/>
        </w:rPr>
        <w:t xml:space="preserve"> </w:t>
      </w:r>
      <w:r w:rsidRPr="002E1F30">
        <w:rPr>
          <w:rFonts w:ascii="Verdana" w:hAnsi="Verdana"/>
          <w:sz w:val="20"/>
          <w:szCs w:val="20"/>
        </w:rPr>
        <w:t>предла</w:t>
      </w:r>
      <w:r w:rsidR="005B4B19" w:rsidRPr="002E1F30">
        <w:rPr>
          <w:rFonts w:ascii="Verdana" w:hAnsi="Verdana"/>
          <w:sz w:val="20"/>
          <w:szCs w:val="20"/>
        </w:rPr>
        <w:t xml:space="preserve">гаме </w:t>
      </w:r>
      <w:r w:rsidR="005B4B19" w:rsidRPr="002E1F30">
        <w:rPr>
          <w:rFonts w:ascii="Verdana" w:hAnsi="Verdana"/>
          <w:bCs/>
          <w:sz w:val="20"/>
          <w:szCs w:val="20"/>
        </w:rPr>
        <w:t>следната цена за изпълнение на поръчката:</w:t>
      </w:r>
    </w:p>
    <w:p w:rsidR="00B31EC8" w:rsidRPr="002E1F30" w:rsidRDefault="00B31EC8" w:rsidP="0087357F">
      <w:pPr>
        <w:overflowPunct w:val="0"/>
        <w:autoSpaceDE w:val="0"/>
        <w:autoSpaceDN w:val="0"/>
        <w:adjustRightInd w:val="0"/>
        <w:ind w:firstLine="708"/>
        <w:jc w:val="both"/>
        <w:textAlignment w:val="baseline"/>
        <w:rPr>
          <w:rFonts w:ascii="Verdana" w:hAnsi="Verdana"/>
          <w:bCs/>
          <w:sz w:val="20"/>
          <w:szCs w:val="20"/>
        </w:rPr>
      </w:pPr>
    </w:p>
    <w:p w:rsidR="00B31EC8" w:rsidRPr="002E1F30" w:rsidRDefault="00B31EC8" w:rsidP="0087357F">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Обща стойност на поръчката без ДДС:</w:t>
      </w:r>
      <w:r w:rsidR="009B0981" w:rsidRPr="002E1F30">
        <w:rPr>
          <w:rFonts w:ascii="Verdana" w:hAnsi="Verdana"/>
          <w:b/>
          <w:bCs/>
          <w:sz w:val="20"/>
          <w:szCs w:val="20"/>
        </w:rPr>
        <w:t xml:space="preserve">       </w:t>
      </w:r>
      <w:r w:rsidRPr="002E1F30">
        <w:rPr>
          <w:rFonts w:ascii="Verdana" w:hAnsi="Verdana"/>
          <w:b/>
          <w:bCs/>
          <w:sz w:val="20"/>
          <w:szCs w:val="20"/>
        </w:rPr>
        <w:t xml:space="preserve"> </w:t>
      </w:r>
      <w:r w:rsidRPr="002E1F30">
        <w:rPr>
          <w:rFonts w:ascii="Verdana" w:hAnsi="Verdana"/>
          <w:bCs/>
          <w:sz w:val="20"/>
          <w:szCs w:val="20"/>
        </w:rPr>
        <w:t>.............................................лв.</w:t>
      </w:r>
      <w:r w:rsidRPr="002E1F30">
        <w:rPr>
          <w:rFonts w:ascii="Verdana" w:hAnsi="Verdana"/>
          <w:b/>
          <w:bCs/>
          <w:sz w:val="20"/>
          <w:szCs w:val="20"/>
        </w:rPr>
        <w:t xml:space="preserve"> </w:t>
      </w:r>
    </w:p>
    <w:p w:rsidR="00B31EC8" w:rsidRPr="002E1F30" w:rsidRDefault="009B0981" w:rsidP="0087357F">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  </w:t>
      </w:r>
    </w:p>
    <w:p w:rsidR="00B31EC8" w:rsidRPr="002E1F30" w:rsidRDefault="009B0981" w:rsidP="0087357F">
      <w:pPr>
        <w:overflowPunct w:val="0"/>
        <w:autoSpaceDE w:val="0"/>
        <w:autoSpaceDN w:val="0"/>
        <w:adjustRightInd w:val="0"/>
        <w:ind w:firstLine="708"/>
        <w:jc w:val="both"/>
        <w:textAlignment w:val="baseline"/>
        <w:rPr>
          <w:rFonts w:ascii="Verdana" w:hAnsi="Verdana"/>
          <w:b/>
          <w:bCs/>
          <w:sz w:val="20"/>
          <w:szCs w:val="20"/>
        </w:rPr>
      </w:pPr>
      <w:r w:rsidRPr="002E1F30">
        <w:rPr>
          <w:rFonts w:ascii="Verdana" w:hAnsi="Verdana"/>
          <w:b/>
          <w:bCs/>
          <w:sz w:val="20"/>
          <w:szCs w:val="20"/>
        </w:rPr>
        <w:t xml:space="preserve">                </w:t>
      </w:r>
      <w:r w:rsidR="00813F85" w:rsidRPr="002E1F30">
        <w:rPr>
          <w:rFonts w:ascii="Verdana" w:hAnsi="Verdana"/>
          <w:b/>
          <w:bCs/>
          <w:sz w:val="20"/>
          <w:szCs w:val="20"/>
        </w:rPr>
        <w:t xml:space="preserve">                </w:t>
      </w:r>
      <w:r w:rsidR="00B31EC8" w:rsidRPr="002E1F30">
        <w:rPr>
          <w:rFonts w:ascii="Verdana" w:hAnsi="Verdana"/>
          <w:b/>
          <w:bCs/>
          <w:sz w:val="20"/>
          <w:szCs w:val="20"/>
        </w:rPr>
        <w:t>(словом) лв.</w:t>
      </w:r>
      <w:r w:rsidR="00141CA8" w:rsidRPr="002E1F30">
        <w:rPr>
          <w:rFonts w:ascii="Verdana" w:hAnsi="Verdana"/>
          <w:b/>
          <w:bCs/>
          <w:sz w:val="20"/>
          <w:szCs w:val="20"/>
        </w:rPr>
        <w:t>:</w:t>
      </w:r>
      <w:r w:rsidRPr="002E1F30">
        <w:rPr>
          <w:rFonts w:ascii="Verdana" w:hAnsi="Verdana"/>
          <w:b/>
          <w:bCs/>
          <w:sz w:val="20"/>
          <w:szCs w:val="20"/>
        </w:rPr>
        <w:t xml:space="preserve">       </w:t>
      </w:r>
      <w:r w:rsidR="00B31EC8" w:rsidRPr="002E1F30">
        <w:rPr>
          <w:rFonts w:ascii="Verdana" w:hAnsi="Verdana"/>
          <w:bCs/>
          <w:sz w:val="20"/>
          <w:szCs w:val="20"/>
        </w:rPr>
        <w:t>.................................................</w:t>
      </w:r>
    </w:p>
    <w:p w:rsidR="00B31EC8" w:rsidRPr="002E1F30" w:rsidRDefault="00B31EC8" w:rsidP="0087357F">
      <w:pPr>
        <w:overflowPunct w:val="0"/>
        <w:autoSpaceDE w:val="0"/>
        <w:autoSpaceDN w:val="0"/>
        <w:adjustRightInd w:val="0"/>
        <w:ind w:firstLine="708"/>
        <w:jc w:val="both"/>
        <w:textAlignment w:val="baseline"/>
        <w:rPr>
          <w:rFonts w:ascii="Verdana" w:hAnsi="Verdana"/>
          <w:b/>
          <w:bCs/>
          <w:sz w:val="20"/>
          <w:szCs w:val="20"/>
        </w:rPr>
      </w:pPr>
    </w:p>
    <w:p w:rsidR="00B31EC8" w:rsidRPr="002E1F30" w:rsidRDefault="00813F85" w:rsidP="0087357F">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   </w:t>
      </w:r>
      <w:r w:rsidR="00B31EC8" w:rsidRPr="002E1F30">
        <w:rPr>
          <w:rFonts w:ascii="Verdana" w:hAnsi="Verdana"/>
          <w:b/>
          <w:bCs/>
          <w:sz w:val="20"/>
          <w:szCs w:val="20"/>
        </w:rPr>
        <w:t>Обща стойност на поръчката с ДДС:</w:t>
      </w:r>
      <w:r w:rsidR="009B0981" w:rsidRPr="002E1F30">
        <w:rPr>
          <w:rFonts w:ascii="Verdana" w:hAnsi="Verdana"/>
          <w:b/>
          <w:bCs/>
          <w:sz w:val="20"/>
          <w:szCs w:val="20"/>
        </w:rPr>
        <w:t xml:space="preserve">         </w:t>
      </w:r>
      <w:r w:rsidR="00EE65CE" w:rsidRPr="002E1F30">
        <w:rPr>
          <w:rFonts w:ascii="Verdana" w:hAnsi="Verdana"/>
          <w:b/>
          <w:bCs/>
          <w:sz w:val="20"/>
          <w:szCs w:val="20"/>
        </w:rPr>
        <w:t xml:space="preserve"> </w:t>
      </w:r>
      <w:r w:rsidR="00B31EC8" w:rsidRPr="002E1F30">
        <w:rPr>
          <w:rFonts w:ascii="Verdana" w:hAnsi="Verdana"/>
          <w:bCs/>
          <w:sz w:val="20"/>
          <w:szCs w:val="20"/>
        </w:rPr>
        <w:t>...............................................лв.</w:t>
      </w:r>
    </w:p>
    <w:p w:rsidR="00B31EC8" w:rsidRPr="002E1F30" w:rsidRDefault="00B31EC8" w:rsidP="0087357F">
      <w:pPr>
        <w:overflowPunct w:val="0"/>
        <w:autoSpaceDE w:val="0"/>
        <w:autoSpaceDN w:val="0"/>
        <w:adjustRightInd w:val="0"/>
        <w:jc w:val="both"/>
        <w:textAlignment w:val="baseline"/>
        <w:rPr>
          <w:rFonts w:ascii="Verdana" w:hAnsi="Verdana"/>
          <w:b/>
          <w:bCs/>
          <w:sz w:val="20"/>
          <w:szCs w:val="20"/>
        </w:rPr>
      </w:pPr>
    </w:p>
    <w:p w:rsidR="00B31EC8" w:rsidRPr="002E1F30" w:rsidRDefault="009B0981" w:rsidP="0087357F">
      <w:pPr>
        <w:overflowPunct w:val="0"/>
        <w:autoSpaceDE w:val="0"/>
        <w:autoSpaceDN w:val="0"/>
        <w:adjustRightInd w:val="0"/>
        <w:ind w:firstLine="708"/>
        <w:jc w:val="both"/>
        <w:textAlignment w:val="baseline"/>
        <w:rPr>
          <w:rFonts w:ascii="Verdana" w:hAnsi="Verdana"/>
          <w:bCs/>
          <w:sz w:val="20"/>
          <w:szCs w:val="20"/>
        </w:rPr>
      </w:pPr>
      <w:r w:rsidRPr="002E1F30">
        <w:rPr>
          <w:rFonts w:ascii="Verdana" w:hAnsi="Verdana"/>
          <w:b/>
          <w:bCs/>
          <w:sz w:val="20"/>
          <w:szCs w:val="20"/>
        </w:rPr>
        <w:t xml:space="preserve">               </w:t>
      </w:r>
      <w:r w:rsidR="00813F85" w:rsidRPr="002E1F30">
        <w:rPr>
          <w:rFonts w:ascii="Verdana" w:hAnsi="Verdana"/>
          <w:b/>
          <w:bCs/>
          <w:sz w:val="20"/>
          <w:szCs w:val="20"/>
        </w:rPr>
        <w:t xml:space="preserve">               </w:t>
      </w:r>
      <w:r w:rsidRPr="002E1F30">
        <w:rPr>
          <w:rFonts w:ascii="Verdana" w:hAnsi="Verdana"/>
          <w:b/>
          <w:bCs/>
          <w:sz w:val="20"/>
          <w:szCs w:val="20"/>
        </w:rPr>
        <w:t xml:space="preserve"> </w:t>
      </w:r>
      <w:r w:rsidR="00B31EC8" w:rsidRPr="002E1F30">
        <w:rPr>
          <w:rFonts w:ascii="Verdana" w:hAnsi="Verdana"/>
          <w:b/>
          <w:bCs/>
          <w:sz w:val="20"/>
          <w:szCs w:val="20"/>
        </w:rPr>
        <w:t>(словом) лв.:</w:t>
      </w:r>
      <w:r w:rsidRPr="002E1F30">
        <w:rPr>
          <w:rFonts w:ascii="Verdana" w:hAnsi="Verdana"/>
          <w:b/>
          <w:bCs/>
          <w:sz w:val="20"/>
          <w:szCs w:val="20"/>
        </w:rPr>
        <w:t xml:space="preserve">       </w:t>
      </w:r>
      <w:r w:rsidR="00141CA8" w:rsidRPr="002E1F30">
        <w:rPr>
          <w:rFonts w:ascii="Verdana" w:hAnsi="Verdana"/>
          <w:b/>
          <w:bCs/>
          <w:sz w:val="20"/>
          <w:szCs w:val="20"/>
        </w:rPr>
        <w:t>.</w:t>
      </w:r>
      <w:r w:rsidR="00B31EC8" w:rsidRPr="002E1F30">
        <w:rPr>
          <w:rFonts w:ascii="Verdana" w:hAnsi="Verdana"/>
          <w:bCs/>
          <w:sz w:val="20"/>
          <w:szCs w:val="20"/>
        </w:rPr>
        <w:t>.................................................</w:t>
      </w:r>
    </w:p>
    <w:p w:rsidR="00B31EC8" w:rsidRPr="002E1F30" w:rsidRDefault="00B31EC8" w:rsidP="0087357F">
      <w:pPr>
        <w:overflowPunct w:val="0"/>
        <w:autoSpaceDE w:val="0"/>
        <w:autoSpaceDN w:val="0"/>
        <w:adjustRightInd w:val="0"/>
        <w:ind w:firstLine="708"/>
        <w:jc w:val="both"/>
        <w:textAlignment w:val="baseline"/>
        <w:rPr>
          <w:rFonts w:ascii="Verdana" w:hAnsi="Verdana"/>
          <w:b/>
          <w:bCs/>
          <w:sz w:val="20"/>
          <w:szCs w:val="20"/>
        </w:rPr>
      </w:pPr>
    </w:p>
    <w:p w:rsidR="00B31EC8" w:rsidRPr="002E1F30" w:rsidRDefault="00B31EC8" w:rsidP="0087357F">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в това число: </w:t>
      </w:r>
    </w:p>
    <w:p w:rsidR="00383CF6" w:rsidRPr="002E1F30" w:rsidRDefault="00383CF6" w:rsidP="0087357F">
      <w:pPr>
        <w:overflowPunct w:val="0"/>
        <w:autoSpaceDE w:val="0"/>
        <w:autoSpaceDN w:val="0"/>
        <w:adjustRightInd w:val="0"/>
        <w:jc w:val="both"/>
        <w:textAlignment w:val="baseline"/>
        <w:rPr>
          <w:rFonts w:ascii="Verdana" w:hAnsi="Verdana"/>
          <w:b/>
          <w:bCs/>
          <w:sz w:val="20"/>
          <w:szCs w:val="20"/>
        </w:rPr>
      </w:pPr>
    </w:p>
    <w:p w:rsidR="00383CF6" w:rsidRPr="002E1F30" w:rsidRDefault="00383CF6" w:rsidP="0087357F">
      <w:pPr>
        <w:overflowPunct w:val="0"/>
        <w:autoSpaceDE w:val="0"/>
        <w:autoSpaceDN w:val="0"/>
        <w:adjustRightInd w:val="0"/>
        <w:jc w:val="both"/>
        <w:textAlignment w:val="baseline"/>
        <w:rPr>
          <w:rFonts w:ascii="Verdana" w:hAnsi="Verdana"/>
          <w:b/>
          <w:bCs/>
          <w:sz w:val="20"/>
          <w:szCs w:val="20"/>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04"/>
        <w:gridCol w:w="1134"/>
        <w:gridCol w:w="1498"/>
        <w:gridCol w:w="1559"/>
      </w:tblGrid>
      <w:tr w:rsidR="003243B7" w:rsidRPr="002E1F30" w:rsidTr="003243B7">
        <w:trPr>
          <w:trHeight w:val="300"/>
        </w:trPr>
        <w:tc>
          <w:tcPr>
            <w:tcW w:w="4503" w:type="dxa"/>
            <w:shd w:val="clear" w:color="auto" w:fill="D9D9D9"/>
            <w:noWrap/>
            <w:vAlign w:val="center"/>
          </w:tcPr>
          <w:p w:rsidR="003243B7" w:rsidRPr="002E1F30" w:rsidRDefault="003243B7" w:rsidP="00383CF6">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lastRenderedPageBreak/>
              <w:t>Наименование</w:t>
            </w:r>
          </w:p>
        </w:tc>
        <w:tc>
          <w:tcPr>
            <w:tcW w:w="1204" w:type="dxa"/>
            <w:shd w:val="clear" w:color="auto" w:fill="D9D9D9"/>
            <w:noWrap/>
            <w:vAlign w:val="center"/>
          </w:tcPr>
          <w:p w:rsidR="003243B7" w:rsidRPr="002E1F30" w:rsidRDefault="003243B7" w:rsidP="00383CF6">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Мярка</w:t>
            </w:r>
          </w:p>
        </w:tc>
        <w:tc>
          <w:tcPr>
            <w:tcW w:w="1134" w:type="dxa"/>
            <w:shd w:val="clear" w:color="auto" w:fill="D9D9D9"/>
            <w:vAlign w:val="center"/>
          </w:tcPr>
          <w:p w:rsidR="003243B7" w:rsidRPr="002E1F30" w:rsidRDefault="003243B7" w:rsidP="00383CF6">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Количество</w:t>
            </w:r>
          </w:p>
        </w:tc>
        <w:tc>
          <w:tcPr>
            <w:tcW w:w="1498" w:type="dxa"/>
            <w:shd w:val="clear" w:color="auto" w:fill="D9D9D9"/>
            <w:vAlign w:val="center"/>
          </w:tcPr>
          <w:p w:rsidR="003243B7" w:rsidRPr="002E1F30" w:rsidRDefault="003243B7" w:rsidP="00383CF6">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Единична цена без ддс</w:t>
            </w:r>
          </w:p>
        </w:tc>
        <w:tc>
          <w:tcPr>
            <w:tcW w:w="1559" w:type="dxa"/>
            <w:shd w:val="clear" w:color="auto" w:fill="D9D9D9"/>
            <w:vAlign w:val="center"/>
          </w:tcPr>
          <w:p w:rsidR="003243B7" w:rsidRPr="002E1F30" w:rsidRDefault="003243B7" w:rsidP="00383CF6">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Общо цена без ддс</w:t>
            </w:r>
          </w:p>
        </w:tc>
      </w:tr>
      <w:tr w:rsidR="003243B7" w:rsidRPr="002E1F30" w:rsidTr="003243B7">
        <w:trPr>
          <w:trHeight w:val="380"/>
        </w:trPr>
        <w:tc>
          <w:tcPr>
            <w:tcW w:w="4503" w:type="dxa"/>
            <w:shd w:val="clear" w:color="auto" w:fill="FFFFFF"/>
            <w:vAlign w:val="center"/>
          </w:tcPr>
          <w:p w:rsidR="003243B7" w:rsidRPr="002E1F30" w:rsidRDefault="003243B7" w:rsidP="00383CF6">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 xml:space="preserve">Компютърна конфигурация </w:t>
            </w:r>
          </w:p>
        </w:tc>
        <w:tc>
          <w:tcPr>
            <w:tcW w:w="1204" w:type="dxa"/>
            <w:shd w:val="clear" w:color="auto" w:fill="FFFFFF"/>
            <w:noWrap/>
            <w:vAlign w:val="center"/>
          </w:tcPr>
          <w:p w:rsidR="003243B7" w:rsidRPr="002E1F30" w:rsidRDefault="003243B7" w:rsidP="00383CF6">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бр.</w:t>
            </w:r>
          </w:p>
        </w:tc>
        <w:tc>
          <w:tcPr>
            <w:tcW w:w="1134" w:type="dxa"/>
            <w:shd w:val="clear" w:color="auto" w:fill="FFFFFF"/>
            <w:vAlign w:val="center"/>
          </w:tcPr>
          <w:p w:rsidR="003243B7" w:rsidRPr="002E1F30" w:rsidRDefault="003243B7" w:rsidP="00383CF6">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20</w:t>
            </w:r>
          </w:p>
        </w:tc>
        <w:tc>
          <w:tcPr>
            <w:tcW w:w="1498" w:type="dxa"/>
            <w:shd w:val="clear" w:color="auto" w:fill="FFFFFF"/>
            <w:vAlign w:val="center"/>
          </w:tcPr>
          <w:p w:rsidR="003243B7" w:rsidRPr="002E1F30" w:rsidRDefault="003243B7" w:rsidP="00383CF6">
            <w:pPr>
              <w:overflowPunct w:val="0"/>
              <w:autoSpaceDE w:val="0"/>
              <w:autoSpaceDN w:val="0"/>
              <w:adjustRightInd w:val="0"/>
              <w:textAlignment w:val="baseline"/>
              <w:rPr>
                <w:rFonts w:ascii="Verdana" w:hAnsi="Verdana"/>
                <w:b/>
                <w:bCs/>
                <w:sz w:val="18"/>
                <w:szCs w:val="18"/>
              </w:rPr>
            </w:pPr>
          </w:p>
        </w:tc>
        <w:tc>
          <w:tcPr>
            <w:tcW w:w="1559" w:type="dxa"/>
            <w:shd w:val="clear" w:color="auto" w:fill="FFFFFF"/>
            <w:vAlign w:val="center"/>
          </w:tcPr>
          <w:p w:rsidR="003243B7" w:rsidRPr="002E1F30" w:rsidRDefault="003243B7" w:rsidP="00383CF6">
            <w:pPr>
              <w:overflowPunct w:val="0"/>
              <w:autoSpaceDE w:val="0"/>
              <w:autoSpaceDN w:val="0"/>
              <w:adjustRightInd w:val="0"/>
              <w:textAlignment w:val="baseline"/>
              <w:rPr>
                <w:rFonts w:ascii="Verdana" w:hAnsi="Verdana"/>
                <w:b/>
                <w:bCs/>
                <w:sz w:val="18"/>
                <w:szCs w:val="18"/>
              </w:rPr>
            </w:pPr>
          </w:p>
        </w:tc>
      </w:tr>
    </w:tbl>
    <w:p w:rsidR="00383CF6" w:rsidRPr="002E1F30" w:rsidRDefault="00383CF6" w:rsidP="0087357F">
      <w:pPr>
        <w:overflowPunct w:val="0"/>
        <w:autoSpaceDE w:val="0"/>
        <w:autoSpaceDN w:val="0"/>
        <w:adjustRightInd w:val="0"/>
        <w:jc w:val="both"/>
        <w:textAlignment w:val="baseline"/>
        <w:rPr>
          <w:rFonts w:ascii="Verdana" w:hAnsi="Verdana"/>
          <w:b/>
          <w:bCs/>
          <w:sz w:val="20"/>
          <w:szCs w:val="20"/>
        </w:rPr>
      </w:pPr>
    </w:p>
    <w:p w:rsidR="00B35FEB" w:rsidRPr="002E1F30" w:rsidRDefault="00B35FEB" w:rsidP="0087357F">
      <w:pPr>
        <w:widowControl/>
        <w:tabs>
          <w:tab w:val="left" w:pos="360"/>
        </w:tabs>
        <w:spacing w:after="240" w:line="276" w:lineRule="auto"/>
        <w:ind w:firstLine="840"/>
        <w:jc w:val="both"/>
        <w:rPr>
          <w:rFonts w:ascii="Verdana" w:eastAsia="Times New Roman" w:hAnsi="Verdana" w:cs="Times New Roman"/>
          <w:b/>
          <w:color w:val="auto"/>
          <w:sz w:val="20"/>
          <w:szCs w:val="20"/>
          <w:lang w:eastAsia="x-none" w:bidi="ar-SA"/>
        </w:rPr>
      </w:pPr>
      <w:r w:rsidRPr="002E1F30">
        <w:rPr>
          <w:rFonts w:ascii="Verdana" w:eastAsia="Times New Roman" w:hAnsi="Verdana" w:cs="Times New Roman"/>
          <w:b/>
          <w:color w:val="auto"/>
          <w:sz w:val="20"/>
          <w:szCs w:val="20"/>
          <w:u w:val="single"/>
          <w:lang w:eastAsia="x-none" w:bidi="ar-SA"/>
        </w:rPr>
        <w:t>ВАЖНО:</w:t>
      </w:r>
      <w:r w:rsidR="009B0981" w:rsidRPr="002E1F30">
        <w:rPr>
          <w:rFonts w:ascii="Verdana" w:eastAsia="Times New Roman" w:hAnsi="Verdana" w:cs="Times New Roman"/>
          <w:b/>
          <w:color w:val="auto"/>
          <w:sz w:val="20"/>
          <w:szCs w:val="20"/>
          <w:lang w:eastAsia="x-none" w:bidi="ar-SA"/>
        </w:rPr>
        <w:t xml:space="preserve"> </w:t>
      </w:r>
      <w:r w:rsidRPr="002E1F30">
        <w:rPr>
          <w:rFonts w:ascii="Verdana" w:eastAsia="Times New Roman" w:hAnsi="Verdana" w:cs="Times New Roman"/>
          <w:b/>
          <w:color w:val="auto"/>
          <w:sz w:val="20"/>
          <w:szCs w:val="20"/>
          <w:lang w:eastAsia="x-none" w:bidi="ar-SA"/>
        </w:rPr>
        <w:t xml:space="preserve">Участник, предложил в своето Ценово предложение </w:t>
      </w:r>
      <w:r w:rsidRPr="002E1F30">
        <w:rPr>
          <w:rFonts w:ascii="Verdana" w:eastAsia="Calibri" w:hAnsi="Verdana" w:cs="Times New Roman"/>
          <w:b/>
          <w:color w:val="auto"/>
          <w:sz w:val="20"/>
          <w:szCs w:val="20"/>
          <w:lang w:eastAsia="x-none" w:bidi="ar-SA"/>
        </w:rPr>
        <w:t>обща цена без ДДС за изпълнение на обособена позиция</w:t>
      </w:r>
      <w:r w:rsidR="00B31EC8" w:rsidRPr="002E1F30">
        <w:rPr>
          <w:rFonts w:ascii="Verdana" w:eastAsia="Calibri" w:hAnsi="Verdana" w:cs="Times New Roman"/>
          <w:b/>
          <w:color w:val="auto"/>
          <w:sz w:val="20"/>
          <w:szCs w:val="20"/>
          <w:lang w:eastAsia="x-none" w:bidi="ar-SA"/>
        </w:rPr>
        <w:t xml:space="preserve"> № 1</w:t>
      </w:r>
      <w:r w:rsidRPr="002E1F30">
        <w:rPr>
          <w:rFonts w:ascii="Verdana" w:eastAsia="Calibri" w:hAnsi="Verdana" w:cs="Times New Roman"/>
          <w:b/>
          <w:color w:val="auto"/>
          <w:sz w:val="20"/>
          <w:szCs w:val="20"/>
          <w:lang w:eastAsia="x-none" w:bidi="ar-SA"/>
        </w:rPr>
        <w:t>,</w:t>
      </w:r>
      <w:r w:rsidRPr="002E1F30">
        <w:rPr>
          <w:rFonts w:ascii="Verdana" w:eastAsia="Times New Roman" w:hAnsi="Verdana" w:cs="Times New Roman"/>
          <w:b/>
          <w:color w:val="auto"/>
          <w:sz w:val="20"/>
          <w:szCs w:val="20"/>
          <w:lang w:eastAsia="x-none" w:bidi="ar-SA"/>
        </w:rPr>
        <w:t xml:space="preserve"> надвишаваща посочената от Възложителя прогнозна стойност без ДДС за </w:t>
      </w:r>
      <w:r w:rsidRPr="002E1F30">
        <w:rPr>
          <w:rFonts w:ascii="Verdana" w:eastAsia="Calibri" w:hAnsi="Verdana" w:cs="Times New Roman"/>
          <w:b/>
          <w:color w:val="auto"/>
          <w:sz w:val="20"/>
          <w:szCs w:val="20"/>
          <w:lang w:eastAsia="x-none" w:bidi="ar-SA"/>
        </w:rPr>
        <w:t>обособена</w:t>
      </w:r>
      <w:r w:rsidR="00B31EC8" w:rsidRPr="002E1F30">
        <w:rPr>
          <w:rFonts w:ascii="Verdana" w:eastAsia="Calibri" w:hAnsi="Verdana" w:cs="Times New Roman"/>
          <w:b/>
          <w:color w:val="auto"/>
          <w:sz w:val="20"/>
          <w:szCs w:val="20"/>
          <w:lang w:eastAsia="x-none" w:bidi="ar-SA"/>
        </w:rPr>
        <w:t>та</w:t>
      </w:r>
      <w:r w:rsidRPr="002E1F30">
        <w:rPr>
          <w:rFonts w:ascii="Verdana" w:eastAsia="Calibri" w:hAnsi="Verdana" w:cs="Times New Roman"/>
          <w:b/>
          <w:color w:val="auto"/>
          <w:sz w:val="20"/>
          <w:szCs w:val="20"/>
          <w:lang w:eastAsia="x-none" w:bidi="ar-SA"/>
        </w:rPr>
        <w:t xml:space="preserve"> позиция </w:t>
      </w:r>
      <w:r w:rsidRPr="002E1F30">
        <w:rPr>
          <w:rFonts w:ascii="Verdana" w:eastAsia="Times New Roman" w:hAnsi="Verdana" w:cs="Times New Roman"/>
          <w:b/>
          <w:color w:val="auto"/>
          <w:sz w:val="20"/>
          <w:szCs w:val="20"/>
          <w:lang w:eastAsia="x-none" w:bidi="ar-SA"/>
        </w:rPr>
        <w:t>ще се счита, че е представил оферта, която не отговаря на предварително обявените условия на Възложителя и ще бъде отстранен от по-нататъшно участие в процедурата.</w:t>
      </w:r>
    </w:p>
    <w:p w:rsidR="00B35FEB" w:rsidRPr="002E1F30" w:rsidRDefault="00B35FEB" w:rsidP="00A71DEA">
      <w:pPr>
        <w:widowControl/>
        <w:tabs>
          <w:tab w:val="left" w:pos="360"/>
        </w:tabs>
        <w:spacing w:line="312" w:lineRule="auto"/>
        <w:ind w:firstLine="839"/>
        <w:jc w:val="both"/>
        <w:rPr>
          <w:rFonts w:ascii="Verdana" w:eastAsia="Times New Roman"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Единичните цени се представят до втори знак след десетичната запетая.</w:t>
      </w:r>
    </w:p>
    <w:p w:rsidR="00B35FEB" w:rsidRPr="002E1F30" w:rsidRDefault="00B35FEB" w:rsidP="005A4D05">
      <w:pPr>
        <w:widowControl/>
        <w:numPr>
          <w:ilvl w:val="0"/>
          <w:numId w:val="29"/>
        </w:numPr>
        <w:tabs>
          <w:tab w:val="left" w:pos="1134"/>
        </w:tabs>
        <w:spacing w:line="312" w:lineRule="auto"/>
        <w:ind w:left="0" w:firstLine="839"/>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 xml:space="preserve">Декларираме, че </w:t>
      </w:r>
      <w:r w:rsidRPr="002E1F30">
        <w:rPr>
          <w:rFonts w:ascii="Verdana" w:eastAsia="Times New Roman" w:hAnsi="Verdana" w:cs="Times New Roman"/>
          <w:color w:val="auto"/>
          <w:sz w:val="20"/>
          <w:szCs w:val="20"/>
          <w:lang w:bidi="ar-SA"/>
        </w:rPr>
        <w:t>предложената единична цена в настоящото ценово предложение е обвързваща за целия срок на изпълнение на договора.</w:t>
      </w:r>
    </w:p>
    <w:p w:rsidR="00B35FEB" w:rsidRPr="002E1F30" w:rsidRDefault="00B35FEB" w:rsidP="005A4D05">
      <w:pPr>
        <w:widowControl/>
        <w:numPr>
          <w:ilvl w:val="0"/>
          <w:numId w:val="29"/>
        </w:numPr>
        <w:tabs>
          <w:tab w:val="left" w:pos="1134"/>
        </w:tabs>
        <w:spacing w:line="312" w:lineRule="auto"/>
        <w:ind w:left="0" w:firstLine="83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 xml:space="preserve">Декларираме, че при формиране на предложените от нас единични цени сме предвидили и включили всички разходи за изпълнение на обособената позиция, за която участваме, в това число стойността на разходите за опаковка, маркировка, транспортни разходи, такси, мита, застраховки и други до мястото за доставка, за товаро-разтоварителни и инсталационни дейности, за дейности по тестване на доставената техника, за гаранционно обслужване, и всички други, необходими за изпълнение на обособената позиция разходи, съобразно Техническата спецификация и в съответствие с документацията за участие. </w:t>
      </w:r>
    </w:p>
    <w:p w:rsidR="00B35FEB" w:rsidRPr="002E1F30" w:rsidRDefault="00B35FEB" w:rsidP="005A4D05">
      <w:pPr>
        <w:widowControl/>
        <w:numPr>
          <w:ilvl w:val="0"/>
          <w:numId w:val="29"/>
        </w:numPr>
        <w:tabs>
          <w:tab w:val="left" w:pos="1134"/>
        </w:tabs>
        <w:spacing w:line="312" w:lineRule="auto"/>
        <w:ind w:left="0" w:firstLine="839"/>
        <w:jc w:val="both"/>
        <w:rPr>
          <w:rFonts w:ascii="Verdana" w:eastAsia="Times New Roman" w:hAnsi="Verdana" w:cs="Times New Roman"/>
          <w:b/>
          <w:i/>
          <w:color w:val="auto"/>
          <w:sz w:val="20"/>
          <w:szCs w:val="20"/>
          <w:lang w:eastAsia="en-US" w:bidi="ar-SA"/>
        </w:rPr>
      </w:pPr>
      <w:r w:rsidRPr="002E1F30">
        <w:rPr>
          <w:rFonts w:ascii="Verdana" w:eastAsia="Times New Roman" w:hAnsi="Verdana" w:cs="Times New Roman"/>
          <w:color w:val="auto"/>
          <w:sz w:val="20"/>
          <w:szCs w:val="20"/>
          <w:lang w:eastAsia="en-US" w:bidi="ar-SA"/>
        </w:rPr>
        <w:t xml:space="preserve">Декларираме, че при несъответствие между предложената единична цена и изчислената обща стойност, валидна ще бъде единичната цена </w:t>
      </w:r>
      <w:r w:rsidRPr="002E1F30">
        <w:rPr>
          <w:rFonts w:ascii="Verdana" w:eastAsia="Verdana-Bold" w:hAnsi="Verdana" w:cs="Times New Roman"/>
          <w:color w:val="auto"/>
          <w:sz w:val="20"/>
          <w:szCs w:val="20"/>
          <w:lang w:eastAsia="en-US" w:bidi="ar-SA"/>
        </w:rPr>
        <w:t>без ДДС от ценовото ни предложение</w:t>
      </w:r>
      <w:r w:rsidRPr="002E1F30">
        <w:rPr>
          <w:rFonts w:ascii="Verdana" w:eastAsia="Times New Roman" w:hAnsi="Verdana" w:cs="Times New Roman"/>
          <w:color w:val="auto"/>
          <w:sz w:val="20"/>
          <w:szCs w:val="20"/>
          <w:lang w:eastAsia="en-US" w:bidi="ar-SA"/>
        </w:rPr>
        <w:t xml:space="preserve">. При различие между сумите цифром и словом, комисията да вземе под внимание сумата, изписана словом. </w:t>
      </w:r>
      <w:r w:rsidRPr="002E1F30">
        <w:rPr>
          <w:rFonts w:ascii="Verdana" w:eastAsia="Verdana-Bold" w:hAnsi="Verdana" w:cs="Times New Roman"/>
          <w:color w:val="auto"/>
          <w:sz w:val="20"/>
          <w:szCs w:val="20"/>
          <w:lang w:eastAsia="en-US" w:bidi="ar-SA"/>
        </w:rPr>
        <w:t>В случай, че бъде открито такова несъответствие или различие, сме съгласни комисията да приведе общата стойност без ДДС в съответствие с единичната цена без ДДС на офертата, респективно да вземе под внимание сумата, изписана словом, и тази цена да участва при оценката на офертата ни.</w:t>
      </w:r>
      <w:r w:rsidR="009B0981" w:rsidRPr="002E1F30">
        <w:rPr>
          <w:rFonts w:ascii="Verdana" w:eastAsia="Times New Roman" w:hAnsi="Verdana" w:cs="Times New Roman"/>
          <w:color w:val="auto"/>
          <w:sz w:val="20"/>
          <w:szCs w:val="20"/>
          <w:lang w:eastAsia="en-US" w:bidi="ar-SA"/>
        </w:rPr>
        <w:t xml:space="preserve"> </w:t>
      </w:r>
    </w:p>
    <w:p w:rsidR="00A71DEA" w:rsidRPr="002E1F30" w:rsidRDefault="00B35FEB" w:rsidP="005A4D05">
      <w:pPr>
        <w:pStyle w:val="ListParagraph"/>
        <w:widowControl/>
        <w:numPr>
          <w:ilvl w:val="0"/>
          <w:numId w:val="29"/>
        </w:numPr>
        <w:tabs>
          <w:tab w:val="left" w:pos="1134"/>
        </w:tabs>
        <w:spacing w:line="312" w:lineRule="auto"/>
        <w:ind w:left="0" w:firstLine="839"/>
        <w:jc w:val="both"/>
        <w:rPr>
          <w:rFonts w:ascii="Verdana" w:eastAsia="Calibri" w:hAnsi="Verdana" w:cs="Times New Roman"/>
          <w:color w:val="auto"/>
          <w:sz w:val="20"/>
          <w:szCs w:val="20"/>
          <w:lang w:eastAsia="en-US" w:bidi="ar-SA"/>
        </w:rPr>
      </w:pPr>
      <w:r w:rsidRPr="002E1F30">
        <w:rPr>
          <w:rFonts w:ascii="Verdana" w:eastAsia="Calibri" w:hAnsi="Verdana" w:cs="Times New Roman"/>
          <w:color w:val="auto"/>
          <w:sz w:val="20"/>
          <w:szCs w:val="20"/>
          <w:lang w:eastAsia="en-US" w:bidi="ar-SA"/>
        </w:rPr>
        <w:t>Приемаме начина на плащане, определен от възложителя в проекта на договор.</w:t>
      </w:r>
    </w:p>
    <w:p w:rsidR="008D3AD8" w:rsidRPr="002E1F30" w:rsidRDefault="00A71DEA" w:rsidP="005A4D05">
      <w:pPr>
        <w:pStyle w:val="ListParagraph"/>
        <w:widowControl/>
        <w:numPr>
          <w:ilvl w:val="0"/>
          <w:numId w:val="29"/>
        </w:numPr>
        <w:tabs>
          <w:tab w:val="left" w:pos="1134"/>
        </w:tabs>
        <w:spacing w:line="312" w:lineRule="auto"/>
        <w:ind w:left="0" w:firstLine="839"/>
        <w:jc w:val="both"/>
        <w:rPr>
          <w:rFonts w:ascii="Verdana" w:eastAsia="Calibri" w:hAnsi="Verdana" w:cs="Times New Roman"/>
          <w:color w:val="auto"/>
          <w:sz w:val="20"/>
          <w:szCs w:val="20"/>
          <w:lang w:eastAsia="en-US" w:bidi="ar-SA"/>
        </w:rPr>
      </w:pPr>
      <w:r w:rsidRPr="002E1F30">
        <w:rPr>
          <w:rFonts w:ascii="Verdana" w:eastAsia="Times New Roman" w:hAnsi="Verdana" w:cs="Verdana"/>
          <w:bCs/>
          <w:sz w:val="20"/>
          <w:szCs w:val="20"/>
          <w:lang w:bidi="ar-SA"/>
        </w:rPr>
        <w:t xml:space="preserve">Настоящото предложение е валидно 4 (четири) месеца считано от крайния срок за </w:t>
      </w:r>
      <w:r w:rsidR="00F00C0D" w:rsidRPr="002E1F30">
        <w:rPr>
          <w:rFonts w:ascii="Verdana" w:eastAsia="Times New Roman" w:hAnsi="Verdana" w:cs="Verdana"/>
          <w:bCs/>
          <w:sz w:val="20"/>
          <w:szCs w:val="20"/>
          <w:lang w:bidi="ar-SA"/>
        </w:rPr>
        <w:t>получаване</w:t>
      </w:r>
      <w:r w:rsidRPr="002E1F30">
        <w:rPr>
          <w:rFonts w:ascii="Verdana" w:eastAsia="Times New Roman" w:hAnsi="Verdana" w:cs="Verdana"/>
          <w:bCs/>
          <w:sz w:val="20"/>
          <w:szCs w:val="20"/>
          <w:lang w:bidi="ar-SA"/>
        </w:rPr>
        <w:t xml:space="preserve"> на офертата.</w:t>
      </w:r>
      <w:r w:rsidR="00B35FEB" w:rsidRPr="002E1F30">
        <w:rPr>
          <w:rFonts w:ascii="Verdana" w:eastAsia="Calibri" w:hAnsi="Verdana" w:cs="Times New Roman"/>
          <w:color w:val="auto"/>
          <w:sz w:val="20"/>
          <w:szCs w:val="20"/>
          <w:lang w:eastAsia="en-US" w:bidi="ar-SA"/>
        </w:rPr>
        <w:t xml:space="preserve"> </w:t>
      </w:r>
    </w:p>
    <w:p w:rsidR="008D3AD8" w:rsidRPr="002E1F30" w:rsidRDefault="008D3AD8" w:rsidP="0087357F">
      <w:pPr>
        <w:widowControl/>
        <w:spacing w:after="120" w:line="276" w:lineRule="auto"/>
        <w:ind w:firstLine="839"/>
        <w:jc w:val="both"/>
        <w:rPr>
          <w:rFonts w:ascii="Verdana" w:eastAsia="Calibri" w:hAnsi="Verdana" w:cs="Times New Roman"/>
          <w:color w:val="auto"/>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641"/>
      </w:tblGrid>
      <w:tr w:rsidR="00B35FEB" w:rsidRPr="002E1F30" w:rsidTr="0054044E">
        <w:tc>
          <w:tcPr>
            <w:tcW w:w="4746" w:type="dxa"/>
          </w:tcPr>
          <w:p w:rsidR="00B35FEB" w:rsidRPr="002E1F30" w:rsidRDefault="009B0981"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Calibri" w:hAnsi="Verdana" w:cs="Times New Roman"/>
                <w:color w:val="auto"/>
                <w:sz w:val="20"/>
                <w:szCs w:val="22"/>
                <w:lang w:eastAsia="en-US" w:bidi="ar-SA"/>
              </w:rPr>
              <w:t xml:space="preserve"> </w:t>
            </w:r>
            <w:r w:rsidR="00B35FEB" w:rsidRPr="002E1F30">
              <w:rPr>
                <w:rFonts w:ascii="Verdana" w:eastAsia="Times New Roman" w:hAnsi="Verdana" w:cs="Verdana"/>
                <w:sz w:val="20"/>
                <w:szCs w:val="20"/>
                <w:lang w:bidi="ar-SA"/>
              </w:rPr>
              <w:t>Дата</w:t>
            </w:r>
          </w:p>
        </w:tc>
        <w:tc>
          <w:tcPr>
            <w:tcW w:w="5676" w:type="dxa"/>
          </w:tcPr>
          <w:p w:rsidR="00B35FEB" w:rsidRPr="002E1F30" w:rsidRDefault="00B35FEB"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B35FEB" w:rsidRPr="002E1F30" w:rsidTr="0054044E">
        <w:tc>
          <w:tcPr>
            <w:tcW w:w="4746" w:type="dxa"/>
          </w:tcPr>
          <w:p w:rsidR="00B35FEB" w:rsidRPr="002E1F30" w:rsidRDefault="00B35FEB" w:rsidP="0087357F">
            <w:pPr>
              <w:widowControl/>
              <w:overflowPunct w:val="0"/>
              <w:autoSpaceDE w:val="0"/>
              <w:autoSpaceDN w:val="0"/>
              <w:adjustRightInd w:val="0"/>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009B0981" w:rsidRPr="002E1F30">
              <w:rPr>
                <w:rFonts w:ascii="Verdana" w:eastAsia="Times New Roman" w:hAnsi="Verdana" w:cs="Verdana"/>
                <w:color w:val="auto"/>
                <w:sz w:val="20"/>
                <w:szCs w:val="20"/>
                <w:lang w:bidi="ar-SA"/>
              </w:rPr>
              <w:t xml:space="preserve"> </w:t>
            </w:r>
          </w:p>
        </w:tc>
        <w:tc>
          <w:tcPr>
            <w:tcW w:w="5676" w:type="dxa"/>
          </w:tcPr>
          <w:p w:rsidR="00B35FEB" w:rsidRPr="002E1F30" w:rsidRDefault="00B35FEB"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r w:rsidR="00B35FEB" w:rsidRPr="002E1F30" w:rsidTr="0054044E">
        <w:trPr>
          <w:trHeight w:val="1234"/>
        </w:trPr>
        <w:tc>
          <w:tcPr>
            <w:tcW w:w="4746" w:type="dxa"/>
          </w:tcPr>
          <w:p w:rsidR="00B35FEB" w:rsidRPr="002E1F30" w:rsidRDefault="00B35FEB" w:rsidP="0087357F">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B35FEB" w:rsidRPr="002E1F30" w:rsidRDefault="00B35FEB" w:rsidP="0087357F">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(документът се подписва от законния</w:t>
            </w:r>
            <w:r w:rsidR="009B0981" w:rsidRPr="002E1F30">
              <w:rPr>
                <w:rFonts w:ascii="Verdana" w:eastAsia="Times New Roman" w:hAnsi="Verdana" w:cs="Verdana"/>
                <w:i/>
                <w:color w:val="auto"/>
                <w:sz w:val="20"/>
                <w:szCs w:val="20"/>
                <w:lang w:bidi="ar-SA"/>
              </w:rPr>
              <w:t xml:space="preserve"> </w:t>
            </w:r>
            <w:r w:rsidRPr="002E1F30">
              <w:rPr>
                <w:rFonts w:ascii="Verdana" w:eastAsia="Times New Roman" w:hAnsi="Verdana" w:cs="Verdana"/>
                <w:i/>
                <w:color w:val="auto"/>
                <w:sz w:val="20"/>
                <w:szCs w:val="20"/>
                <w:lang w:bidi="ar-SA"/>
              </w:rPr>
              <w:t xml:space="preserve">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76" w:type="dxa"/>
          </w:tcPr>
          <w:p w:rsidR="00B35FEB" w:rsidRPr="002E1F30" w:rsidRDefault="00B35FEB"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B35FEB" w:rsidRPr="002E1F30" w:rsidRDefault="00B35FEB" w:rsidP="0087357F">
      <w:pPr>
        <w:widowControl/>
        <w:tabs>
          <w:tab w:val="left" w:pos="360"/>
          <w:tab w:val="left" w:pos="480"/>
          <w:tab w:val="left" w:pos="840"/>
        </w:tabs>
        <w:spacing w:line="360" w:lineRule="auto"/>
        <w:ind w:firstLine="840"/>
        <w:jc w:val="both"/>
        <w:rPr>
          <w:rFonts w:ascii="Verdana" w:eastAsia="Times New Roman" w:hAnsi="Verdana" w:cs="Times New Roman"/>
          <w:color w:val="auto"/>
          <w:sz w:val="20"/>
          <w:szCs w:val="20"/>
          <w:lang w:eastAsia="x-none" w:bidi="ar-SA"/>
        </w:rPr>
      </w:pPr>
    </w:p>
    <w:p w:rsidR="0058566B" w:rsidRPr="002E1F30" w:rsidRDefault="0058566B" w:rsidP="0087357F">
      <w:pPr>
        <w:widowControl/>
        <w:spacing w:line="276" w:lineRule="auto"/>
        <w:jc w:val="both"/>
        <w:rPr>
          <w:rFonts w:ascii="Verdana" w:eastAsia="Calibri" w:hAnsi="Verdana" w:cs="Microsoft Sans Serif"/>
          <w:sz w:val="20"/>
          <w:szCs w:val="20"/>
          <w:lang w:bidi="ar-SA"/>
        </w:rPr>
      </w:pPr>
      <w:r w:rsidRPr="002E1F30">
        <w:rPr>
          <w:rFonts w:ascii="Verdana" w:eastAsia="Calibri" w:hAnsi="Verdana" w:cs="Microsoft Sans Serif"/>
          <w:sz w:val="20"/>
          <w:szCs w:val="20"/>
          <w:lang w:bidi="ar-SA"/>
        </w:rPr>
        <w:tab/>
      </w:r>
    </w:p>
    <w:p w:rsidR="00F7443E" w:rsidRPr="002E1F30" w:rsidRDefault="00F7443E" w:rsidP="0087357F">
      <w:pPr>
        <w:autoSpaceDE w:val="0"/>
        <w:autoSpaceDN w:val="0"/>
        <w:adjustRightInd w:val="0"/>
        <w:spacing w:before="120"/>
        <w:rPr>
          <w:rFonts w:ascii="Verdana" w:eastAsia="Times New Roman" w:hAnsi="Verdana"/>
          <w:b/>
          <w:sz w:val="20"/>
          <w:szCs w:val="20"/>
        </w:rPr>
      </w:pPr>
    </w:p>
    <w:p w:rsidR="00984AC6" w:rsidRPr="002E1F30" w:rsidRDefault="00984AC6" w:rsidP="0087357F">
      <w:pPr>
        <w:autoSpaceDE w:val="0"/>
        <w:autoSpaceDN w:val="0"/>
        <w:adjustRightInd w:val="0"/>
        <w:spacing w:before="120"/>
        <w:rPr>
          <w:rFonts w:ascii="Verdana" w:eastAsia="Times New Roman" w:hAnsi="Verdana"/>
          <w:b/>
          <w:sz w:val="20"/>
          <w:szCs w:val="20"/>
        </w:rPr>
      </w:pPr>
    </w:p>
    <w:p w:rsidR="00984AC6" w:rsidRPr="002E1F30" w:rsidRDefault="00984AC6" w:rsidP="0087357F">
      <w:pPr>
        <w:autoSpaceDE w:val="0"/>
        <w:autoSpaceDN w:val="0"/>
        <w:adjustRightInd w:val="0"/>
        <w:spacing w:before="120"/>
        <w:rPr>
          <w:rFonts w:ascii="Verdana" w:eastAsia="Times New Roman" w:hAnsi="Verdana"/>
          <w:b/>
          <w:sz w:val="20"/>
          <w:szCs w:val="20"/>
        </w:rPr>
      </w:pPr>
    </w:p>
    <w:p w:rsidR="00984AC6" w:rsidRPr="002E1F30" w:rsidRDefault="00984AC6" w:rsidP="0087357F">
      <w:pPr>
        <w:autoSpaceDE w:val="0"/>
        <w:autoSpaceDN w:val="0"/>
        <w:adjustRightInd w:val="0"/>
        <w:spacing w:before="120"/>
        <w:rPr>
          <w:rFonts w:ascii="Verdana" w:eastAsia="Times New Roman" w:hAnsi="Verdana"/>
          <w:b/>
          <w:sz w:val="20"/>
          <w:szCs w:val="20"/>
        </w:rPr>
      </w:pPr>
    </w:p>
    <w:p w:rsidR="00984AC6" w:rsidRPr="002E1F30" w:rsidRDefault="00984AC6" w:rsidP="0087357F">
      <w:pPr>
        <w:autoSpaceDE w:val="0"/>
        <w:autoSpaceDN w:val="0"/>
        <w:adjustRightInd w:val="0"/>
        <w:spacing w:before="120"/>
        <w:rPr>
          <w:rFonts w:ascii="Verdana" w:eastAsia="Times New Roman" w:hAnsi="Verdana"/>
          <w:b/>
          <w:sz w:val="20"/>
          <w:szCs w:val="20"/>
        </w:rPr>
      </w:pPr>
    </w:p>
    <w:p w:rsidR="00984AC6" w:rsidRPr="002E1F30" w:rsidRDefault="00984AC6" w:rsidP="0087357F">
      <w:pPr>
        <w:autoSpaceDE w:val="0"/>
        <w:autoSpaceDN w:val="0"/>
        <w:adjustRightInd w:val="0"/>
        <w:spacing w:before="120"/>
        <w:rPr>
          <w:rFonts w:ascii="Verdana" w:eastAsia="Times New Roman" w:hAnsi="Verdana"/>
          <w:b/>
          <w:sz w:val="20"/>
          <w:szCs w:val="20"/>
        </w:rPr>
      </w:pPr>
    </w:p>
    <w:p w:rsidR="00984AC6" w:rsidRPr="002E1F30" w:rsidRDefault="00984AC6" w:rsidP="0087357F">
      <w:pPr>
        <w:autoSpaceDE w:val="0"/>
        <w:autoSpaceDN w:val="0"/>
        <w:adjustRightInd w:val="0"/>
        <w:spacing w:before="120"/>
        <w:rPr>
          <w:rFonts w:ascii="Verdana" w:eastAsia="Times New Roman" w:hAnsi="Verdana"/>
          <w:b/>
          <w:sz w:val="20"/>
          <w:szCs w:val="20"/>
        </w:rPr>
      </w:pPr>
    </w:p>
    <w:p w:rsidR="00A328CC" w:rsidRPr="002E1F30" w:rsidRDefault="00A328CC" w:rsidP="0087357F">
      <w:pPr>
        <w:pageBreakBefore/>
        <w:spacing w:before="120"/>
        <w:ind w:left="6373"/>
        <w:jc w:val="right"/>
        <w:rPr>
          <w:rFonts w:ascii="Verdana" w:hAnsi="Verdana"/>
          <w:sz w:val="20"/>
          <w:szCs w:val="20"/>
        </w:rPr>
      </w:pPr>
      <w:r w:rsidRPr="002E1F30">
        <w:rPr>
          <w:rFonts w:ascii="Verdana" w:hAnsi="Verdana"/>
          <w:b/>
          <w:sz w:val="20"/>
          <w:szCs w:val="20"/>
        </w:rPr>
        <w:lastRenderedPageBreak/>
        <w:t>ПРИЛОЖЕНИЕ № 6.2</w:t>
      </w:r>
    </w:p>
    <w:p w:rsidR="00A328CC" w:rsidRPr="002E1F30" w:rsidRDefault="00A328CC" w:rsidP="0087357F">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Важи за обособена позиция № 2</w:t>
      </w:r>
    </w:p>
    <w:p w:rsidR="00A328CC" w:rsidRPr="002E1F30" w:rsidRDefault="00A328CC" w:rsidP="0087357F">
      <w:pPr>
        <w:rPr>
          <w:rFonts w:ascii="Verdana" w:hAnsi="Verdana"/>
          <w:b/>
          <w:sz w:val="20"/>
          <w:szCs w:val="20"/>
        </w:rPr>
      </w:pPr>
    </w:p>
    <w:p w:rsidR="00A328CC" w:rsidRPr="002E1F30" w:rsidRDefault="00A328CC" w:rsidP="00A71DEA">
      <w:pPr>
        <w:overflowPunct w:val="0"/>
        <w:autoSpaceDE w:val="0"/>
        <w:autoSpaceDN w:val="0"/>
        <w:adjustRightInd w:val="0"/>
        <w:spacing w:line="312" w:lineRule="auto"/>
        <w:textAlignment w:val="baseline"/>
        <w:rPr>
          <w:rFonts w:ascii="Verdana" w:hAnsi="Verdana"/>
          <w:b/>
          <w:sz w:val="20"/>
          <w:szCs w:val="20"/>
        </w:rPr>
      </w:pPr>
      <w:r w:rsidRPr="002E1F30">
        <w:rPr>
          <w:rFonts w:ascii="Verdana" w:hAnsi="Verdana"/>
          <w:b/>
          <w:sz w:val="20"/>
          <w:szCs w:val="20"/>
        </w:rPr>
        <w:t>ДО</w:t>
      </w:r>
    </w:p>
    <w:p w:rsidR="00A328CC" w:rsidRPr="002E1F30" w:rsidRDefault="00A328CC" w:rsidP="00A71DEA">
      <w:pPr>
        <w:overflowPunct w:val="0"/>
        <w:autoSpaceDE w:val="0"/>
        <w:autoSpaceDN w:val="0"/>
        <w:adjustRightInd w:val="0"/>
        <w:spacing w:line="312" w:lineRule="auto"/>
        <w:textAlignment w:val="baseline"/>
        <w:rPr>
          <w:rFonts w:ascii="Verdana" w:hAnsi="Verdana"/>
          <w:sz w:val="20"/>
          <w:szCs w:val="20"/>
        </w:rPr>
      </w:pPr>
      <w:r w:rsidRPr="002E1F30">
        <w:rPr>
          <w:rFonts w:ascii="Verdana" w:hAnsi="Verdana"/>
          <w:b/>
          <w:sz w:val="20"/>
          <w:szCs w:val="20"/>
        </w:rPr>
        <w:t>МИНИСТЕРСТВО НА ЕНЕРГЕТИКАТА</w:t>
      </w:r>
      <w:r w:rsidRPr="002E1F30">
        <w:rPr>
          <w:rFonts w:ascii="Verdana" w:hAnsi="Verdana"/>
          <w:sz w:val="20"/>
          <w:szCs w:val="20"/>
        </w:rPr>
        <w:t xml:space="preserve"> </w:t>
      </w:r>
    </w:p>
    <w:p w:rsidR="00A328CC" w:rsidRPr="002E1F30" w:rsidRDefault="00A328CC" w:rsidP="00A71DEA">
      <w:pPr>
        <w:overflowPunct w:val="0"/>
        <w:autoSpaceDE w:val="0"/>
        <w:autoSpaceDN w:val="0"/>
        <w:adjustRightInd w:val="0"/>
        <w:spacing w:line="312" w:lineRule="auto"/>
        <w:textAlignment w:val="baseline"/>
        <w:rPr>
          <w:rFonts w:ascii="Verdana" w:hAnsi="Verdana"/>
          <w:b/>
          <w:bCs/>
          <w:sz w:val="20"/>
          <w:szCs w:val="20"/>
        </w:rPr>
      </w:pPr>
      <w:r w:rsidRPr="002E1F30">
        <w:rPr>
          <w:rFonts w:ascii="Verdana" w:hAnsi="Verdana"/>
          <w:sz w:val="20"/>
          <w:szCs w:val="20"/>
        </w:rPr>
        <w:t xml:space="preserve">гр. София, ул. </w:t>
      </w:r>
      <w:r w:rsidR="009B0981" w:rsidRPr="002E1F30">
        <w:rPr>
          <w:rFonts w:ascii="Verdana" w:hAnsi="Verdana"/>
          <w:sz w:val="20"/>
          <w:szCs w:val="20"/>
        </w:rPr>
        <w:t>"</w:t>
      </w:r>
      <w:r w:rsidRPr="002E1F30">
        <w:rPr>
          <w:rFonts w:ascii="Verdana" w:hAnsi="Verdana"/>
          <w:sz w:val="20"/>
          <w:szCs w:val="20"/>
        </w:rPr>
        <w:t>Триадица</w:t>
      </w:r>
      <w:r w:rsidR="009B0981" w:rsidRPr="002E1F30">
        <w:rPr>
          <w:rFonts w:ascii="Verdana" w:hAnsi="Verdana"/>
          <w:sz w:val="20"/>
          <w:szCs w:val="20"/>
        </w:rPr>
        <w:t>"</w:t>
      </w:r>
      <w:r w:rsidRPr="002E1F30">
        <w:rPr>
          <w:rFonts w:ascii="Verdana" w:hAnsi="Verdana"/>
          <w:sz w:val="20"/>
          <w:szCs w:val="20"/>
        </w:rPr>
        <w:t xml:space="preserve"> № 8</w:t>
      </w:r>
    </w:p>
    <w:p w:rsidR="00A328CC" w:rsidRPr="002E1F30" w:rsidRDefault="00A328CC" w:rsidP="0087357F">
      <w:pPr>
        <w:overflowPunct w:val="0"/>
        <w:autoSpaceDE w:val="0"/>
        <w:autoSpaceDN w:val="0"/>
        <w:adjustRightInd w:val="0"/>
        <w:spacing w:line="360" w:lineRule="auto"/>
        <w:jc w:val="center"/>
        <w:textAlignment w:val="baseline"/>
        <w:rPr>
          <w:rFonts w:ascii="Verdana" w:hAnsi="Verdana"/>
          <w:b/>
          <w:sz w:val="20"/>
          <w:szCs w:val="20"/>
        </w:rPr>
      </w:pPr>
    </w:p>
    <w:p w:rsidR="00A328CC" w:rsidRPr="002E1F30" w:rsidRDefault="00A328CC" w:rsidP="0087357F">
      <w:pPr>
        <w:overflowPunct w:val="0"/>
        <w:autoSpaceDE w:val="0"/>
        <w:autoSpaceDN w:val="0"/>
        <w:adjustRightInd w:val="0"/>
        <w:spacing w:line="360" w:lineRule="auto"/>
        <w:jc w:val="center"/>
        <w:textAlignment w:val="baseline"/>
        <w:rPr>
          <w:rFonts w:ascii="Verdana" w:hAnsi="Verdana"/>
          <w:bCs/>
          <w:sz w:val="20"/>
          <w:szCs w:val="20"/>
        </w:rPr>
      </w:pPr>
      <w:r w:rsidRPr="002E1F30">
        <w:rPr>
          <w:rFonts w:ascii="Verdana" w:hAnsi="Verdana"/>
          <w:b/>
          <w:bCs/>
          <w:sz w:val="20"/>
          <w:szCs w:val="20"/>
        </w:rPr>
        <w:t>ЦЕНОВО ПРЕДЛОЖЕНИЕ</w:t>
      </w:r>
    </w:p>
    <w:p w:rsidR="00A328CC" w:rsidRPr="002E1F30" w:rsidRDefault="00A328CC" w:rsidP="0087357F">
      <w:pPr>
        <w:overflowPunct w:val="0"/>
        <w:autoSpaceDE w:val="0"/>
        <w:autoSpaceDN w:val="0"/>
        <w:adjustRightInd w:val="0"/>
        <w:spacing w:line="360" w:lineRule="auto"/>
        <w:jc w:val="center"/>
        <w:textAlignment w:val="baseline"/>
        <w:rPr>
          <w:rFonts w:ascii="Verdana" w:eastAsia="Times New Roman" w:hAnsi="Verdana"/>
          <w:b/>
          <w:sz w:val="20"/>
          <w:szCs w:val="20"/>
        </w:rPr>
      </w:pPr>
      <w:r w:rsidRPr="002E1F30">
        <w:rPr>
          <w:rFonts w:ascii="Verdana" w:hAnsi="Verdana"/>
          <w:bCs/>
          <w:sz w:val="20"/>
          <w:szCs w:val="20"/>
        </w:rPr>
        <w:t>за участие в процедура за възлагане на обществена поръчка с предмет:</w:t>
      </w:r>
      <w:r w:rsidRPr="002E1F30">
        <w:rPr>
          <w:rFonts w:ascii="Verdana" w:eastAsia="Times New Roman" w:hAnsi="Verdana"/>
          <w:b/>
          <w:sz w:val="20"/>
          <w:szCs w:val="20"/>
        </w:rPr>
        <w:t xml:space="preserve"> </w:t>
      </w:r>
    </w:p>
    <w:p w:rsidR="00A328CC" w:rsidRPr="002E1F30" w:rsidRDefault="00A328CC" w:rsidP="0087357F">
      <w:pPr>
        <w:overflowPunct w:val="0"/>
        <w:autoSpaceDE w:val="0"/>
        <w:autoSpaceDN w:val="0"/>
        <w:adjustRightInd w:val="0"/>
        <w:ind w:firstLine="720"/>
        <w:jc w:val="center"/>
        <w:textAlignment w:val="baseline"/>
        <w:rPr>
          <w:rFonts w:ascii="Verdana" w:hAnsi="Verdana"/>
          <w:b/>
          <w:bCs/>
          <w:sz w:val="20"/>
          <w:szCs w:val="20"/>
          <w:highlight w:val="yellow"/>
        </w:rPr>
      </w:pPr>
      <w:r w:rsidRPr="002E1F30">
        <w:rPr>
          <w:rFonts w:ascii="Verdana" w:hAnsi="Verdana"/>
          <w:b/>
          <w:bCs/>
          <w:sz w:val="20"/>
          <w:szCs w:val="20"/>
          <w:highlight w:val="yellow"/>
        </w:rPr>
        <w:t xml:space="preserve"> </w:t>
      </w:r>
    </w:p>
    <w:p w:rsidR="001F6F4F" w:rsidRPr="002E1F30" w:rsidRDefault="001F6F4F" w:rsidP="001F6F4F">
      <w:pPr>
        <w:overflowPunct w:val="0"/>
        <w:autoSpaceDE w:val="0"/>
        <w:autoSpaceDN w:val="0"/>
        <w:adjustRightInd w:val="0"/>
        <w:spacing w:line="276" w:lineRule="auto"/>
        <w:ind w:firstLine="720"/>
        <w:jc w:val="both"/>
        <w:textAlignment w:val="baseline"/>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p>
    <w:p w:rsidR="00076A6A" w:rsidRPr="002E1F30" w:rsidRDefault="00076A6A" w:rsidP="001F6F4F">
      <w:pPr>
        <w:overflowPunct w:val="0"/>
        <w:autoSpaceDE w:val="0"/>
        <w:autoSpaceDN w:val="0"/>
        <w:adjustRightInd w:val="0"/>
        <w:spacing w:line="276" w:lineRule="auto"/>
        <w:ind w:firstLine="720"/>
        <w:jc w:val="both"/>
        <w:textAlignment w:val="baseline"/>
        <w:rPr>
          <w:rFonts w:ascii="Verdana" w:eastAsia="Times New Roman" w:hAnsi="Verdana"/>
          <w:b/>
          <w:bCs/>
          <w:sz w:val="20"/>
          <w:szCs w:val="20"/>
        </w:rPr>
      </w:pPr>
    </w:p>
    <w:p w:rsidR="00A328CC" w:rsidRPr="002E1F30" w:rsidRDefault="00A328CC" w:rsidP="0087357F">
      <w:pPr>
        <w:overflowPunct w:val="0"/>
        <w:autoSpaceDE w:val="0"/>
        <w:autoSpaceDN w:val="0"/>
        <w:adjustRightInd w:val="0"/>
        <w:ind w:firstLine="720"/>
        <w:jc w:val="both"/>
        <w:textAlignment w:val="baseline"/>
        <w:rPr>
          <w:rFonts w:ascii="Verdana" w:hAnsi="Verdana"/>
          <w:bCs/>
          <w:sz w:val="20"/>
          <w:szCs w:val="20"/>
        </w:rPr>
      </w:pPr>
    </w:p>
    <w:p w:rsidR="00856862" w:rsidRPr="002E1F30" w:rsidRDefault="00A328CC" w:rsidP="0087357F">
      <w:pPr>
        <w:overflowPunct w:val="0"/>
        <w:autoSpaceDE w:val="0"/>
        <w:autoSpaceDN w:val="0"/>
        <w:adjustRightInd w:val="0"/>
        <w:ind w:firstLine="709"/>
        <w:jc w:val="both"/>
        <w:textAlignment w:val="baseline"/>
        <w:rPr>
          <w:rFonts w:ascii="Verdana" w:hAnsi="Verdana"/>
          <w:bCs/>
          <w:sz w:val="20"/>
          <w:szCs w:val="20"/>
        </w:rPr>
      </w:pPr>
      <w:r w:rsidRPr="002E1F30">
        <w:rPr>
          <w:rFonts w:ascii="Verdana" w:hAnsi="Verdana"/>
          <w:bCs/>
          <w:sz w:val="20"/>
          <w:szCs w:val="20"/>
        </w:rPr>
        <w:t>Настоящото ценово предложение е подадено от:</w:t>
      </w:r>
    </w:p>
    <w:p w:rsidR="00A328CC" w:rsidRPr="002E1F30" w:rsidRDefault="00A328CC" w:rsidP="00856862">
      <w:pPr>
        <w:overflowPunct w:val="0"/>
        <w:autoSpaceDE w:val="0"/>
        <w:autoSpaceDN w:val="0"/>
        <w:adjustRightInd w:val="0"/>
        <w:jc w:val="both"/>
        <w:textAlignment w:val="baseline"/>
        <w:rPr>
          <w:rFonts w:ascii="Verdana" w:hAnsi="Verdana"/>
          <w:sz w:val="20"/>
          <w:szCs w:val="20"/>
        </w:rPr>
      </w:pPr>
      <w:r w:rsidRPr="002E1F30">
        <w:rPr>
          <w:rFonts w:ascii="Verdana" w:hAnsi="Verdana"/>
          <w:sz w:val="20"/>
          <w:szCs w:val="20"/>
        </w:rPr>
        <w:t>………………………………….…………</w:t>
      </w:r>
      <w:r w:rsidR="00F36128" w:rsidRPr="002E1F30">
        <w:rPr>
          <w:rFonts w:ascii="Verdana" w:hAnsi="Verdana"/>
          <w:sz w:val="20"/>
          <w:szCs w:val="20"/>
        </w:rPr>
        <w:t>….</w:t>
      </w:r>
      <w:r w:rsidRPr="002E1F30">
        <w:rPr>
          <w:rFonts w:ascii="Verdana" w:hAnsi="Verdana"/>
          <w:sz w:val="20"/>
          <w:szCs w:val="20"/>
        </w:rPr>
        <w:t>…………………………………………………………………….………………………………………</w:t>
      </w:r>
    </w:p>
    <w:p w:rsidR="00A328CC" w:rsidRPr="002E1F30" w:rsidRDefault="009B0981" w:rsidP="0087357F">
      <w:pPr>
        <w:overflowPunct w:val="0"/>
        <w:autoSpaceDE w:val="0"/>
        <w:autoSpaceDN w:val="0"/>
        <w:adjustRightInd w:val="0"/>
        <w:jc w:val="both"/>
        <w:textAlignment w:val="baseline"/>
        <w:rPr>
          <w:rFonts w:ascii="Verdana" w:hAnsi="Verdana"/>
          <w:sz w:val="18"/>
          <w:szCs w:val="18"/>
        </w:rPr>
      </w:pPr>
      <w:r w:rsidRPr="002E1F30">
        <w:rPr>
          <w:rFonts w:ascii="Verdana" w:hAnsi="Verdana"/>
          <w:sz w:val="18"/>
          <w:szCs w:val="18"/>
        </w:rPr>
        <w:t xml:space="preserve">                         </w:t>
      </w:r>
      <w:r w:rsidR="00A328CC" w:rsidRPr="002E1F30">
        <w:rPr>
          <w:rFonts w:ascii="Verdana" w:hAnsi="Verdana"/>
          <w:sz w:val="18"/>
          <w:szCs w:val="18"/>
        </w:rPr>
        <w:t xml:space="preserve"> (</w:t>
      </w:r>
      <w:r w:rsidR="00A328CC" w:rsidRPr="002E1F30">
        <w:rPr>
          <w:rFonts w:ascii="Verdana" w:hAnsi="Verdana"/>
          <w:i/>
          <w:iCs/>
          <w:sz w:val="18"/>
          <w:szCs w:val="18"/>
        </w:rPr>
        <w:t>наименование на участника</w:t>
      </w:r>
      <w:r w:rsidR="00A328CC" w:rsidRPr="002E1F30">
        <w:rPr>
          <w:rFonts w:ascii="Verdana" w:hAnsi="Verdana"/>
          <w:sz w:val="18"/>
          <w:szCs w:val="18"/>
        </w:rPr>
        <w:t xml:space="preserve">) </w:t>
      </w:r>
    </w:p>
    <w:p w:rsidR="00A328CC" w:rsidRPr="002E1F30" w:rsidRDefault="00A328CC" w:rsidP="0087357F">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и подписано от …………</w:t>
      </w:r>
      <w:r w:rsidR="00F36128" w:rsidRPr="002E1F30">
        <w:rPr>
          <w:rFonts w:ascii="Verdana" w:hAnsi="Verdana"/>
          <w:sz w:val="20"/>
          <w:szCs w:val="20"/>
        </w:rPr>
        <w:t>…..</w:t>
      </w:r>
      <w:r w:rsidRPr="002E1F30">
        <w:rPr>
          <w:rFonts w:ascii="Verdana" w:hAnsi="Verdana"/>
          <w:sz w:val="20"/>
          <w:szCs w:val="20"/>
        </w:rPr>
        <w:t>………………………………………………………..……………………………….…………………………</w:t>
      </w:r>
    </w:p>
    <w:p w:rsidR="00A328CC" w:rsidRPr="002E1F30" w:rsidRDefault="009B0981" w:rsidP="0087357F">
      <w:pPr>
        <w:overflowPunct w:val="0"/>
        <w:autoSpaceDE w:val="0"/>
        <w:autoSpaceDN w:val="0"/>
        <w:adjustRightInd w:val="0"/>
        <w:jc w:val="both"/>
        <w:textAlignment w:val="baseline"/>
        <w:rPr>
          <w:rFonts w:ascii="Verdana" w:hAnsi="Verdana"/>
          <w:sz w:val="18"/>
          <w:szCs w:val="18"/>
        </w:rPr>
      </w:pPr>
      <w:r w:rsidRPr="002E1F30">
        <w:rPr>
          <w:rFonts w:ascii="Verdana" w:hAnsi="Verdana"/>
          <w:i/>
          <w:sz w:val="18"/>
          <w:szCs w:val="18"/>
        </w:rPr>
        <w:t xml:space="preserve">                                    </w:t>
      </w:r>
      <w:r w:rsidR="00A328CC" w:rsidRPr="002E1F30">
        <w:rPr>
          <w:rFonts w:ascii="Verdana" w:hAnsi="Verdana"/>
          <w:i/>
          <w:sz w:val="18"/>
          <w:szCs w:val="18"/>
        </w:rPr>
        <w:t xml:space="preserve">(трите имена на лицето) </w:t>
      </w:r>
    </w:p>
    <w:p w:rsidR="00A328CC" w:rsidRPr="002E1F30" w:rsidRDefault="00A328CC" w:rsidP="0087357F">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в качеството му на ………………………</w:t>
      </w:r>
      <w:r w:rsidR="00F36128" w:rsidRPr="002E1F30">
        <w:rPr>
          <w:rFonts w:ascii="Verdana" w:hAnsi="Verdana"/>
          <w:sz w:val="20"/>
          <w:szCs w:val="20"/>
        </w:rPr>
        <w:t>….</w:t>
      </w:r>
      <w:r w:rsidRPr="002E1F30">
        <w:rPr>
          <w:rFonts w:ascii="Verdana" w:hAnsi="Verdana"/>
          <w:sz w:val="20"/>
          <w:szCs w:val="20"/>
        </w:rPr>
        <w:t>…………………………………………………………………………………………………</w:t>
      </w:r>
      <w:r w:rsidRPr="002E1F30">
        <w:rPr>
          <w:rFonts w:ascii="Verdana" w:hAnsi="Verdana"/>
          <w:i/>
          <w:sz w:val="20"/>
          <w:szCs w:val="20"/>
        </w:rPr>
        <w:t xml:space="preserve"> </w:t>
      </w:r>
    </w:p>
    <w:p w:rsidR="00A328CC" w:rsidRPr="002E1F30" w:rsidRDefault="009B0981" w:rsidP="0087357F">
      <w:pPr>
        <w:overflowPunct w:val="0"/>
        <w:autoSpaceDE w:val="0"/>
        <w:autoSpaceDN w:val="0"/>
        <w:adjustRightInd w:val="0"/>
        <w:jc w:val="both"/>
        <w:textAlignment w:val="baseline"/>
        <w:rPr>
          <w:rFonts w:ascii="Verdana" w:hAnsi="Verdana"/>
          <w:b/>
          <w:sz w:val="18"/>
          <w:szCs w:val="18"/>
        </w:rPr>
      </w:pPr>
      <w:r w:rsidRPr="002E1F30">
        <w:rPr>
          <w:rFonts w:ascii="Verdana" w:hAnsi="Verdana"/>
          <w:i/>
          <w:sz w:val="18"/>
          <w:szCs w:val="18"/>
        </w:rPr>
        <w:t xml:space="preserve">                                     </w:t>
      </w:r>
      <w:r w:rsidR="00A328CC" w:rsidRPr="002E1F30">
        <w:rPr>
          <w:rFonts w:ascii="Verdana" w:hAnsi="Verdana"/>
          <w:i/>
          <w:sz w:val="18"/>
          <w:szCs w:val="18"/>
        </w:rPr>
        <w:t xml:space="preserve"> (длъжност) </w:t>
      </w:r>
    </w:p>
    <w:p w:rsidR="00A328CC" w:rsidRPr="002E1F30" w:rsidRDefault="00A328CC" w:rsidP="0087357F">
      <w:pPr>
        <w:overflowPunct w:val="0"/>
        <w:autoSpaceDE w:val="0"/>
        <w:autoSpaceDN w:val="0"/>
        <w:adjustRightInd w:val="0"/>
        <w:spacing w:line="360" w:lineRule="auto"/>
        <w:jc w:val="both"/>
        <w:textAlignment w:val="baseline"/>
        <w:rPr>
          <w:rFonts w:ascii="Verdana" w:hAnsi="Verdana"/>
          <w:b/>
          <w:sz w:val="20"/>
          <w:szCs w:val="20"/>
        </w:rPr>
      </w:pPr>
    </w:p>
    <w:p w:rsidR="001F6F4F" w:rsidRPr="002E1F30" w:rsidRDefault="001F6F4F" w:rsidP="0087357F">
      <w:pPr>
        <w:overflowPunct w:val="0"/>
        <w:autoSpaceDE w:val="0"/>
        <w:autoSpaceDN w:val="0"/>
        <w:adjustRightInd w:val="0"/>
        <w:spacing w:line="360" w:lineRule="auto"/>
        <w:ind w:firstLine="708"/>
        <w:jc w:val="both"/>
        <w:textAlignment w:val="baseline"/>
        <w:rPr>
          <w:rFonts w:ascii="Verdana" w:hAnsi="Verdana"/>
          <w:b/>
          <w:sz w:val="20"/>
          <w:szCs w:val="20"/>
        </w:rPr>
      </w:pPr>
    </w:p>
    <w:p w:rsidR="00A328CC" w:rsidRPr="002E1F30" w:rsidRDefault="00A328CC" w:rsidP="0087357F">
      <w:pPr>
        <w:overflowPunct w:val="0"/>
        <w:autoSpaceDE w:val="0"/>
        <w:autoSpaceDN w:val="0"/>
        <w:adjustRightInd w:val="0"/>
        <w:spacing w:line="360" w:lineRule="auto"/>
        <w:ind w:firstLine="708"/>
        <w:jc w:val="both"/>
        <w:textAlignment w:val="baseline"/>
        <w:rPr>
          <w:rFonts w:ascii="Verdana" w:hAnsi="Verdana"/>
          <w:sz w:val="20"/>
          <w:szCs w:val="20"/>
        </w:rPr>
      </w:pPr>
      <w:r w:rsidRPr="002E1F30">
        <w:rPr>
          <w:rFonts w:ascii="Verdana" w:hAnsi="Verdana"/>
          <w:b/>
          <w:sz w:val="20"/>
          <w:szCs w:val="20"/>
        </w:rPr>
        <w:t xml:space="preserve">УВАЖАЕМИ ДАМИ И ГОСПОДА, </w:t>
      </w:r>
    </w:p>
    <w:p w:rsidR="00A328CC" w:rsidRPr="002E1F30" w:rsidRDefault="00A328CC" w:rsidP="00A71DEA">
      <w:pPr>
        <w:overflowPunct w:val="0"/>
        <w:autoSpaceDE w:val="0"/>
        <w:autoSpaceDN w:val="0"/>
        <w:adjustRightInd w:val="0"/>
        <w:spacing w:line="312" w:lineRule="auto"/>
        <w:ind w:firstLine="709"/>
        <w:jc w:val="both"/>
        <w:textAlignment w:val="baseline"/>
        <w:rPr>
          <w:rFonts w:ascii="Verdana" w:hAnsi="Verdana"/>
          <w:bCs/>
          <w:sz w:val="20"/>
          <w:szCs w:val="20"/>
        </w:rPr>
      </w:pPr>
      <w:r w:rsidRPr="002E1F30">
        <w:rPr>
          <w:rFonts w:ascii="Verdana" w:hAnsi="Verdana"/>
          <w:sz w:val="20"/>
          <w:szCs w:val="20"/>
        </w:rPr>
        <w:t xml:space="preserve">След запознаването ни с решението, обявлението и документацията за настоящата обществена поръчка с предмет: </w:t>
      </w:r>
      <w:r w:rsidR="001F6F4F" w:rsidRPr="002E1F30">
        <w:rPr>
          <w:rFonts w:ascii="Verdana"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Pr="002E1F30">
        <w:rPr>
          <w:rFonts w:ascii="Verdana" w:eastAsia="Times New Roman" w:hAnsi="Verdana"/>
          <w:b/>
          <w:sz w:val="20"/>
          <w:szCs w:val="20"/>
        </w:rPr>
        <w:t>,</w:t>
      </w:r>
      <w:r w:rsidR="009B0981" w:rsidRPr="002E1F30">
        <w:rPr>
          <w:rFonts w:ascii="Verdana" w:eastAsia="Times New Roman" w:hAnsi="Verdana"/>
          <w:sz w:val="20"/>
          <w:szCs w:val="20"/>
        </w:rPr>
        <w:t xml:space="preserve"> </w:t>
      </w:r>
      <w:r w:rsidRPr="002E1F30">
        <w:rPr>
          <w:rFonts w:ascii="Verdana" w:eastAsia="Times New Roman" w:hAnsi="Verdana"/>
          <w:sz w:val="20"/>
          <w:szCs w:val="20"/>
        </w:rPr>
        <w:t>за обособена позиция № 2</w:t>
      </w:r>
      <w:r w:rsidRPr="002E1F30">
        <w:rPr>
          <w:rFonts w:ascii="Verdana" w:eastAsia="Times New Roman" w:hAnsi="Verdana"/>
          <w:b/>
          <w:sz w:val="20"/>
          <w:szCs w:val="20"/>
        </w:rPr>
        <w:t xml:space="preserve"> </w:t>
      </w:r>
      <w:r w:rsidR="009B0981" w:rsidRPr="002E1F30">
        <w:rPr>
          <w:rFonts w:ascii="Verdana" w:eastAsia="Times New Roman" w:hAnsi="Verdana"/>
          <w:b/>
          <w:bCs/>
          <w:i/>
          <w:sz w:val="20"/>
          <w:szCs w:val="20"/>
        </w:rPr>
        <w:t>"</w:t>
      </w:r>
      <w:r w:rsidRPr="002E1F30">
        <w:rPr>
          <w:rFonts w:ascii="Verdana" w:eastAsia="Times New Roman" w:hAnsi="Verdana"/>
          <w:b/>
          <w:bCs/>
          <w:i/>
          <w:sz w:val="20"/>
          <w:szCs w:val="20"/>
        </w:rPr>
        <w:t xml:space="preserve">Доставка </w:t>
      </w:r>
      <w:r w:rsidR="00076A6A" w:rsidRPr="002E1F30">
        <w:rPr>
          <w:rFonts w:ascii="Verdana" w:eastAsia="Times New Roman" w:hAnsi="Verdana"/>
          <w:b/>
          <w:bCs/>
          <w:i/>
          <w:sz w:val="20"/>
          <w:szCs w:val="20"/>
        </w:rPr>
        <w:t xml:space="preserve">и гаранционно обслужване </w:t>
      </w:r>
      <w:r w:rsidRPr="002E1F30">
        <w:rPr>
          <w:rFonts w:ascii="Verdana" w:eastAsia="Times New Roman" w:hAnsi="Verdana"/>
          <w:b/>
          <w:bCs/>
          <w:i/>
          <w:sz w:val="20"/>
          <w:szCs w:val="20"/>
        </w:rPr>
        <w:t xml:space="preserve">на </w:t>
      </w:r>
      <w:r w:rsidR="001F6F4F" w:rsidRPr="002E1F30">
        <w:rPr>
          <w:rFonts w:ascii="Verdana" w:eastAsia="Times New Roman" w:hAnsi="Verdana"/>
          <w:b/>
          <w:bCs/>
          <w:i/>
          <w:sz w:val="20"/>
          <w:szCs w:val="20"/>
        </w:rPr>
        <w:t>преносими компютри</w:t>
      </w:r>
      <w:r w:rsidR="009B0981" w:rsidRPr="002E1F30">
        <w:rPr>
          <w:rFonts w:ascii="Verdana" w:eastAsia="Times New Roman" w:hAnsi="Verdana"/>
          <w:b/>
          <w:bCs/>
          <w:i/>
          <w:sz w:val="20"/>
          <w:szCs w:val="20"/>
        </w:rPr>
        <w:t>"</w:t>
      </w:r>
      <w:r w:rsidRPr="002E1F30">
        <w:rPr>
          <w:rFonts w:ascii="Verdana" w:eastAsia="Times New Roman" w:hAnsi="Verdana"/>
          <w:bCs/>
          <w:sz w:val="20"/>
          <w:szCs w:val="20"/>
        </w:rPr>
        <w:t>,</w:t>
      </w:r>
      <w:r w:rsidRPr="002E1F30">
        <w:rPr>
          <w:rFonts w:ascii="Verdana" w:eastAsia="Times New Roman" w:hAnsi="Verdana"/>
          <w:b/>
          <w:bCs/>
          <w:sz w:val="20"/>
          <w:szCs w:val="20"/>
        </w:rPr>
        <w:t xml:space="preserve"> </w:t>
      </w:r>
      <w:r w:rsidRPr="002E1F30">
        <w:rPr>
          <w:rFonts w:ascii="Verdana" w:hAnsi="Verdana"/>
          <w:sz w:val="20"/>
          <w:szCs w:val="20"/>
        </w:rPr>
        <w:t xml:space="preserve">предлагаме </w:t>
      </w:r>
      <w:r w:rsidRPr="002E1F30">
        <w:rPr>
          <w:rFonts w:ascii="Verdana" w:hAnsi="Verdana"/>
          <w:bCs/>
          <w:sz w:val="20"/>
          <w:szCs w:val="20"/>
        </w:rPr>
        <w:t>следната цена за изпълнение на поръчката:</w:t>
      </w:r>
    </w:p>
    <w:p w:rsidR="00A328CC" w:rsidRPr="002E1F30" w:rsidRDefault="00A328CC" w:rsidP="0087357F">
      <w:pPr>
        <w:overflowPunct w:val="0"/>
        <w:autoSpaceDE w:val="0"/>
        <w:autoSpaceDN w:val="0"/>
        <w:adjustRightInd w:val="0"/>
        <w:ind w:firstLine="708"/>
        <w:jc w:val="both"/>
        <w:textAlignment w:val="baseline"/>
        <w:rPr>
          <w:rFonts w:ascii="Verdana" w:hAnsi="Verdana"/>
          <w:bCs/>
          <w:sz w:val="20"/>
          <w:szCs w:val="20"/>
        </w:rPr>
      </w:pPr>
    </w:p>
    <w:p w:rsidR="00A328CC" w:rsidRPr="002E1F30" w:rsidRDefault="00A328CC" w:rsidP="0087357F">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Обща стойност на поръчката без ДДС:</w:t>
      </w:r>
      <w:r w:rsidR="009B0981" w:rsidRPr="002E1F30">
        <w:rPr>
          <w:rFonts w:ascii="Verdana" w:hAnsi="Verdana"/>
          <w:b/>
          <w:bCs/>
          <w:sz w:val="20"/>
          <w:szCs w:val="20"/>
        </w:rPr>
        <w:t xml:space="preserve">       </w:t>
      </w:r>
      <w:r w:rsidRPr="002E1F30">
        <w:rPr>
          <w:rFonts w:ascii="Verdana" w:hAnsi="Verdana"/>
          <w:b/>
          <w:bCs/>
          <w:sz w:val="20"/>
          <w:szCs w:val="20"/>
        </w:rPr>
        <w:t xml:space="preserve"> </w:t>
      </w:r>
      <w:r w:rsidRPr="002E1F30">
        <w:rPr>
          <w:rFonts w:ascii="Verdana" w:hAnsi="Verdana"/>
          <w:bCs/>
          <w:sz w:val="20"/>
          <w:szCs w:val="20"/>
        </w:rPr>
        <w:t>.............................................лв.</w:t>
      </w:r>
      <w:r w:rsidRPr="002E1F30">
        <w:rPr>
          <w:rFonts w:ascii="Verdana" w:hAnsi="Verdana"/>
          <w:b/>
          <w:bCs/>
          <w:sz w:val="20"/>
          <w:szCs w:val="20"/>
        </w:rPr>
        <w:t xml:space="preserve"> </w:t>
      </w:r>
    </w:p>
    <w:p w:rsidR="00A328CC" w:rsidRPr="002E1F30" w:rsidRDefault="009B0981" w:rsidP="0087357F">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  </w:t>
      </w:r>
    </w:p>
    <w:p w:rsidR="00A328CC" w:rsidRPr="002E1F30" w:rsidRDefault="009B0981" w:rsidP="0087357F">
      <w:pPr>
        <w:overflowPunct w:val="0"/>
        <w:autoSpaceDE w:val="0"/>
        <w:autoSpaceDN w:val="0"/>
        <w:adjustRightInd w:val="0"/>
        <w:ind w:firstLine="708"/>
        <w:jc w:val="both"/>
        <w:textAlignment w:val="baseline"/>
        <w:rPr>
          <w:rFonts w:ascii="Verdana" w:hAnsi="Verdana"/>
          <w:b/>
          <w:bCs/>
          <w:sz w:val="20"/>
          <w:szCs w:val="20"/>
        </w:rPr>
      </w:pPr>
      <w:r w:rsidRPr="002E1F30">
        <w:rPr>
          <w:rFonts w:ascii="Verdana" w:hAnsi="Verdana"/>
          <w:b/>
          <w:bCs/>
          <w:sz w:val="20"/>
          <w:szCs w:val="20"/>
        </w:rPr>
        <w:t xml:space="preserve">                 </w:t>
      </w:r>
      <w:r w:rsidR="00A328CC" w:rsidRPr="002E1F30">
        <w:rPr>
          <w:rFonts w:ascii="Verdana" w:hAnsi="Verdana"/>
          <w:b/>
          <w:bCs/>
          <w:sz w:val="20"/>
          <w:szCs w:val="20"/>
        </w:rPr>
        <w:t>(словом) лв.</w:t>
      </w:r>
      <w:r w:rsidRPr="002E1F30">
        <w:rPr>
          <w:rFonts w:ascii="Verdana" w:hAnsi="Verdana"/>
          <w:b/>
          <w:bCs/>
          <w:sz w:val="20"/>
          <w:szCs w:val="20"/>
        </w:rPr>
        <w:t xml:space="preserve">       </w:t>
      </w:r>
      <w:r w:rsidR="00A328CC" w:rsidRPr="002E1F30">
        <w:rPr>
          <w:rFonts w:ascii="Verdana" w:hAnsi="Verdana"/>
          <w:bCs/>
          <w:sz w:val="20"/>
          <w:szCs w:val="20"/>
        </w:rPr>
        <w:t>.................................................</w:t>
      </w:r>
    </w:p>
    <w:p w:rsidR="00A328CC" w:rsidRPr="002E1F30" w:rsidRDefault="00A328CC" w:rsidP="0087357F">
      <w:pPr>
        <w:overflowPunct w:val="0"/>
        <w:autoSpaceDE w:val="0"/>
        <w:autoSpaceDN w:val="0"/>
        <w:adjustRightInd w:val="0"/>
        <w:ind w:firstLine="708"/>
        <w:jc w:val="both"/>
        <w:textAlignment w:val="baseline"/>
        <w:rPr>
          <w:rFonts w:ascii="Verdana" w:hAnsi="Verdana"/>
          <w:b/>
          <w:bCs/>
          <w:sz w:val="20"/>
          <w:szCs w:val="20"/>
        </w:rPr>
      </w:pPr>
    </w:p>
    <w:p w:rsidR="00A328CC" w:rsidRPr="002E1F30" w:rsidRDefault="00A328CC" w:rsidP="0087357F">
      <w:pPr>
        <w:overflowPunct w:val="0"/>
        <w:autoSpaceDE w:val="0"/>
        <w:autoSpaceDN w:val="0"/>
        <w:adjustRightInd w:val="0"/>
        <w:jc w:val="both"/>
        <w:textAlignment w:val="baseline"/>
        <w:rPr>
          <w:rFonts w:ascii="Verdana" w:hAnsi="Verdana"/>
          <w:bCs/>
          <w:sz w:val="20"/>
          <w:szCs w:val="20"/>
        </w:rPr>
      </w:pPr>
      <w:r w:rsidRPr="002E1F30">
        <w:rPr>
          <w:rFonts w:ascii="Verdana" w:hAnsi="Verdana"/>
          <w:b/>
          <w:bCs/>
          <w:sz w:val="20"/>
          <w:szCs w:val="20"/>
        </w:rPr>
        <w:t>Обща стойност на поръчката с ДДС:</w:t>
      </w:r>
      <w:r w:rsidR="009B0981" w:rsidRPr="002E1F30">
        <w:rPr>
          <w:rFonts w:ascii="Verdana" w:hAnsi="Verdana"/>
          <w:b/>
          <w:bCs/>
          <w:sz w:val="20"/>
          <w:szCs w:val="20"/>
        </w:rPr>
        <w:t xml:space="preserve">         </w:t>
      </w:r>
      <w:r w:rsidRPr="002E1F30">
        <w:rPr>
          <w:rFonts w:ascii="Verdana" w:hAnsi="Verdana"/>
          <w:b/>
          <w:bCs/>
          <w:sz w:val="20"/>
          <w:szCs w:val="20"/>
        </w:rPr>
        <w:t xml:space="preserve"> </w:t>
      </w:r>
      <w:r w:rsidRPr="002E1F30">
        <w:rPr>
          <w:rFonts w:ascii="Verdana" w:hAnsi="Verdana"/>
          <w:bCs/>
          <w:sz w:val="20"/>
          <w:szCs w:val="20"/>
        </w:rPr>
        <w:t>...............................................лв.</w:t>
      </w:r>
    </w:p>
    <w:p w:rsidR="00A328CC" w:rsidRPr="002E1F30" w:rsidRDefault="00A328CC" w:rsidP="0087357F">
      <w:pPr>
        <w:overflowPunct w:val="0"/>
        <w:autoSpaceDE w:val="0"/>
        <w:autoSpaceDN w:val="0"/>
        <w:adjustRightInd w:val="0"/>
        <w:jc w:val="both"/>
        <w:textAlignment w:val="baseline"/>
        <w:rPr>
          <w:rFonts w:ascii="Verdana" w:hAnsi="Verdana"/>
          <w:bCs/>
          <w:sz w:val="20"/>
          <w:szCs w:val="20"/>
        </w:rPr>
      </w:pPr>
    </w:p>
    <w:p w:rsidR="00A328CC" w:rsidRPr="002E1F30" w:rsidRDefault="009B0981" w:rsidP="0087357F">
      <w:pPr>
        <w:overflowPunct w:val="0"/>
        <w:autoSpaceDE w:val="0"/>
        <w:autoSpaceDN w:val="0"/>
        <w:adjustRightInd w:val="0"/>
        <w:ind w:firstLine="708"/>
        <w:jc w:val="both"/>
        <w:textAlignment w:val="baseline"/>
        <w:rPr>
          <w:rFonts w:ascii="Verdana" w:hAnsi="Verdana"/>
          <w:bCs/>
          <w:sz w:val="20"/>
          <w:szCs w:val="20"/>
        </w:rPr>
      </w:pPr>
      <w:r w:rsidRPr="002E1F30">
        <w:rPr>
          <w:rFonts w:ascii="Verdana" w:hAnsi="Verdana"/>
          <w:b/>
          <w:bCs/>
          <w:sz w:val="20"/>
          <w:szCs w:val="20"/>
        </w:rPr>
        <w:t xml:space="preserve">              </w:t>
      </w:r>
      <w:r w:rsidR="00A328CC" w:rsidRPr="002E1F30">
        <w:rPr>
          <w:rFonts w:ascii="Verdana" w:hAnsi="Verdana"/>
          <w:b/>
          <w:bCs/>
          <w:sz w:val="20"/>
          <w:szCs w:val="20"/>
        </w:rPr>
        <w:t>(словом) лв.:</w:t>
      </w:r>
      <w:r w:rsidRPr="002E1F30">
        <w:rPr>
          <w:rFonts w:ascii="Verdana" w:hAnsi="Verdana"/>
          <w:b/>
          <w:bCs/>
          <w:sz w:val="20"/>
          <w:szCs w:val="20"/>
        </w:rPr>
        <w:t xml:space="preserve">         </w:t>
      </w:r>
      <w:r w:rsidR="00A328CC" w:rsidRPr="002E1F30">
        <w:rPr>
          <w:rFonts w:ascii="Verdana" w:hAnsi="Verdana"/>
          <w:b/>
          <w:bCs/>
          <w:sz w:val="20"/>
          <w:szCs w:val="20"/>
        </w:rPr>
        <w:t xml:space="preserve"> </w:t>
      </w:r>
      <w:r w:rsidR="00A328CC" w:rsidRPr="002E1F30">
        <w:rPr>
          <w:rFonts w:ascii="Verdana" w:hAnsi="Verdana"/>
          <w:bCs/>
          <w:sz w:val="20"/>
          <w:szCs w:val="20"/>
        </w:rPr>
        <w:t>.................................................</w:t>
      </w:r>
    </w:p>
    <w:p w:rsidR="00A328CC" w:rsidRPr="002E1F30" w:rsidRDefault="00A328CC" w:rsidP="0087357F">
      <w:pPr>
        <w:overflowPunct w:val="0"/>
        <w:autoSpaceDE w:val="0"/>
        <w:autoSpaceDN w:val="0"/>
        <w:adjustRightInd w:val="0"/>
        <w:ind w:firstLine="708"/>
        <w:jc w:val="both"/>
        <w:textAlignment w:val="baseline"/>
        <w:rPr>
          <w:rFonts w:ascii="Verdana" w:hAnsi="Verdana"/>
          <w:bCs/>
          <w:sz w:val="20"/>
          <w:szCs w:val="20"/>
        </w:rPr>
      </w:pPr>
    </w:p>
    <w:p w:rsidR="00A328CC" w:rsidRPr="002E1F30" w:rsidRDefault="00A328CC" w:rsidP="0087357F">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в това число: </w:t>
      </w:r>
    </w:p>
    <w:p w:rsidR="001F6F4F" w:rsidRPr="002E1F30" w:rsidRDefault="001F6F4F" w:rsidP="0087357F">
      <w:pPr>
        <w:overflowPunct w:val="0"/>
        <w:autoSpaceDE w:val="0"/>
        <w:autoSpaceDN w:val="0"/>
        <w:adjustRightInd w:val="0"/>
        <w:jc w:val="both"/>
        <w:textAlignment w:val="baseline"/>
        <w:rPr>
          <w:rFonts w:ascii="Verdana" w:hAnsi="Verdana"/>
          <w:b/>
          <w:bCs/>
          <w:sz w:val="20"/>
          <w:szCs w:val="20"/>
        </w:rPr>
      </w:pPr>
    </w:p>
    <w:p w:rsidR="00383CF6" w:rsidRPr="002E1F30" w:rsidRDefault="00383CF6" w:rsidP="0087357F">
      <w:pPr>
        <w:overflowPunct w:val="0"/>
        <w:autoSpaceDE w:val="0"/>
        <w:autoSpaceDN w:val="0"/>
        <w:adjustRightInd w:val="0"/>
        <w:jc w:val="both"/>
        <w:textAlignment w:val="baseline"/>
        <w:rPr>
          <w:rFonts w:ascii="Verdana" w:hAnsi="Verdana"/>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1134"/>
        <w:gridCol w:w="1560"/>
        <w:gridCol w:w="1417"/>
      </w:tblGrid>
      <w:tr w:rsidR="001F6F4F" w:rsidRPr="002E1F30" w:rsidTr="001F6F4F">
        <w:trPr>
          <w:trHeight w:val="300"/>
        </w:trPr>
        <w:tc>
          <w:tcPr>
            <w:tcW w:w="4786" w:type="dxa"/>
            <w:shd w:val="clear" w:color="auto" w:fill="D9D9D9"/>
            <w:noWrap/>
            <w:vAlign w:val="center"/>
          </w:tcPr>
          <w:p w:rsidR="001F6F4F" w:rsidRPr="002E1F30" w:rsidRDefault="001F6F4F" w:rsidP="00896B3F">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lastRenderedPageBreak/>
              <w:t>Наименование</w:t>
            </w:r>
          </w:p>
        </w:tc>
        <w:tc>
          <w:tcPr>
            <w:tcW w:w="992" w:type="dxa"/>
            <w:shd w:val="clear" w:color="auto" w:fill="D9D9D9"/>
            <w:noWrap/>
            <w:vAlign w:val="center"/>
          </w:tcPr>
          <w:p w:rsidR="001F6F4F" w:rsidRPr="002E1F30" w:rsidRDefault="001F6F4F" w:rsidP="00896B3F">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Мярка</w:t>
            </w:r>
          </w:p>
        </w:tc>
        <w:tc>
          <w:tcPr>
            <w:tcW w:w="1134" w:type="dxa"/>
            <w:shd w:val="clear" w:color="auto" w:fill="D9D9D9"/>
            <w:vAlign w:val="center"/>
          </w:tcPr>
          <w:p w:rsidR="001F6F4F" w:rsidRPr="002E1F30" w:rsidRDefault="001F6F4F" w:rsidP="00896B3F">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Количество</w:t>
            </w:r>
          </w:p>
        </w:tc>
        <w:tc>
          <w:tcPr>
            <w:tcW w:w="1560" w:type="dxa"/>
            <w:shd w:val="clear" w:color="auto" w:fill="D9D9D9"/>
            <w:vAlign w:val="center"/>
          </w:tcPr>
          <w:p w:rsidR="001F6F4F" w:rsidRPr="002E1F30" w:rsidRDefault="001F6F4F" w:rsidP="00896B3F">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Единична цена без ддс</w:t>
            </w:r>
          </w:p>
        </w:tc>
        <w:tc>
          <w:tcPr>
            <w:tcW w:w="1417" w:type="dxa"/>
            <w:shd w:val="clear" w:color="auto" w:fill="D9D9D9"/>
            <w:vAlign w:val="center"/>
          </w:tcPr>
          <w:p w:rsidR="001F6F4F" w:rsidRPr="002E1F30" w:rsidRDefault="001F6F4F" w:rsidP="00896B3F">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Общо цена без ддс</w:t>
            </w:r>
          </w:p>
        </w:tc>
      </w:tr>
      <w:tr w:rsidR="001F6F4F" w:rsidRPr="002E1F30" w:rsidTr="001F6F4F">
        <w:trPr>
          <w:trHeight w:val="636"/>
        </w:trPr>
        <w:tc>
          <w:tcPr>
            <w:tcW w:w="4786" w:type="dxa"/>
            <w:shd w:val="clear" w:color="auto" w:fill="FFFFFF"/>
            <w:vAlign w:val="center"/>
          </w:tcPr>
          <w:p w:rsidR="001F6F4F" w:rsidRPr="002E1F30" w:rsidRDefault="001F6F4F" w:rsidP="00896B3F">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Преносим компютър</w:t>
            </w:r>
          </w:p>
        </w:tc>
        <w:tc>
          <w:tcPr>
            <w:tcW w:w="992" w:type="dxa"/>
            <w:shd w:val="clear" w:color="auto" w:fill="FFFFFF"/>
            <w:noWrap/>
            <w:vAlign w:val="center"/>
          </w:tcPr>
          <w:p w:rsidR="001F6F4F" w:rsidRPr="002E1F30" w:rsidRDefault="001F6F4F" w:rsidP="00896B3F">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бр.</w:t>
            </w:r>
          </w:p>
        </w:tc>
        <w:tc>
          <w:tcPr>
            <w:tcW w:w="1134" w:type="dxa"/>
            <w:shd w:val="clear" w:color="auto" w:fill="FFFFFF"/>
            <w:vAlign w:val="center"/>
          </w:tcPr>
          <w:p w:rsidR="001F6F4F" w:rsidRPr="002E1F30" w:rsidRDefault="001F6F4F" w:rsidP="00896B3F">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8</w:t>
            </w:r>
          </w:p>
        </w:tc>
        <w:tc>
          <w:tcPr>
            <w:tcW w:w="1560" w:type="dxa"/>
            <w:shd w:val="clear" w:color="auto" w:fill="FFFFFF"/>
            <w:vAlign w:val="center"/>
          </w:tcPr>
          <w:p w:rsidR="001F6F4F" w:rsidRPr="002E1F30" w:rsidRDefault="001F6F4F" w:rsidP="00896B3F">
            <w:pPr>
              <w:overflowPunct w:val="0"/>
              <w:autoSpaceDE w:val="0"/>
              <w:autoSpaceDN w:val="0"/>
              <w:adjustRightInd w:val="0"/>
              <w:textAlignment w:val="baseline"/>
              <w:rPr>
                <w:rFonts w:ascii="Verdana" w:hAnsi="Verdana"/>
                <w:b/>
                <w:bCs/>
                <w:sz w:val="18"/>
                <w:szCs w:val="18"/>
              </w:rPr>
            </w:pPr>
          </w:p>
        </w:tc>
        <w:tc>
          <w:tcPr>
            <w:tcW w:w="1417" w:type="dxa"/>
            <w:shd w:val="clear" w:color="auto" w:fill="FFFFFF"/>
            <w:vAlign w:val="center"/>
          </w:tcPr>
          <w:p w:rsidR="001F6F4F" w:rsidRPr="002E1F30" w:rsidRDefault="001F6F4F" w:rsidP="00896B3F">
            <w:pPr>
              <w:overflowPunct w:val="0"/>
              <w:autoSpaceDE w:val="0"/>
              <w:autoSpaceDN w:val="0"/>
              <w:adjustRightInd w:val="0"/>
              <w:textAlignment w:val="baseline"/>
              <w:rPr>
                <w:rFonts w:ascii="Verdana" w:hAnsi="Verdana"/>
                <w:b/>
                <w:bCs/>
                <w:sz w:val="18"/>
                <w:szCs w:val="18"/>
              </w:rPr>
            </w:pPr>
          </w:p>
        </w:tc>
      </w:tr>
    </w:tbl>
    <w:p w:rsidR="00383CF6" w:rsidRPr="002E1F30" w:rsidRDefault="00383CF6" w:rsidP="0087357F">
      <w:pPr>
        <w:overflowPunct w:val="0"/>
        <w:autoSpaceDE w:val="0"/>
        <w:autoSpaceDN w:val="0"/>
        <w:adjustRightInd w:val="0"/>
        <w:jc w:val="both"/>
        <w:textAlignment w:val="baseline"/>
        <w:rPr>
          <w:rFonts w:ascii="Verdana" w:hAnsi="Verdana"/>
          <w:b/>
          <w:bCs/>
          <w:sz w:val="20"/>
          <w:szCs w:val="20"/>
        </w:rPr>
      </w:pPr>
    </w:p>
    <w:p w:rsidR="00A328CC" w:rsidRPr="002E1F30" w:rsidRDefault="00A328CC" w:rsidP="0087357F">
      <w:pPr>
        <w:widowControl/>
        <w:spacing w:line="276" w:lineRule="auto"/>
        <w:ind w:left="5670" w:firstLine="708"/>
        <w:jc w:val="both"/>
        <w:rPr>
          <w:rFonts w:ascii="Verdana" w:eastAsia="Times New Roman" w:hAnsi="Verdana" w:cs="Times New Roman"/>
          <w:b/>
          <w:bCs/>
          <w:sz w:val="20"/>
          <w:szCs w:val="20"/>
          <w:highlight w:val="green"/>
          <w:lang w:bidi="ar-SA"/>
        </w:rPr>
      </w:pPr>
    </w:p>
    <w:p w:rsidR="00A328CC" w:rsidRPr="002E1F30" w:rsidRDefault="00A328CC" w:rsidP="0087357F">
      <w:pPr>
        <w:widowControl/>
        <w:tabs>
          <w:tab w:val="left" w:pos="360"/>
        </w:tabs>
        <w:spacing w:after="240" w:line="276" w:lineRule="auto"/>
        <w:ind w:firstLine="840"/>
        <w:jc w:val="both"/>
        <w:rPr>
          <w:rFonts w:ascii="Verdana" w:eastAsia="Times New Roman" w:hAnsi="Verdana" w:cs="Times New Roman"/>
          <w:b/>
          <w:color w:val="auto"/>
          <w:sz w:val="20"/>
          <w:szCs w:val="20"/>
          <w:lang w:eastAsia="x-none" w:bidi="ar-SA"/>
        </w:rPr>
      </w:pPr>
      <w:r w:rsidRPr="002E1F30">
        <w:rPr>
          <w:rFonts w:ascii="Verdana" w:eastAsia="Times New Roman" w:hAnsi="Verdana" w:cs="Times New Roman"/>
          <w:b/>
          <w:color w:val="auto"/>
          <w:sz w:val="20"/>
          <w:szCs w:val="20"/>
          <w:u w:val="single"/>
          <w:lang w:eastAsia="x-none" w:bidi="ar-SA"/>
        </w:rPr>
        <w:t>ВАЖНО:</w:t>
      </w:r>
      <w:r w:rsidR="009B0981" w:rsidRPr="002E1F30">
        <w:rPr>
          <w:rFonts w:ascii="Verdana" w:eastAsia="Times New Roman" w:hAnsi="Verdana" w:cs="Times New Roman"/>
          <w:b/>
          <w:color w:val="auto"/>
          <w:sz w:val="20"/>
          <w:szCs w:val="20"/>
          <w:lang w:eastAsia="x-none" w:bidi="ar-SA"/>
        </w:rPr>
        <w:t xml:space="preserve"> </w:t>
      </w:r>
      <w:r w:rsidRPr="002E1F30">
        <w:rPr>
          <w:rFonts w:ascii="Verdana" w:eastAsia="Times New Roman" w:hAnsi="Verdana" w:cs="Times New Roman"/>
          <w:b/>
          <w:color w:val="auto"/>
          <w:sz w:val="20"/>
          <w:szCs w:val="20"/>
          <w:lang w:eastAsia="x-none" w:bidi="ar-SA"/>
        </w:rPr>
        <w:t xml:space="preserve">Участник, предложил в своето Ценово предложение </w:t>
      </w:r>
      <w:r w:rsidRPr="002E1F30">
        <w:rPr>
          <w:rFonts w:ascii="Verdana" w:eastAsia="Calibri" w:hAnsi="Verdana" w:cs="Times New Roman"/>
          <w:b/>
          <w:color w:val="auto"/>
          <w:sz w:val="20"/>
          <w:szCs w:val="20"/>
          <w:lang w:eastAsia="x-none" w:bidi="ar-SA"/>
        </w:rPr>
        <w:t>обща цена без ДДС за изпълнение на обособена позиция № 2,</w:t>
      </w:r>
      <w:r w:rsidRPr="002E1F30">
        <w:rPr>
          <w:rFonts w:ascii="Verdana" w:eastAsia="Times New Roman" w:hAnsi="Verdana" w:cs="Times New Roman"/>
          <w:b/>
          <w:color w:val="auto"/>
          <w:sz w:val="20"/>
          <w:szCs w:val="20"/>
          <w:lang w:eastAsia="x-none" w:bidi="ar-SA"/>
        </w:rPr>
        <w:t xml:space="preserve"> надвишаваща посочената от Възложителя прогнозна стойност без ДДС за </w:t>
      </w:r>
      <w:r w:rsidRPr="002E1F30">
        <w:rPr>
          <w:rFonts w:ascii="Verdana" w:eastAsia="Calibri" w:hAnsi="Verdana" w:cs="Times New Roman"/>
          <w:b/>
          <w:color w:val="auto"/>
          <w:sz w:val="20"/>
          <w:szCs w:val="20"/>
          <w:lang w:eastAsia="x-none" w:bidi="ar-SA"/>
        </w:rPr>
        <w:t xml:space="preserve">обособената позиция </w:t>
      </w:r>
      <w:r w:rsidRPr="002E1F30">
        <w:rPr>
          <w:rFonts w:ascii="Verdana" w:eastAsia="Times New Roman" w:hAnsi="Verdana" w:cs="Times New Roman"/>
          <w:b/>
          <w:color w:val="auto"/>
          <w:sz w:val="20"/>
          <w:szCs w:val="20"/>
          <w:lang w:eastAsia="x-none" w:bidi="ar-SA"/>
        </w:rPr>
        <w:t>ще се счита, че е представил оферта, която не отговаря на предварително обявените условия на Възложителя и ще бъде отстранен от по-нататъшно участие в процедурата.</w:t>
      </w:r>
    </w:p>
    <w:p w:rsidR="00A328CC" w:rsidRPr="002E1F30" w:rsidRDefault="00A328CC" w:rsidP="00A71DEA">
      <w:pPr>
        <w:widowControl/>
        <w:tabs>
          <w:tab w:val="left" w:pos="360"/>
        </w:tabs>
        <w:spacing w:line="312" w:lineRule="auto"/>
        <w:ind w:firstLine="709"/>
        <w:jc w:val="both"/>
        <w:rPr>
          <w:rFonts w:ascii="Verdana" w:eastAsia="Times New Roman"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Единичните цени се представят до втори знак след десетичната запетая.</w:t>
      </w:r>
    </w:p>
    <w:p w:rsidR="00A328CC" w:rsidRPr="002E1F30" w:rsidRDefault="00A328CC" w:rsidP="005A4D05">
      <w:pPr>
        <w:pStyle w:val="ListParagraph"/>
        <w:widowControl/>
        <w:numPr>
          <w:ilvl w:val="0"/>
          <w:numId w:val="32"/>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 xml:space="preserve">Декларираме, че </w:t>
      </w:r>
      <w:r w:rsidRPr="002E1F30">
        <w:rPr>
          <w:rFonts w:ascii="Verdana" w:eastAsia="Times New Roman" w:hAnsi="Verdana" w:cs="Times New Roman"/>
          <w:color w:val="auto"/>
          <w:sz w:val="20"/>
          <w:szCs w:val="20"/>
          <w:lang w:bidi="ar-SA"/>
        </w:rPr>
        <w:t>предложената единична цена в настоящото ценово предложение е обвързваща за целия срок на изпълнение на договора.</w:t>
      </w:r>
    </w:p>
    <w:p w:rsidR="00A71DEA" w:rsidRPr="002E1F30" w:rsidRDefault="00A71DEA" w:rsidP="005A4D05">
      <w:pPr>
        <w:pStyle w:val="ListParagraph"/>
        <w:widowControl/>
        <w:numPr>
          <w:ilvl w:val="0"/>
          <w:numId w:val="32"/>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Calibri" w:hAnsi="Verdana" w:cs="Times New Roman"/>
          <w:color w:val="auto"/>
          <w:sz w:val="20"/>
          <w:szCs w:val="20"/>
          <w:lang w:eastAsia="en-US" w:bidi="ar-SA"/>
        </w:rPr>
        <w:t>Декларираме, че при формиране на предложените от нас единични цени сме предвидили и включили всички разходи за изпълнение на обособената позиция, за която участваме, в това число стойността на разходите за опаковка, маркировка, транспортни разходи, такси, мита, застраховки и други до мястото за доставка, за товаро-разтоварителни и инсталационни дейности, за дейности по тестване на доставената техника, за гаранционно обслужване, и всички други, необходими за изпълнение на обособената позиция разходи, съобразно Техническата спецификация и в съответствие с документацията за участие.</w:t>
      </w:r>
    </w:p>
    <w:p w:rsidR="00A71DEA" w:rsidRPr="002E1F30" w:rsidRDefault="00A71DEA" w:rsidP="005A4D05">
      <w:pPr>
        <w:pStyle w:val="ListParagraph"/>
        <w:widowControl/>
        <w:numPr>
          <w:ilvl w:val="0"/>
          <w:numId w:val="32"/>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en-US" w:bidi="ar-SA"/>
        </w:rPr>
        <w:t xml:space="preserve">Декларираме, че при несъответствие между предложената единична цена и изчислената обща стойност, валидна ще бъде единичната цена </w:t>
      </w:r>
      <w:r w:rsidRPr="002E1F30">
        <w:rPr>
          <w:rFonts w:ascii="Verdana" w:eastAsia="Verdana-Bold" w:hAnsi="Verdana" w:cs="Times New Roman"/>
          <w:color w:val="auto"/>
          <w:sz w:val="20"/>
          <w:szCs w:val="20"/>
          <w:lang w:eastAsia="en-US" w:bidi="ar-SA"/>
        </w:rPr>
        <w:t>без ДДС от ценовото ни предложение</w:t>
      </w:r>
      <w:r w:rsidRPr="002E1F30">
        <w:rPr>
          <w:rFonts w:ascii="Verdana" w:eastAsia="Times New Roman" w:hAnsi="Verdana" w:cs="Times New Roman"/>
          <w:color w:val="auto"/>
          <w:sz w:val="20"/>
          <w:szCs w:val="20"/>
          <w:lang w:eastAsia="en-US" w:bidi="ar-SA"/>
        </w:rPr>
        <w:t xml:space="preserve">. При различие между сумите цифром и словом, комисията да вземе под внимание сумата, изписана словом. </w:t>
      </w:r>
      <w:r w:rsidRPr="002E1F30">
        <w:rPr>
          <w:rFonts w:ascii="Verdana" w:eastAsia="Verdana-Bold" w:hAnsi="Verdana" w:cs="Times New Roman"/>
          <w:color w:val="auto"/>
          <w:sz w:val="20"/>
          <w:szCs w:val="20"/>
          <w:lang w:eastAsia="en-US" w:bidi="ar-SA"/>
        </w:rPr>
        <w:t>В случай, че бъде открито такова несъответствие или различие, сме съгласни комисията да приведе общата стойност без ДДС в съответствие с единичната цена без ДДС на офертата, респективно да вземе под внимание сумата, изписана словом, и тази цена да участва при оценката на офертата ни.</w:t>
      </w:r>
    </w:p>
    <w:p w:rsidR="00A71DEA" w:rsidRPr="002E1F30" w:rsidRDefault="00A71DEA" w:rsidP="005A4D05">
      <w:pPr>
        <w:pStyle w:val="ListParagraph"/>
        <w:widowControl/>
        <w:numPr>
          <w:ilvl w:val="0"/>
          <w:numId w:val="32"/>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Calibri" w:hAnsi="Verdana" w:cs="Times New Roman"/>
          <w:color w:val="auto"/>
          <w:sz w:val="20"/>
          <w:szCs w:val="20"/>
          <w:lang w:eastAsia="en-US" w:bidi="ar-SA"/>
        </w:rPr>
        <w:t>Приемаме начина на плащане, определен от възложителя в проекта на договор.</w:t>
      </w:r>
    </w:p>
    <w:p w:rsidR="00A328CC" w:rsidRPr="002E1F30" w:rsidRDefault="00A71DEA" w:rsidP="005A4D05">
      <w:pPr>
        <w:pStyle w:val="ListParagraph"/>
        <w:widowControl/>
        <w:numPr>
          <w:ilvl w:val="0"/>
          <w:numId w:val="32"/>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Verdana"/>
          <w:bCs/>
          <w:sz w:val="20"/>
          <w:szCs w:val="20"/>
          <w:lang w:bidi="ar-SA"/>
        </w:rPr>
        <w:t xml:space="preserve">Настоящото предложение е валидно 4 (четири) месеца считано от крайния срок за </w:t>
      </w:r>
      <w:r w:rsidR="00257661" w:rsidRPr="002E1F30">
        <w:rPr>
          <w:rFonts w:ascii="Verdana" w:eastAsia="Times New Roman" w:hAnsi="Verdana" w:cs="Verdana"/>
          <w:bCs/>
          <w:sz w:val="20"/>
          <w:szCs w:val="20"/>
          <w:lang w:bidi="ar-SA"/>
        </w:rPr>
        <w:t>получаване</w:t>
      </w:r>
      <w:r w:rsidRPr="002E1F30">
        <w:rPr>
          <w:rFonts w:ascii="Verdana" w:eastAsia="Times New Roman" w:hAnsi="Verdana" w:cs="Verdana"/>
          <w:bCs/>
          <w:sz w:val="20"/>
          <w:szCs w:val="20"/>
          <w:lang w:bidi="ar-SA"/>
        </w:rPr>
        <w:t xml:space="preserve"> на офертата.</w:t>
      </w:r>
      <w:r w:rsidR="00A328CC" w:rsidRPr="002E1F30">
        <w:rPr>
          <w:rFonts w:ascii="Verdana" w:eastAsia="Calibri" w:hAnsi="Verdana" w:cs="Microsoft Sans Serif"/>
          <w:sz w:val="20"/>
          <w:szCs w:val="20"/>
          <w:lang w:bidi="ar-SA"/>
        </w:rPr>
        <w:t xml:space="preserve"> </w:t>
      </w:r>
    </w:p>
    <w:p w:rsidR="00A328CC" w:rsidRPr="002E1F30" w:rsidRDefault="00A328CC" w:rsidP="0087357F">
      <w:pPr>
        <w:widowControl/>
        <w:spacing w:after="120" w:line="276" w:lineRule="auto"/>
        <w:ind w:firstLine="839"/>
        <w:jc w:val="both"/>
        <w:rPr>
          <w:rFonts w:ascii="Verdana" w:eastAsia="Calibri" w:hAnsi="Verdana" w:cs="Times New Roman"/>
          <w:color w:val="auto"/>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641"/>
      </w:tblGrid>
      <w:tr w:rsidR="00A328CC" w:rsidRPr="002E1F30" w:rsidTr="00F33AEA">
        <w:tc>
          <w:tcPr>
            <w:tcW w:w="4497" w:type="dxa"/>
          </w:tcPr>
          <w:p w:rsidR="00A328CC" w:rsidRPr="002E1F30" w:rsidRDefault="009B0981"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Calibri" w:hAnsi="Verdana" w:cs="Times New Roman"/>
                <w:color w:val="auto"/>
                <w:sz w:val="20"/>
                <w:szCs w:val="22"/>
                <w:lang w:eastAsia="en-US" w:bidi="ar-SA"/>
              </w:rPr>
              <w:t xml:space="preserve"> </w:t>
            </w:r>
            <w:r w:rsidR="00A328CC" w:rsidRPr="002E1F30">
              <w:rPr>
                <w:rFonts w:ascii="Verdana" w:eastAsia="Times New Roman" w:hAnsi="Verdana" w:cs="Verdana"/>
                <w:sz w:val="20"/>
                <w:szCs w:val="20"/>
                <w:lang w:bidi="ar-SA"/>
              </w:rPr>
              <w:t>Дата</w:t>
            </w:r>
          </w:p>
        </w:tc>
        <w:tc>
          <w:tcPr>
            <w:tcW w:w="5641" w:type="dxa"/>
          </w:tcPr>
          <w:p w:rsidR="00A328CC" w:rsidRPr="002E1F30" w:rsidRDefault="00A328CC"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A328CC" w:rsidRPr="002E1F30" w:rsidTr="00F33AEA">
        <w:tc>
          <w:tcPr>
            <w:tcW w:w="4497" w:type="dxa"/>
          </w:tcPr>
          <w:p w:rsidR="00A328CC" w:rsidRPr="002E1F30" w:rsidRDefault="00A328CC" w:rsidP="0087357F">
            <w:pPr>
              <w:widowControl/>
              <w:overflowPunct w:val="0"/>
              <w:autoSpaceDE w:val="0"/>
              <w:autoSpaceDN w:val="0"/>
              <w:adjustRightInd w:val="0"/>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009B0981" w:rsidRPr="002E1F30">
              <w:rPr>
                <w:rFonts w:ascii="Verdana" w:eastAsia="Times New Roman" w:hAnsi="Verdana" w:cs="Verdana"/>
                <w:color w:val="auto"/>
                <w:sz w:val="20"/>
                <w:szCs w:val="20"/>
                <w:lang w:bidi="ar-SA"/>
              </w:rPr>
              <w:t xml:space="preserve"> </w:t>
            </w:r>
          </w:p>
        </w:tc>
        <w:tc>
          <w:tcPr>
            <w:tcW w:w="5641" w:type="dxa"/>
          </w:tcPr>
          <w:p w:rsidR="00A328CC" w:rsidRPr="002E1F30" w:rsidRDefault="00A328CC"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r w:rsidR="00A328CC" w:rsidRPr="002E1F30" w:rsidTr="00F33AEA">
        <w:trPr>
          <w:trHeight w:val="1234"/>
        </w:trPr>
        <w:tc>
          <w:tcPr>
            <w:tcW w:w="4497" w:type="dxa"/>
          </w:tcPr>
          <w:p w:rsidR="00A328CC" w:rsidRPr="002E1F30" w:rsidRDefault="00A328CC" w:rsidP="0087357F">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A328CC" w:rsidRPr="002E1F30" w:rsidRDefault="00A328CC" w:rsidP="0087357F">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(документът се подписва от законния</w:t>
            </w:r>
            <w:r w:rsidR="009B0981" w:rsidRPr="002E1F30">
              <w:rPr>
                <w:rFonts w:ascii="Verdana" w:eastAsia="Times New Roman" w:hAnsi="Verdana" w:cs="Verdana"/>
                <w:i/>
                <w:color w:val="auto"/>
                <w:sz w:val="20"/>
                <w:szCs w:val="20"/>
                <w:lang w:bidi="ar-SA"/>
              </w:rPr>
              <w:t xml:space="preserve"> </w:t>
            </w:r>
            <w:r w:rsidRPr="002E1F30">
              <w:rPr>
                <w:rFonts w:ascii="Verdana" w:eastAsia="Times New Roman" w:hAnsi="Verdana" w:cs="Verdana"/>
                <w:i/>
                <w:color w:val="auto"/>
                <w:sz w:val="20"/>
                <w:szCs w:val="20"/>
                <w:lang w:bidi="ar-SA"/>
              </w:rPr>
              <w:t xml:space="preserve">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41" w:type="dxa"/>
          </w:tcPr>
          <w:p w:rsidR="00A328CC" w:rsidRPr="002E1F30" w:rsidRDefault="00A328CC" w:rsidP="0087357F">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F33AEA" w:rsidRPr="002E1F30" w:rsidRDefault="00F33AEA" w:rsidP="00F33AEA">
      <w:pPr>
        <w:pageBreakBefore/>
        <w:spacing w:before="120"/>
        <w:ind w:left="6373"/>
        <w:jc w:val="right"/>
        <w:rPr>
          <w:rFonts w:ascii="Verdana" w:hAnsi="Verdana"/>
          <w:sz w:val="20"/>
          <w:szCs w:val="20"/>
        </w:rPr>
      </w:pPr>
      <w:r w:rsidRPr="002E1F30">
        <w:rPr>
          <w:rFonts w:ascii="Verdana" w:hAnsi="Verdana"/>
          <w:b/>
          <w:sz w:val="20"/>
          <w:szCs w:val="20"/>
        </w:rPr>
        <w:lastRenderedPageBreak/>
        <w:t>ПРИЛОЖЕНИЕ № 6.3</w:t>
      </w:r>
    </w:p>
    <w:p w:rsidR="00F33AEA" w:rsidRPr="002E1F30" w:rsidRDefault="00F33AEA" w:rsidP="00F33AEA">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Важи за обособена позиция № 3</w:t>
      </w:r>
    </w:p>
    <w:p w:rsidR="00F33AEA" w:rsidRPr="002E1F30" w:rsidRDefault="00F33AEA" w:rsidP="00F33AEA">
      <w:pPr>
        <w:rPr>
          <w:rFonts w:ascii="Verdana" w:hAnsi="Verdana"/>
          <w:b/>
          <w:sz w:val="20"/>
          <w:szCs w:val="20"/>
        </w:rPr>
      </w:pPr>
    </w:p>
    <w:p w:rsidR="00F33AEA" w:rsidRPr="002E1F30" w:rsidRDefault="00F33AEA" w:rsidP="00F33AEA">
      <w:pPr>
        <w:overflowPunct w:val="0"/>
        <w:autoSpaceDE w:val="0"/>
        <w:autoSpaceDN w:val="0"/>
        <w:adjustRightInd w:val="0"/>
        <w:spacing w:line="312" w:lineRule="auto"/>
        <w:textAlignment w:val="baseline"/>
        <w:rPr>
          <w:rFonts w:ascii="Verdana" w:hAnsi="Verdana"/>
          <w:b/>
          <w:sz w:val="20"/>
          <w:szCs w:val="20"/>
        </w:rPr>
      </w:pPr>
      <w:r w:rsidRPr="002E1F30">
        <w:rPr>
          <w:rFonts w:ascii="Verdana" w:hAnsi="Verdana"/>
          <w:b/>
          <w:sz w:val="20"/>
          <w:szCs w:val="20"/>
        </w:rPr>
        <w:t>ДО</w:t>
      </w:r>
    </w:p>
    <w:p w:rsidR="00F33AEA" w:rsidRPr="002E1F30" w:rsidRDefault="00F33AEA" w:rsidP="00F33AEA">
      <w:pPr>
        <w:overflowPunct w:val="0"/>
        <w:autoSpaceDE w:val="0"/>
        <w:autoSpaceDN w:val="0"/>
        <w:adjustRightInd w:val="0"/>
        <w:spacing w:line="312" w:lineRule="auto"/>
        <w:textAlignment w:val="baseline"/>
        <w:rPr>
          <w:rFonts w:ascii="Verdana" w:hAnsi="Verdana"/>
          <w:sz w:val="20"/>
          <w:szCs w:val="20"/>
        </w:rPr>
      </w:pPr>
      <w:r w:rsidRPr="002E1F30">
        <w:rPr>
          <w:rFonts w:ascii="Verdana" w:hAnsi="Verdana"/>
          <w:b/>
          <w:sz w:val="20"/>
          <w:szCs w:val="20"/>
        </w:rPr>
        <w:t>МИНИСТЕРСТВО НА ЕНЕРГЕТИКАТА</w:t>
      </w:r>
      <w:r w:rsidRPr="002E1F30">
        <w:rPr>
          <w:rFonts w:ascii="Verdana" w:hAnsi="Verdana"/>
          <w:sz w:val="20"/>
          <w:szCs w:val="20"/>
        </w:rPr>
        <w:t xml:space="preserve"> </w:t>
      </w:r>
    </w:p>
    <w:p w:rsidR="00F33AEA" w:rsidRPr="002E1F30" w:rsidRDefault="00F33AEA" w:rsidP="00F33AEA">
      <w:pPr>
        <w:overflowPunct w:val="0"/>
        <w:autoSpaceDE w:val="0"/>
        <w:autoSpaceDN w:val="0"/>
        <w:adjustRightInd w:val="0"/>
        <w:spacing w:line="312" w:lineRule="auto"/>
        <w:textAlignment w:val="baseline"/>
        <w:rPr>
          <w:rFonts w:ascii="Verdana" w:hAnsi="Verdana"/>
          <w:b/>
          <w:bCs/>
          <w:sz w:val="20"/>
          <w:szCs w:val="20"/>
        </w:rPr>
      </w:pPr>
      <w:r w:rsidRPr="002E1F30">
        <w:rPr>
          <w:rFonts w:ascii="Verdana" w:hAnsi="Verdana"/>
          <w:sz w:val="20"/>
          <w:szCs w:val="20"/>
        </w:rPr>
        <w:t>гр. София, ул. "Триадица" № 8</w:t>
      </w:r>
    </w:p>
    <w:p w:rsidR="00F33AEA" w:rsidRPr="002E1F30" w:rsidRDefault="00F33AEA" w:rsidP="00F33AEA">
      <w:pPr>
        <w:overflowPunct w:val="0"/>
        <w:autoSpaceDE w:val="0"/>
        <w:autoSpaceDN w:val="0"/>
        <w:adjustRightInd w:val="0"/>
        <w:spacing w:line="360" w:lineRule="auto"/>
        <w:jc w:val="center"/>
        <w:textAlignment w:val="baseline"/>
        <w:rPr>
          <w:rFonts w:ascii="Verdana" w:hAnsi="Verdana"/>
          <w:b/>
          <w:sz w:val="20"/>
          <w:szCs w:val="20"/>
        </w:rPr>
      </w:pPr>
    </w:p>
    <w:p w:rsidR="00F33AEA" w:rsidRPr="002E1F30" w:rsidRDefault="00F33AEA" w:rsidP="00F33AEA">
      <w:pPr>
        <w:overflowPunct w:val="0"/>
        <w:autoSpaceDE w:val="0"/>
        <w:autoSpaceDN w:val="0"/>
        <w:adjustRightInd w:val="0"/>
        <w:spacing w:line="360" w:lineRule="auto"/>
        <w:jc w:val="center"/>
        <w:textAlignment w:val="baseline"/>
        <w:rPr>
          <w:rFonts w:ascii="Verdana" w:hAnsi="Verdana"/>
          <w:bCs/>
          <w:sz w:val="20"/>
          <w:szCs w:val="20"/>
        </w:rPr>
      </w:pPr>
      <w:r w:rsidRPr="002E1F30">
        <w:rPr>
          <w:rFonts w:ascii="Verdana" w:hAnsi="Verdana"/>
          <w:b/>
          <w:bCs/>
          <w:sz w:val="20"/>
          <w:szCs w:val="20"/>
        </w:rPr>
        <w:t>ЦЕНОВО ПРЕДЛОЖЕНИЕ</w:t>
      </w:r>
    </w:p>
    <w:p w:rsidR="00F33AEA" w:rsidRPr="002E1F30" w:rsidRDefault="00F33AEA" w:rsidP="00F33AEA">
      <w:pPr>
        <w:overflowPunct w:val="0"/>
        <w:autoSpaceDE w:val="0"/>
        <w:autoSpaceDN w:val="0"/>
        <w:adjustRightInd w:val="0"/>
        <w:spacing w:line="360" w:lineRule="auto"/>
        <w:jc w:val="center"/>
        <w:textAlignment w:val="baseline"/>
        <w:rPr>
          <w:rFonts w:ascii="Verdana" w:eastAsia="Times New Roman" w:hAnsi="Verdana"/>
          <w:b/>
          <w:sz w:val="20"/>
          <w:szCs w:val="20"/>
        </w:rPr>
      </w:pPr>
      <w:r w:rsidRPr="002E1F30">
        <w:rPr>
          <w:rFonts w:ascii="Verdana" w:hAnsi="Verdana"/>
          <w:bCs/>
          <w:sz w:val="20"/>
          <w:szCs w:val="20"/>
        </w:rPr>
        <w:t>за участие в процедура за възлагане на обществена поръчка с предмет:</w:t>
      </w:r>
      <w:r w:rsidRPr="002E1F30">
        <w:rPr>
          <w:rFonts w:ascii="Verdana" w:eastAsia="Times New Roman" w:hAnsi="Verdana"/>
          <w:b/>
          <w:sz w:val="20"/>
          <w:szCs w:val="20"/>
        </w:rPr>
        <w:t xml:space="preserve"> </w:t>
      </w:r>
    </w:p>
    <w:p w:rsidR="00F33AEA" w:rsidRPr="002E1F30" w:rsidRDefault="00F33AEA" w:rsidP="00F33AEA">
      <w:pPr>
        <w:overflowPunct w:val="0"/>
        <w:autoSpaceDE w:val="0"/>
        <w:autoSpaceDN w:val="0"/>
        <w:adjustRightInd w:val="0"/>
        <w:ind w:firstLine="720"/>
        <w:jc w:val="center"/>
        <w:textAlignment w:val="baseline"/>
        <w:rPr>
          <w:rFonts w:ascii="Verdana" w:hAnsi="Verdana"/>
          <w:b/>
          <w:bCs/>
          <w:sz w:val="20"/>
          <w:szCs w:val="20"/>
          <w:highlight w:val="yellow"/>
        </w:rPr>
      </w:pPr>
      <w:r w:rsidRPr="002E1F30">
        <w:rPr>
          <w:rFonts w:ascii="Verdana" w:hAnsi="Verdana"/>
          <w:b/>
          <w:bCs/>
          <w:sz w:val="20"/>
          <w:szCs w:val="20"/>
          <w:highlight w:val="yellow"/>
        </w:rPr>
        <w:t xml:space="preserve"> </w:t>
      </w:r>
    </w:p>
    <w:p w:rsidR="00F33AEA" w:rsidRPr="002E1F30" w:rsidRDefault="00F33AEA" w:rsidP="00F33AEA">
      <w:pPr>
        <w:overflowPunct w:val="0"/>
        <w:autoSpaceDE w:val="0"/>
        <w:autoSpaceDN w:val="0"/>
        <w:adjustRightInd w:val="0"/>
        <w:spacing w:line="276" w:lineRule="auto"/>
        <w:ind w:firstLine="720"/>
        <w:jc w:val="both"/>
        <w:textAlignment w:val="baseline"/>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p>
    <w:p w:rsidR="00F33AEA" w:rsidRPr="002E1F30" w:rsidRDefault="00F33AEA" w:rsidP="00F33AEA">
      <w:pPr>
        <w:overflowPunct w:val="0"/>
        <w:autoSpaceDE w:val="0"/>
        <w:autoSpaceDN w:val="0"/>
        <w:adjustRightInd w:val="0"/>
        <w:spacing w:line="276" w:lineRule="auto"/>
        <w:ind w:firstLine="720"/>
        <w:jc w:val="both"/>
        <w:textAlignment w:val="baseline"/>
        <w:rPr>
          <w:rFonts w:ascii="Verdana" w:eastAsia="Times New Roman" w:hAnsi="Verdana"/>
          <w:b/>
          <w:bCs/>
          <w:sz w:val="20"/>
          <w:szCs w:val="20"/>
        </w:rPr>
      </w:pPr>
    </w:p>
    <w:p w:rsidR="00F33AEA" w:rsidRPr="002E1F30" w:rsidRDefault="00F33AEA" w:rsidP="00F33AEA">
      <w:pPr>
        <w:overflowPunct w:val="0"/>
        <w:autoSpaceDE w:val="0"/>
        <w:autoSpaceDN w:val="0"/>
        <w:adjustRightInd w:val="0"/>
        <w:ind w:firstLine="720"/>
        <w:jc w:val="both"/>
        <w:textAlignment w:val="baseline"/>
        <w:rPr>
          <w:rFonts w:ascii="Verdana" w:hAnsi="Verdana"/>
          <w:bCs/>
          <w:sz w:val="20"/>
          <w:szCs w:val="20"/>
        </w:rPr>
      </w:pPr>
    </w:p>
    <w:p w:rsidR="00F33AEA" w:rsidRPr="002E1F30" w:rsidRDefault="00F33AEA" w:rsidP="00F33AEA">
      <w:pPr>
        <w:overflowPunct w:val="0"/>
        <w:autoSpaceDE w:val="0"/>
        <w:autoSpaceDN w:val="0"/>
        <w:adjustRightInd w:val="0"/>
        <w:ind w:firstLine="709"/>
        <w:jc w:val="both"/>
        <w:textAlignment w:val="baseline"/>
        <w:rPr>
          <w:rFonts w:ascii="Verdana" w:hAnsi="Verdana"/>
          <w:bCs/>
          <w:sz w:val="20"/>
          <w:szCs w:val="20"/>
        </w:rPr>
      </w:pPr>
      <w:r w:rsidRPr="002E1F30">
        <w:rPr>
          <w:rFonts w:ascii="Verdana" w:hAnsi="Verdana"/>
          <w:bCs/>
          <w:sz w:val="20"/>
          <w:szCs w:val="20"/>
        </w:rPr>
        <w:t>Настоящото ценово предложение е подадено от:</w:t>
      </w:r>
    </w:p>
    <w:p w:rsidR="00F33AEA" w:rsidRPr="002E1F30" w:rsidRDefault="00F33AEA" w:rsidP="00F33AEA">
      <w:pPr>
        <w:overflowPunct w:val="0"/>
        <w:autoSpaceDE w:val="0"/>
        <w:autoSpaceDN w:val="0"/>
        <w:adjustRightInd w:val="0"/>
        <w:jc w:val="both"/>
        <w:textAlignment w:val="baseline"/>
        <w:rPr>
          <w:rFonts w:ascii="Verdana" w:hAnsi="Verdana"/>
          <w:sz w:val="20"/>
          <w:szCs w:val="20"/>
        </w:rPr>
      </w:pPr>
      <w:r w:rsidRPr="002E1F30">
        <w:rPr>
          <w:rFonts w:ascii="Verdana" w:hAnsi="Verdana"/>
          <w:sz w:val="20"/>
          <w:szCs w:val="20"/>
        </w:rPr>
        <w:t>………………………………….…………….…………………………………………………………………….………………………………………</w:t>
      </w:r>
    </w:p>
    <w:p w:rsidR="00F33AEA" w:rsidRPr="002E1F30" w:rsidRDefault="00F33AEA" w:rsidP="00F33AEA">
      <w:pPr>
        <w:overflowPunct w:val="0"/>
        <w:autoSpaceDE w:val="0"/>
        <w:autoSpaceDN w:val="0"/>
        <w:adjustRightInd w:val="0"/>
        <w:jc w:val="both"/>
        <w:textAlignment w:val="baseline"/>
        <w:rPr>
          <w:rFonts w:ascii="Verdana" w:hAnsi="Verdana"/>
          <w:sz w:val="18"/>
          <w:szCs w:val="18"/>
        </w:rPr>
      </w:pPr>
      <w:r w:rsidRPr="002E1F30">
        <w:rPr>
          <w:rFonts w:ascii="Verdana" w:hAnsi="Verdana"/>
          <w:sz w:val="18"/>
          <w:szCs w:val="18"/>
        </w:rPr>
        <w:t xml:space="preserve">                          (</w:t>
      </w:r>
      <w:r w:rsidRPr="002E1F30">
        <w:rPr>
          <w:rFonts w:ascii="Verdana" w:hAnsi="Verdana"/>
          <w:i/>
          <w:iCs/>
          <w:sz w:val="18"/>
          <w:szCs w:val="18"/>
        </w:rPr>
        <w:t>наименование на участника</w:t>
      </w:r>
      <w:r w:rsidRPr="002E1F30">
        <w:rPr>
          <w:rFonts w:ascii="Verdana" w:hAnsi="Verdana"/>
          <w:sz w:val="18"/>
          <w:szCs w:val="18"/>
        </w:rPr>
        <w:t xml:space="preserve">) </w:t>
      </w:r>
    </w:p>
    <w:p w:rsidR="00F33AEA" w:rsidRPr="002E1F30" w:rsidRDefault="00F33AEA" w:rsidP="00F33AEA">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и подписано от ……………..………………………………………………………..……………………………….…………………………</w:t>
      </w:r>
    </w:p>
    <w:p w:rsidR="00F33AEA" w:rsidRPr="002E1F30" w:rsidRDefault="00F33AEA" w:rsidP="00F33AEA">
      <w:pPr>
        <w:overflowPunct w:val="0"/>
        <w:autoSpaceDE w:val="0"/>
        <w:autoSpaceDN w:val="0"/>
        <w:adjustRightInd w:val="0"/>
        <w:jc w:val="both"/>
        <w:textAlignment w:val="baseline"/>
        <w:rPr>
          <w:rFonts w:ascii="Verdana" w:hAnsi="Verdana"/>
          <w:sz w:val="18"/>
          <w:szCs w:val="18"/>
        </w:rPr>
      </w:pPr>
      <w:r w:rsidRPr="002E1F30">
        <w:rPr>
          <w:rFonts w:ascii="Verdana" w:hAnsi="Verdana"/>
          <w:i/>
          <w:sz w:val="18"/>
          <w:szCs w:val="18"/>
        </w:rPr>
        <w:t xml:space="preserve">                                    (трите имена на лицето) </w:t>
      </w:r>
    </w:p>
    <w:p w:rsidR="00F33AEA" w:rsidRPr="002E1F30" w:rsidRDefault="00F33AEA" w:rsidP="00F33AEA">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в качеството му на ………………………….…………………………………………………………………………………………………</w:t>
      </w:r>
      <w:r w:rsidRPr="002E1F30">
        <w:rPr>
          <w:rFonts w:ascii="Verdana" w:hAnsi="Verdana"/>
          <w:i/>
          <w:sz w:val="20"/>
          <w:szCs w:val="20"/>
        </w:rPr>
        <w:t xml:space="preserve"> </w:t>
      </w:r>
    </w:p>
    <w:p w:rsidR="00F33AEA" w:rsidRPr="002E1F30" w:rsidRDefault="00F33AEA" w:rsidP="00F33AEA">
      <w:pPr>
        <w:overflowPunct w:val="0"/>
        <w:autoSpaceDE w:val="0"/>
        <w:autoSpaceDN w:val="0"/>
        <w:adjustRightInd w:val="0"/>
        <w:jc w:val="both"/>
        <w:textAlignment w:val="baseline"/>
        <w:rPr>
          <w:rFonts w:ascii="Verdana" w:hAnsi="Verdana"/>
          <w:b/>
          <w:sz w:val="18"/>
          <w:szCs w:val="18"/>
        </w:rPr>
      </w:pPr>
      <w:r w:rsidRPr="002E1F30">
        <w:rPr>
          <w:rFonts w:ascii="Verdana" w:hAnsi="Verdana"/>
          <w:i/>
          <w:sz w:val="18"/>
          <w:szCs w:val="18"/>
        </w:rPr>
        <w:t xml:space="preserve">                                      (длъжност) </w:t>
      </w:r>
    </w:p>
    <w:p w:rsidR="00F33AEA" w:rsidRPr="002E1F30" w:rsidRDefault="00F33AEA" w:rsidP="00F33AEA">
      <w:pPr>
        <w:overflowPunct w:val="0"/>
        <w:autoSpaceDE w:val="0"/>
        <w:autoSpaceDN w:val="0"/>
        <w:adjustRightInd w:val="0"/>
        <w:spacing w:line="360" w:lineRule="auto"/>
        <w:jc w:val="both"/>
        <w:textAlignment w:val="baseline"/>
        <w:rPr>
          <w:rFonts w:ascii="Verdana" w:hAnsi="Verdana"/>
          <w:b/>
          <w:sz w:val="20"/>
          <w:szCs w:val="20"/>
        </w:rPr>
      </w:pPr>
    </w:p>
    <w:p w:rsidR="00F33AEA" w:rsidRPr="002E1F30" w:rsidRDefault="00F33AEA" w:rsidP="00F33AEA">
      <w:pPr>
        <w:overflowPunct w:val="0"/>
        <w:autoSpaceDE w:val="0"/>
        <w:autoSpaceDN w:val="0"/>
        <w:adjustRightInd w:val="0"/>
        <w:spacing w:line="360" w:lineRule="auto"/>
        <w:ind w:firstLine="708"/>
        <w:jc w:val="both"/>
        <w:textAlignment w:val="baseline"/>
        <w:rPr>
          <w:rFonts w:ascii="Verdana" w:hAnsi="Verdana"/>
          <w:b/>
          <w:sz w:val="20"/>
          <w:szCs w:val="20"/>
        </w:rPr>
      </w:pPr>
    </w:p>
    <w:p w:rsidR="00F33AEA" w:rsidRPr="002E1F30" w:rsidRDefault="00F33AEA" w:rsidP="00F33AEA">
      <w:pPr>
        <w:overflowPunct w:val="0"/>
        <w:autoSpaceDE w:val="0"/>
        <w:autoSpaceDN w:val="0"/>
        <w:adjustRightInd w:val="0"/>
        <w:spacing w:line="360" w:lineRule="auto"/>
        <w:ind w:firstLine="708"/>
        <w:jc w:val="both"/>
        <w:textAlignment w:val="baseline"/>
        <w:rPr>
          <w:rFonts w:ascii="Verdana" w:hAnsi="Verdana"/>
          <w:sz w:val="20"/>
          <w:szCs w:val="20"/>
        </w:rPr>
      </w:pPr>
      <w:r w:rsidRPr="002E1F30">
        <w:rPr>
          <w:rFonts w:ascii="Verdana" w:hAnsi="Verdana"/>
          <w:b/>
          <w:sz w:val="20"/>
          <w:szCs w:val="20"/>
        </w:rPr>
        <w:t xml:space="preserve">УВАЖАЕМИ ДАМИ И ГОСПОДА, </w:t>
      </w:r>
    </w:p>
    <w:p w:rsidR="00F33AEA" w:rsidRPr="002E1F30" w:rsidRDefault="00F33AEA" w:rsidP="00F33AEA">
      <w:pPr>
        <w:overflowPunct w:val="0"/>
        <w:autoSpaceDE w:val="0"/>
        <w:autoSpaceDN w:val="0"/>
        <w:adjustRightInd w:val="0"/>
        <w:spacing w:line="312" w:lineRule="auto"/>
        <w:ind w:firstLine="709"/>
        <w:jc w:val="both"/>
        <w:textAlignment w:val="baseline"/>
        <w:rPr>
          <w:rFonts w:ascii="Verdana" w:hAnsi="Verdana"/>
          <w:bCs/>
          <w:sz w:val="20"/>
          <w:szCs w:val="20"/>
        </w:rPr>
      </w:pPr>
      <w:r w:rsidRPr="002E1F30">
        <w:rPr>
          <w:rFonts w:ascii="Verdana" w:hAnsi="Verdana"/>
          <w:sz w:val="20"/>
          <w:szCs w:val="20"/>
        </w:rPr>
        <w:t xml:space="preserve">След запознаването ни с решението, обявлението и документацията за настоящата обществена поръчка с предмет: </w:t>
      </w:r>
      <w:r w:rsidRPr="002E1F30">
        <w:rPr>
          <w:rFonts w:ascii="Verdana"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Pr="002E1F30">
        <w:rPr>
          <w:rFonts w:ascii="Verdana" w:eastAsia="Times New Roman" w:hAnsi="Verdana"/>
          <w:b/>
          <w:sz w:val="20"/>
          <w:szCs w:val="20"/>
        </w:rPr>
        <w:t>,</w:t>
      </w:r>
      <w:r w:rsidRPr="002E1F30">
        <w:rPr>
          <w:rFonts w:ascii="Verdana" w:eastAsia="Times New Roman" w:hAnsi="Verdana"/>
          <w:sz w:val="20"/>
          <w:szCs w:val="20"/>
        </w:rPr>
        <w:t xml:space="preserve"> за обособена позиция № 3</w:t>
      </w:r>
      <w:r w:rsidRPr="002E1F30">
        <w:rPr>
          <w:rFonts w:ascii="Verdana" w:eastAsia="Times New Roman" w:hAnsi="Verdana"/>
          <w:b/>
          <w:sz w:val="20"/>
          <w:szCs w:val="20"/>
        </w:rPr>
        <w:t xml:space="preserve"> </w:t>
      </w:r>
      <w:r w:rsidRPr="002E1F30">
        <w:rPr>
          <w:rFonts w:ascii="Verdana" w:eastAsia="Times New Roman" w:hAnsi="Verdana"/>
          <w:b/>
          <w:bCs/>
          <w:i/>
          <w:sz w:val="20"/>
          <w:szCs w:val="20"/>
        </w:rPr>
        <w:t>"Доставка и гаранционно обслужване на 1 брой сървър"</w:t>
      </w:r>
      <w:r w:rsidRPr="002E1F30">
        <w:rPr>
          <w:rFonts w:ascii="Verdana" w:eastAsia="Times New Roman" w:hAnsi="Verdana"/>
          <w:bCs/>
          <w:sz w:val="20"/>
          <w:szCs w:val="20"/>
        </w:rPr>
        <w:t>,</w:t>
      </w:r>
      <w:r w:rsidRPr="002E1F30">
        <w:rPr>
          <w:rFonts w:ascii="Verdana" w:eastAsia="Times New Roman" w:hAnsi="Verdana"/>
          <w:b/>
          <w:bCs/>
          <w:sz w:val="20"/>
          <w:szCs w:val="20"/>
        </w:rPr>
        <w:t xml:space="preserve"> </w:t>
      </w:r>
      <w:r w:rsidRPr="002E1F30">
        <w:rPr>
          <w:rFonts w:ascii="Verdana" w:hAnsi="Verdana"/>
          <w:sz w:val="20"/>
          <w:szCs w:val="20"/>
        </w:rPr>
        <w:t xml:space="preserve">предлагаме </w:t>
      </w:r>
      <w:r w:rsidRPr="002E1F30">
        <w:rPr>
          <w:rFonts w:ascii="Verdana" w:hAnsi="Verdana"/>
          <w:bCs/>
          <w:sz w:val="20"/>
          <w:szCs w:val="20"/>
        </w:rPr>
        <w:t>следната цена за изпълнение на поръчката:</w:t>
      </w:r>
    </w:p>
    <w:p w:rsidR="00F33AEA" w:rsidRPr="002E1F30" w:rsidRDefault="00F33AEA" w:rsidP="00F33AEA">
      <w:pPr>
        <w:overflowPunct w:val="0"/>
        <w:autoSpaceDE w:val="0"/>
        <w:autoSpaceDN w:val="0"/>
        <w:adjustRightInd w:val="0"/>
        <w:ind w:firstLine="708"/>
        <w:jc w:val="both"/>
        <w:textAlignment w:val="baseline"/>
        <w:rPr>
          <w:rFonts w:ascii="Verdana" w:hAnsi="Verdana"/>
          <w:bCs/>
          <w:sz w:val="20"/>
          <w:szCs w:val="20"/>
        </w:rPr>
      </w:pPr>
    </w:p>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Обща стойност на поръчката без ДДС:        </w:t>
      </w:r>
      <w:r w:rsidRPr="002E1F30">
        <w:rPr>
          <w:rFonts w:ascii="Verdana" w:hAnsi="Verdana"/>
          <w:bCs/>
          <w:sz w:val="20"/>
          <w:szCs w:val="20"/>
        </w:rPr>
        <w:t>.............................................лв.</w:t>
      </w:r>
      <w:r w:rsidRPr="002E1F30">
        <w:rPr>
          <w:rFonts w:ascii="Verdana" w:hAnsi="Verdana"/>
          <w:b/>
          <w:bCs/>
          <w:sz w:val="20"/>
          <w:szCs w:val="20"/>
        </w:rPr>
        <w:t xml:space="preserve"> </w:t>
      </w:r>
    </w:p>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  </w:t>
      </w:r>
    </w:p>
    <w:p w:rsidR="00F33AEA" w:rsidRPr="002E1F30" w:rsidRDefault="00F33AEA" w:rsidP="00F33AEA">
      <w:pPr>
        <w:overflowPunct w:val="0"/>
        <w:autoSpaceDE w:val="0"/>
        <w:autoSpaceDN w:val="0"/>
        <w:adjustRightInd w:val="0"/>
        <w:ind w:firstLine="708"/>
        <w:jc w:val="both"/>
        <w:textAlignment w:val="baseline"/>
        <w:rPr>
          <w:rFonts w:ascii="Verdana" w:hAnsi="Verdana"/>
          <w:b/>
          <w:bCs/>
          <w:sz w:val="20"/>
          <w:szCs w:val="20"/>
        </w:rPr>
      </w:pPr>
      <w:r w:rsidRPr="002E1F30">
        <w:rPr>
          <w:rFonts w:ascii="Verdana" w:hAnsi="Verdana"/>
          <w:b/>
          <w:bCs/>
          <w:sz w:val="20"/>
          <w:szCs w:val="20"/>
        </w:rPr>
        <w:t xml:space="preserve">                 (словом) лв.       </w:t>
      </w:r>
      <w:r w:rsidRPr="002E1F30">
        <w:rPr>
          <w:rFonts w:ascii="Verdana" w:hAnsi="Verdana"/>
          <w:bCs/>
          <w:sz w:val="20"/>
          <w:szCs w:val="20"/>
        </w:rPr>
        <w:t>.................................................</w:t>
      </w:r>
    </w:p>
    <w:p w:rsidR="00F33AEA" w:rsidRPr="002E1F30" w:rsidRDefault="00F33AEA" w:rsidP="00F33AEA">
      <w:pPr>
        <w:overflowPunct w:val="0"/>
        <w:autoSpaceDE w:val="0"/>
        <w:autoSpaceDN w:val="0"/>
        <w:adjustRightInd w:val="0"/>
        <w:ind w:firstLine="708"/>
        <w:jc w:val="both"/>
        <w:textAlignment w:val="baseline"/>
        <w:rPr>
          <w:rFonts w:ascii="Verdana" w:hAnsi="Verdana"/>
          <w:b/>
          <w:bCs/>
          <w:sz w:val="20"/>
          <w:szCs w:val="20"/>
        </w:rPr>
      </w:pPr>
    </w:p>
    <w:p w:rsidR="00F33AEA" w:rsidRPr="002E1F30" w:rsidRDefault="00F33AEA" w:rsidP="00F33AEA">
      <w:pPr>
        <w:overflowPunct w:val="0"/>
        <w:autoSpaceDE w:val="0"/>
        <w:autoSpaceDN w:val="0"/>
        <w:adjustRightInd w:val="0"/>
        <w:jc w:val="both"/>
        <w:textAlignment w:val="baseline"/>
        <w:rPr>
          <w:rFonts w:ascii="Verdana" w:hAnsi="Verdana"/>
          <w:bCs/>
          <w:sz w:val="20"/>
          <w:szCs w:val="20"/>
        </w:rPr>
      </w:pPr>
      <w:r w:rsidRPr="002E1F30">
        <w:rPr>
          <w:rFonts w:ascii="Verdana" w:hAnsi="Verdana"/>
          <w:b/>
          <w:bCs/>
          <w:sz w:val="20"/>
          <w:szCs w:val="20"/>
        </w:rPr>
        <w:t xml:space="preserve">Обща стойност на поръчката с ДДС:          </w:t>
      </w:r>
      <w:r w:rsidRPr="002E1F30">
        <w:rPr>
          <w:rFonts w:ascii="Verdana" w:hAnsi="Verdana"/>
          <w:bCs/>
          <w:sz w:val="20"/>
          <w:szCs w:val="20"/>
        </w:rPr>
        <w:t>...............................................лв.</w:t>
      </w:r>
    </w:p>
    <w:p w:rsidR="00F33AEA" w:rsidRPr="002E1F30" w:rsidRDefault="00F33AEA" w:rsidP="00F33AEA">
      <w:pPr>
        <w:overflowPunct w:val="0"/>
        <w:autoSpaceDE w:val="0"/>
        <w:autoSpaceDN w:val="0"/>
        <w:adjustRightInd w:val="0"/>
        <w:jc w:val="both"/>
        <w:textAlignment w:val="baseline"/>
        <w:rPr>
          <w:rFonts w:ascii="Verdana" w:hAnsi="Verdana"/>
          <w:bCs/>
          <w:sz w:val="20"/>
          <w:szCs w:val="20"/>
        </w:rPr>
      </w:pPr>
    </w:p>
    <w:p w:rsidR="00F33AEA" w:rsidRPr="002E1F30" w:rsidRDefault="00F33AEA" w:rsidP="00F33AEA">
      <w:pPr>
        <w:overflowPunct w:val="0"/>
        <w:autoSpaceDE w:val="0"/>
        <w:autoSpaceDN w:val="0"/>
        <w:adjustRightInd w:val="0"/>
        <w:ind w:firstLine="708"/>
        <w:jc w:val="both"/>
        <w:textAlignment w:val="baseline"/>
        <w:rPr>
          <w:rFonts w:ascii="Verdana" w:hAnsi="Verdana"/>
          <w:bCs/>
          <w:sz w:val="20"/>
          <w:szCs w:val="20"/>
        </w:rPr>
      </w:pPr>
      <w:r w:rsidRPr="002E1F30">
        <w:rPr>
          <w:rFonts w:ascii="Verdana" w:hAnsi="Verdana"/>
          <w:b/>
          <w:bCs/>
          <w:sz w:val="20"/>
          <w:szCs w:val="20"/>
        </w:rPr>
        <w:t xml:space="preserve">              (словом) лв.:          </w:t>
      </w:r>
      <w:r w:rsidRPr="002E1F30">
        <w:rPr>
          <w:rFonts w:ascii="Verdana" w:hAnsi="Verdana"/>
          <w:bCs/>
          <w:sz w:val="20"/>
          <w:szCs w:val="20"/>
        </w:rPr>
        <w:t>.................................................</w:t>
      </w:r>
    </w:p>
    <w:p w:rsidR="00F33AEA" w:rsidRPr="002E1F30" w:rsidRDefault="00F33AEA" w:rsidP="00F33AEA">
      <w:pPr>
        <w:overflowPunct w:val="0"/>
        <w:autoSpaceDE w:val="0"/>
        <w:autoSpaceDN w:val="0"/>
        <w:adjustRightInd w:val="0"/>
        <w:ind w:firstLine="708"/>
        <w:jc w:val="both"/>
        <w:textAlignment w:val="baseline"/>
        <w:rPr>
          <w:rFonts w:ascii="Verdana" w:hAnsi="Verdana"/>
          <w:bCs/>
          <w:sz w:val="20"/>
          <w:szCs w:val="20"/>
        </w:rPr>
      </w:pPr>
    </w:p>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в това число: </w:t>
      </w:r>
    </w:p>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p>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1134"/>
        <w:gridCol w:w="1560"/>
        <w:gridCol w:w="1417"/>
      </w:tblGrid>
      <w:tr w:rsidR="00F33AEA" w:rsidRPr="002E1F30" w:rsidTr="004A6D4D">
        <w:trPr>
          <w:trHeight w:val="300"/>
        </w:trPr>
        <w:tc>
          <w:tcPr>
            <w:tcW w:w="4786" w:type="dxa"/>
            <w:shd w:val="clear" w:color="auto" w:fill="D9D9D9"/>
            <w:noWrap/>
            <w:vAlign w:val="center"/>
          </w:tcPr>
          <w:p w:rsidR="00F33AEA" w:rsidRPr="002E1F30" w:rsidRDefault="00F33AEA" w:rsidP="004A6D4D">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lastRenderedPageBreak/>
              <w:t>Наименование</w:t>
            </w:r>
          </w:p>
        </w:tc>
        <w:tc>
          <w:tcPr>
            <w:tcW w:w="992" w:type="dxa"/>
            <w:shd w:val="clear" w:color="auto" w:fill="D9D9D9"/>
            <w:noWrap/>
            <w:vAlign w:val="center"/>
          </w:tcPr>
          <w:p w:rsidR="00F33AEA" w:rsidRPr="002E1F30" w:rsidRDefault="00F33AEA" w:rsidP="004A6D4D">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Мярка</w:t>
            </w:r>
          </w:p>
        </w:tc>
        <w:tc>
          <w:tcPr>
            <w:tcW w:w="1134" w:type="dxa"/>
            <w:shd w:val="clear" w:color="auto" w:fill="D9D9D9"/>
            <w:vAlign w:val="center"/>
          </w:tcPr>
          <w:p w:rsidR="00F33AEA" w:rsidRPr="002E1F30" w:rsidRDefault="00F33AEA" w:rsidP="004A6D4D">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Количество</w:t>
            </w:r>
          </w:p>
        </w:tc>
        <w:tc>
          <w:tcPr>
            <w:tcW w:w="1560" w:type="dxa"/>
            <w:shd w:val="clear" w:color="auto" w:fill="D9D9D9"/>
            <w:vAlign w:val="center"/>
          </w:tcPr>
          <w:p w:rsidR="00F33AEA" w:rsidRPr="002E1F30" w:rsidRDefault="00F33AEA" w:rsidP="004A6D4D">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Единична цена без ддс</w:t>
            </w:r>
          </w:p>
        </w:tc>
        <w:tc>
          <w:tcPr>
            <w:tcW w:w="1417" w:type="dxa"/>
            <w:shd w:val="clear" w:color="auto" w:fill="D9D9D9"/>
            <w:vAlign w:val="center"/>
          </w:tcPr>
          <w:p w:rsidR="00F33AEA" w:rsidRPr="002E1F30" w:rsidRDefault="00F33AEA" w:rsidP="004A6D4D">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Общо цена без ддс</w:t>
            </w:r>
          </w:p>
        </w:tc>
      </w:tr>
      <w:tr w:rsidR="00F33AEA" w:rsidRPr="002E1F30" w:rsidTr="004A6D4D">
        <w:trPr>
          <w:trHeight w:val="636"/>
        </w:trPr>
        <w:tc>
          <w:tcPr>
            <w:tcW w:w="4786" w:type="dxa"/>
            <w:shd w:val="clear" w:color="auto" w:fill="FFFFFF"/>
            <w:vAlign w:val="center"/>
          </w:tcPr>
          <w:p w:rsidR="00F33AEA" w:rsidRPr="002E1F30" w:rsidRDefault="00F33AEA" w:rsidP="004A6D4D">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Сървър</w:t>
            </w:r>
          </w:p>
        </w:tc>
        <w:tc>
          <w:tcPr>
            <w:tcW w:w="992" w:type="dxa"/>
            <w:shd w:val="clear" w:color="auto" w:fill="FFFFFF"/>
            <w:noWrap/>
            <w:vAlign w:val="center"/>
          </w:tcPr>
          <w:p w:rsidR="00F33AEA" w:rsidRPr="002E1F30" w:rsidRDefault="00F33AEA" w:rsidP="004A6D4D">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бр.</w:t>
            </w:r>
          </w:p>
        </w:tc>
        <w:tc>
          <w:tcPr>
            <w:tcW w:w="1134" w:type="dxa"/>
            <w:shd w:val="clear" w:color="auto" w:fill="FFFFFF"/>
            <w:vAlign w:val="center"/>
          </w:tcPr>
          <w:p w:rsidR="00F33AEA" w:rsidRPr="002E1F30" w:rsidRDefault="00F33AEA" w:rsidP="004A6D4D">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1</w:t>
            </w:r>
          </w:p>
        </w:tc>
        <w:tc>
          <w:tcPr>
            <w:tcW w:w="1560" w:type="dxa"/>
            <w:shd w:val="clear" w:color="auto" w:fill="FFFFFF"/>
            <w:vAlign w:val="center"/>
          </w:tcPr>
          <w:p w:rsidR="00F33AEA" w:rsidRPr="002E1F30" w:rsidRDefault="00F33AEA" w:rsidP="004A6D4D">
            <w:pPr>
              <w:overflowPunct w:val="0"/>
              <w:autoSpaceDE w:val="0"/>
              <w:autoSpaceDN w:val="0"/>
              <w:adjustRightInd w:val="0"/>
              <w:textAlignment w:val="baseline"/>
              <w:rPr>
                <w:rFonts w:ascii="Verdana" w:hAnsi="Verdana"/>
                <w:b/>
                <w:bCs/>
                <w:sz w:val="18"/>
                <w:szCs w:val="18"/>
              </w:rPr>
            </w:pPr>
          </w:p>
        </w:tc>
        <w:tc>
          <w:tcPr>
            <w:tcW w:w="1417" w:type="dxa"/>
            <w:shd w:val="clear" w:color="auto" w:fill="FFFFFF"/>
            <w:vAlign w:val="center"/>
          </w:tcPr>
          <w:p w:rsidR="00F33AEA" w:rsidRPr="002E1F30" w:rsidRDefault="00F33AEA" w:rsidP="004A6D4D">
            <w:pPr>
              <w:overflowPunct w:val="0"/>
              <w:autoSpaceDE w:val="0"/>
              <w:autoSpaceDN w:val="0"/>
              <w:adjustRightInd w:val="0"/>
              <w:textAlignment w:val="baseline"/>
              <w:rPr>
                <w:rFonts w:ascii="Verdana" w:hAnsi="Verdana"/>
                <w:b/>
                <w:bCs/>
                <w:sz w:val="18"/>
                <w:szCs w:val="18"/>
              </w:rPr>
            </w:pPr>
          </w:p>
        </w:tc>
      </w:tr>
    </w:tbl>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p>
    <w:p w:rsidR="00F33AEA" w:rsidRPr="002E1F30" w:rsidRDefault="00F33AEA" w:rsidP="00F33AEA">
      <w:pPr>
        <w:widowControl/>
        <w:spacing w:line="276" w:lineRule="auto"/>
        <w:ind w:left="5670" w:firstLine="708"/>
        <w:jc w:val="both"/>
        <w:rPr>
          <w:rFonts w:ascii="Verdana" w:eastAsia="Times New Roman" w:hAnsi="Verdana" w:cs="Times New Roman"/>
          <w:b/>
          <w:bCs/>
          <w:sz w:val="20"/>
          <w:szCs w:val="20"/>
          <w:highlight w:val="green"/>
          <w:lang w:bidi="ar-SA"/>
        </w:rPr>
      </w:pPr>
    </w:p>
    <w:p w:rsidR="00F33AEA" w:rsidRPr="002E1F30" w:rsidRDefault="00F33AEA" w:rsidP="00F33AEA">
      <w:pPr>
        <w:widowControl/>
        <w:tabs>
          <w:tab w:val="left" w:pos="360"/>
        </w:tabs>
        <w:spacing w:after="240" w:line="276" w:lineRule="auto"/>
        <w:ind w:firstLine="840"/>
        <w:jc w:val="both"/>
        <w:rPr>
          <w:rFonts w:ascii="Verdana" w:eastAsia="Times New Roman" w:hAnsi="Verdana" w:cs="Times New Roman"/>
          <w:b/>
          <w:color w:val="auto"/>
          <w:sz w:val="20"/>
          <w:szCs w:val="20"/>
          <w:lang w:eastAsia="x-none" w:bidi="ar-SA"/>
        </w:rPr>
      </w:pPr>
      <w:r w:rsidRPr="002E1F30">
        <w:rPr>
          <w:rFonts w:ascii="Verdana" w:eastAsia="Times New Roman" w:hAnsi="Verdana" w:cs="Times New Roman"/>
          <w:b/>
          <w:color w:val="auto"/>
          <w:sz w:val="20"/>
          <w:szCs w:val="20"/>
          <w:u w:val="single"/>
          <w:lang w:eastAsia="x-none" w:bidi="ar-SA"/>
        </w:rPr>
        <w:t>ВАЖНО:</w:t>
      </w:r>
      <w:r w:rsidRPr="002E1F30">
        <w:rPr>
          <w:rFonts w:ascii="Verdana" w:eastAsia="Times New Roman" w:hAnsi="Verdana" w:cs="Times New Roman"/>
          <w:b/>
          <w:color w:val="auto"/>
          <w:sz w:val="20"/>
          <w:szCs w:val="20"/>
          <w:lang w:eastAsia="x-none" w:bidi="ar-SA"/>
        </w:rPr>
        <w:t xml:space="preserve"> Участник, предложил в своето Ценово предложение </w:t>
      </w:r>
      <w:r w:rsidRPr="002E1F30">
        <w:rPr>
          <w:rFonts w:ascii="Verdana" w:eastAsia="Calibri" w:hAnsi="Verdana" w:cs="Times New Roman"/>
          <w:b/>
          <w:color w:val="auto"/>
          <w:sz w:val="20"/>
          <w:szCs w:val="20"/>
          <w:lang w:eastAsia="x-none" w:bidi="ar-SA"/>
        </w:rPr>
        <w:t>обща цена без ДДС за изпълнение на обособена позиция № 3,</w:t>
      </w:r>
      <w:r w:rsidRPr="002E1F30">
        <w:rPr>
          <w:rFonts w:ascii="Verdana" w:eastAsia="Times New Roman" w:hAnsi="Verdana" w:cs="Times New Roman"/>
          <w:b/>
          <w:color w:val="auto"/>
          <w:sz w:val="20"/>
          <w:szCs w:val="20"/>
          <w:lang w:eastAsia="x-none" w:bidi="ar-SA"/>
        </w:rPr>
        <w:t xml:space="preserve"> надвишаваща посочената от Възложителя прогнозна стойност без ДДС за </w:t>
      </w:r>
      <w:r w:rsidRPr="002E1F30">
        <w:rPr>
          <w:rFonts w:ascii="Verdana" w:eastAsia="Calibri" w:hAnsi="Verdana" w:cs="Times New Roman"/>
          <w:b/>
          <w:color w:val="auto"/>
          <w:sz w:val="20"/>
          <w:szCs w:val="20"/>
          <w:lang w:eastAsia="x-none" w:bidi="ar-SA"/>
        </w:rPr>
        <w:t xml:space="preserve">обособената позиция </w:t>
      </w:r>
      <w:r w:rsidRPr="002E1F30">
        <w:rPr>
          <w:rFonts w:ascii="Verdana" w:eastAsia="Times New Roman" w:hAnsi="Verdana" w:cs="Times New Roman"/>
          <w:b/>
          <w:color w:val="auto"/>
          <w:sz w:val="20"/>
          <w:szCs w:val="20"/>
          <w:lang w:eastAsia="x-none" w:bidi="ar-SA"/>
        </w:rPr>
        <w:t>ще се счита, че е представил оферта, която не отговаря на предварително обявените условия на Възложителя и ще бъде отстранен от по-нататъшно участие в процедурата.</w:t>
      </w:r>
    </w:p>
    <w:p w:rsidR="00F33AEA" w:rsidRPr="002E1F30" w:rsidRDefault="00F33AEA" w:rsidP="00F33AEA">
      <w:pPr>
        <w:widowControl/>
        <w:tabs>
          <w:tab w:val="left" w:pos="360"/>
        </w:tabs>
        <w:spacing w:line="312" w:lineRule="auto"/>
        <w:ind w:firstLine="709"/>
        <w:jc w:val="both"/>
        <w:rPr>
          <w:rFonts w:ascii="Verdana" w:eastAsia="Times New Roman"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Единичните цени се представят до втори знак след десетичната запетая.</w:t>
      </w:r>
    </w:p>
    <w:p w:rsidR="00F33AEA" w:rsidRPr="002E1F30" w:rsidRDefault="00F33AEA" w:rsidP="005A4D05">
      <w:pPr>
        <w:pStyle w:val="ListParagraph"/>
        <w:widowControl/>
        <w:numPr>
          <w:ilvl w:val="0"/>
          <w:numId w:val="34"/>
        </w:numPr>
        <w:tabs>
          <w:tab w:val="left" w:pos="1134"/>
        </w:tabs>
        <w:spacing w:line="312" w:lineRule="auto"/>
        <w:ind w:hanging="720"/>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 xml:space="preserve">Декларираме, че </w:t>
      </w:r>
      <w:r w:rsidRPr="002E1F30">
        <w:rPr>
          <w:rFonts w:ascii="Verdana" w:eastAsia="Times New Roman" w:hAnsi="Verdana" w:cs="Times New Roman"/>
          <w:color w:val="auto"/>
          <w:sz w:val="20"/>
          <w:szCs w:val="20"/>
          <w:lang w:bidi="ar-SA"/>
        </w:rPr>
        <w:t>предложената единична цена в настоящото ценово предложение е обвързваща за целия срок на изпълнение на договора.</w:t>
      </w:r>
    </w:p>
    <w:p w:rsidR="00F33AEA" w:rsidRPr="002E1F30" w:rsidRDefault="00F33AEA" w:rsidP="005A4D05">
      <w:pPr>
        <w:pStyle w:val="ListParagraph"/>
        <w:widowControl/>
        <w:numPr>
          <w:ilvl w:val="0"/>
          <w:numId w:val="34"/>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Calibri" w:hAnsi="Verdana" w:cs="Times New Roman"/>
          <w:color w:val="auto"/>
          <w:sz w:val="20"/>
          <w:szCs w:val="20"/>
          <w:lang w:eastAsia="en-US" w:bidi="ar-SA"/>
        </w:rPr>
        <w:t>Декларираме, че при формиране на предложените от нас единични цени сме предвидили и включили всички разходи за изпълнение на обособената позиция, за която участваме, в това число стойността на разходите за опаковка, маркировка, транспортни разходи, такси, мита, застраховки и други до мястото за доставка, за товаро-разтоварителни и инсталационни дейности, за дейности по тестване на доставената техника, за гаранционно обслужване, и всички други, необходими за изпълнение на обособената позиция разходи, съобразно Техническата спецификация и в съответствие с документацията за участие.</w:t>
      </w:r>
    </w:p>
    <w:p w:rsidR="00F33AEA" w:rsidRPr="002E1F30" w:rsidRDefault="00F33AEA" w:rsidP="005A4D05">
      <w:pPr>
        <w:pStyle w:val="ListParagraph"/>
        <w:widowControl/>
        <w:numPr>
          <w:ilvl w:val="0"/>
          <w:numId w:val="34"/>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en-US" w:bidi="ar-SA"/>
        </w:rPr>
        <w:t xml:space="preserve">Декларираме, че при несъответствие между предложената единична цена и изчислената обща стойност, валидна ще бъде единичната цена </w:t>
      </w:r>
      <w:r w:rsidRPr="002E1F30">
        <w:rPr>
          <w:rFonts w:ascii="Verdana" w:eastAsia="Verdana-Bold" w:hAnsi="Verdana" w:cs="Times New Roman"/>
          <w:color w:val="auto"/>
          <w:sz w:val="20"/>
          <w:szCs w:val="20"/>
          <w:lang w:eastAsia="en-US" w:bidi="ar-SA"/>
        </w:rPr>
        <w:t>без ДДС от ценовото ни предложение</w:t>
      </w:r>
      <w:r w:rsidRPr="002E1F30">
        <w:rPr>
          <w:rFonts w:ascii="Verdana" w:eastAsia="Times New Roman" w:hAnsi="Verdana" w:cs="Times New Roman"/>
          <w:color w:val="auto"/>
          <w:sz w:val="20"/>
          <w:szCs w:val="20"/>
          <w:lang w:eastAsia="en-US" w:bidi="ar-SA"/>
        </w:rPr>
        <w:t xml:space="preserve">. При различие между сумите цифром и словом, комисията да вземе под внимание сумата, изписана словом. </w:t>
      </w:r>
      <w:r w:rsidRPr="002E1F30">
        <w:rPr>
          <w:rFonts w:ascii="Verdana" w:eastAsia="Verdana-Bold" w:hAnsi="Verdana" w:cs="Times New Roman"/>
          <w:color w:val="auto"/>
          <w:sz w:val="20"/>
          <w:szCs w:val="20"/>
          <w:lang w:eastAsia="en-US" w:bidi="ar-SA"/>
        </w:rPr>
        <w:t>В случай, че бъде открито такова несъответствие или различие, сме съгласни комисията да приведе общата стойност без ДДС в съответствие с единичната цена без ДДС на офертата, респективно да вземе под внимание сумата, изписана словом, и тази цена да участва при оценката на офертата ни.</w:t>
      </w:r>
    </w:p>
    <w:p w:rsidR="00F33AEA" w:rsidRPr="002E1F30" w:rsidRDefault="00F33AEA" w:rsidP="005A4D05">
      <w:pPr>
        <w:pStyle w:val="ListParagraph"/>
        <w:widowControl/>
        <w:numPr>
          <w:ilvl w:val="0"/>
          <w:numId w:val="34"/>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Calibri" w:hAnsi="Verdana" w:cs="Times New Roman"/>
          <w:color w:val="auto"/>
          <w:sz w:val="20"/>
          <w:szCs w:val="20"/>
          <w:lang w:eastAsia="en-US" w:bidi="ar-SA"/>
        </w:rPr>
        <w:t>Приемаме начина на плащане, определен от възложителя в проекта на договор.</w:t>
      </w:r>
    </w:p>
    <w:p w:rsidR="00F33AEA" w:rsidRPr="002E1F30" w:rsidRDefault="00F33AEA" w:rsidP="005A4D05">
      <w:pPr>
        <w:pStyle w:val="ListParagraph"/>
        <w:widowControl/>
        <w:numPr>
          <w:ilvl w:val="0"/>
          <w:numId w:val="34"/>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Verdana"/>
          <w:bCs/>
          <w:sz w:val="20"/>
          <w:szCs w:val="20"/>
          <w:lang w:bidi="ar-SA"/>
        </w:rPr>
        <w:t>Настоящото предложение е валидно 4 (четири) месеца считано от крайния срок за получаване на офертата.</w:t>
      </w:r>
      <w:r w:rsidRPr="002E1F30">
        <w:rPr>
          <w:rFonts w:ascii="Verdana" w:eastAsia="Calibri" w:hAnsi="Verdana" w:cs="Microsoft Sans Serif"/>
          <w:sz w:val="20"/>
          <w:szCs w:val="20"/>
          <w:lang w:bidi="ar-SA"/>
        </w:rPr>
        <w:t xml:space="preserve"> </w:t>
      </w:r>
    </w:p>
    <w:p w:rsidR="00F33AEA" w:rsidRPr="002E1F30" w:rsidRDefault="00F33AEA" w:rsidP="00F33AEA">
      <w:pPr>
        <w:widowControl/>
        <w:spacing w:after="120" w:line="276" w:lineRule="auto"/>
        <w:ind w:firstLine="839"/>
        <w:jc w:val="both"/>
        <w:rPr>
          <w:rFonts w:ascii="Verdana" w:eastAsia="Calibri" w:hAnsi="Verdana" w:cs="Times New Roman"/>
          <w:color w:val="auto"/>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641"/>
      </w:tblGrid>
      <w:tr w:rsidR="00F33AEA" w:rsidRPr="002E1F30" w:rsidTr="00F33AEA">
        <w:tc>
          <w:tcPr>
            <w:tcW w:w="4497" w:type="dxa"/>
          </w:tcPr>
          <w:p w:rsidR="00F33AEA" w:rsidRPr="002E1F30" w:rsidRDefault="00F33AEA" w:rsidP="004A6D4D">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Calibri" w:hAnsi="Verdana" w:cs="Times New Roman"/>
                <w:color w:val="auto"/>
                <w:sz w:val="20"/>
                <w:szCs w:val="22"/>
                <w:lang w:eastAsia="en-US" w:bidi="ar-SA"/>
              </w:rPr>
              <w:t xml:space="preserve"> </w:t>
            </w:r>
            <w:r w:rsidRPr="002E1F30">
              <w:rPr>
                <w:rFonts w:ascii="Verdana" w:eastAsia="Times New Roman" w:hAnsi="Verdana" w:cs="Verdana"/>
                <w:sz w:val="20"/>
                <w:szCs w:val="20"/>
                <w:lang w:bidi="ar-SA"/>
              </w:rPr>
              <w:t>Дата</w:t>
            </w:r>
          </w:p>
        </w:tc>
        <w:tc>
          <w:tcPr>
            <w:tcW w:w="5641" w:type="dxa"/>
          </w:tcPr>
          <w:p w:rsidR="00F33AEA" w:rsidRPr="002E1F30" w:rsidRDefault="00F33AEA" w:rsidP="004A6D4D">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F33AEA" w:rsidRPr="002E1F30" w:rsidTr="00F33AEA">
        <w:tc>
          <w:tcPr>
            <w:tcW w:w="4497" w:type="dxa"/>
          </w:tcPr>
          <w:p w:rsidR="00F33AEA" w:rsidRPr="002E1F30" w:rsidRDefault="00F33AEA" w:rsidP="004A6D4D">
            <w:pPr>
              <w:widowControl/>
              <w:overflowPunct w:val="0"/>
              <w:autoSpaceDE w:val="0"/>
              <w:autoSpaceDN w:val="0"/>
              <w:adjustRightInd w:val="0"/>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Pr="002E1F30">
              <w:rPr>
                <w:rFonts w:ascii="Verdana" w:eastAsia="Times New Roman" w:hAnsi="Verdana" w:cs="Verdana"/>
                <w:color w:val="auto"/>
                <w:sz w:val="20"/>
                <w:szCs w:val="20"/>
                <w:lang w:bidi="ar-SA"/>
              </w:rPr>
              <w:t xml:space="preserve"> </w:t>
            </w:r>
          </w:p>
        </w:tc>
        <w:tc>
          <w:tcPr>
            <w:tcW w:w="5641" w:type="dxa"/>
          </w:tcPr>
          <w:p w:rsidR="00F33AEA" w:rsidRPr="002E1F30" w:rsidRDefault="00F33AEA" w:rsidP="004A6D4D">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r w:rsidR="00F33AEA" w:rsidRPr="002E1F30" w:rsidTr="00F33AEA">
        <w:trPr>
          <w:trHeight w:val="1234"/>
        </w:trPr>
        <w:tc>
          <w:tcPr>
            <w:tcW w:w="4497" w:type="dxa"/>
          </w:tcPr>
          <w:p w:rsidR="00F33AEA" w:rsidRPr="002E1F30" w:rsidRDefault="00F33AEA" w:rsidP="004A6D4D">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F33AEA" w:rsidRPr="002E1F30" w:rsidRDefault="00F33AEA" w:rsidP="004A6D4D">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 xml:space="preserve">(документът се подписва от законния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41" w:type="dxa"/>
          </w:tcPr>
          <w:p w:rsidR="00F33AEA" w:rsidRPr="002E1F30" w:rsidRDefault="00F33AEA" w:rsidP="004A6D4D">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F33AEA" w:rsidRPr="002E1F30" w:rsidRDefault="00F33AEA" w:rsidP="00F33AEA">
      <w:pPr>
        <w:pageBreakBefore/>
        <w:spacing w:before="120"/>
        <w:ind w:left="6373"/>
        <w:jc w:val="right"/>
        <w:rPr>
          <w:rFonts w:ascii="Verdana" w:hAnsi="Verdana"/>
          <w:sz w:val="20"/>
          <w:szCs w:val="20"/>
        </w:rPr>
      </w:pPr>
      <w:r w:rsidRPr="002E1F30">
        <w:rPr>
          <w:rFonts w:ascii="Verdana" w:hAnsi="Verdana"/>
          <w:b/>
          <w:sz w:val="20"/>
          <w:szCs w:val="20"/>
        </w:rPr>
        <w:lastRenderedPageBreak/>
        <w:t>ПРИЛОЖЕНИЕ № 6.4</w:t>
      </w:r>
    </w:p>
    <w:p w:rsidR="00F33AEA" w:rsidRPr="002E1F30" w:rsidRDefault="00F33AEA" w:rsidP="00F33AEA">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Важи за обособена позиция № 4</w:t>
      </w:r>
    </w:p>
    <w:p w:rsidR="00F33AEA" w:rsidRPr="002E1F30" w:rsidRDefault="00F33AEA" w:rsidP="00F33AEA">
      <w:pPr>
        <w:rPr>
          <w:rFonts w:ascii="Verdana" w:hAnsi="Verdana"/>
          <w:b/>
          <w:sz w:val="20"/>
          <w:szCs w:val="20"/>
        </w:rPr>
      </w:pPr>
    </w:p>
    <w:p w:rsidR="00F33AEA" w:rsidRPr="002E1F30" w:rsidRDefault="00F33AEA" w:rsidP="00F33AEA">
      <w:pPr>
        <w:overflowPunct w:val="0"/>
        <w:autoSpaceDE w:val="0"/>
        <w:autoSpaceDN w:val="0"/>
        <w:adjustRightInd w:val="0"/>
        <w:spacing w:line="312" w:lineRule="auto"/>
        <w:textAlignment w:val="baseline"/>
        <w:rPr>
          <w:rFonts w:ascii="Verdana" w:hAnsi="Verdana"/>
          <w:b/>
          <w:sz w:val="20"/>
          <w:szCs w:val="20"/>
        </w:rPr>
      </w:pPr>
      <w:r w:rsidRPr="002E1F30">
        <w:rPr>
          <w:rFonts w:ascii="Verdana" w:hAnsi="Verdana"/>
          <w:b/>
          <w:sz w:val="20"/>
          <w:szCs w:val="20"/>
        </w:rPr>
        <w:t>ДО</w:t>
      </w:r>
    </w:p>
    <w:p w:rsidR="00F33AEA" w:rsidRPr="002E1F30" w:rsidRDefault="00F33AEA" w:rsidP="00F33AEA">
      <w:pPr>
        <w:overflowPunct w:val="0"/>
        <w:autoSpaceDE w:val="0"/>
        <w:autoSpaceDN w:val="0"/>
        <w:adjustRightInd w:val="0"/>
        <w:spacing w:line="312" w:lineRule="auto"/>
        <w:textAlignment w:val="baseline"/>
        <w:rPr>
          <w:rFonts w:ascii="Verdana" w:hAnsi="Verdana"/>
          <w:sz w:val="20"/>
          <w:szCs w:val="20"/>
        </w:rPr>
      </w:pPr>
      <w:r w:rsidRPr="002E1F30">
        <w:rPr>
          <w:rFonts w:ascii="Verdana" w:hAnsi="Verdana"/>
          <w:b/>
          <w:sz w:val="20"/>
          <w:szCs w:val="20"/>
        </w:rPr>
        <w:t>МИНИСТЕРСТВО НА ЕНЕРГЕТИКАТА</w:t>
      </w:r>
      <w:r w:rsidRPr="002E1F30">
        <w:rPr>
          <w:rFonts w:ascii="Verdana" w:hAnsi="Verdana"/>
          <w:sz w:val="20"/>
          <w:szCs w:val="20"/>
        </w:rPr>
        <w:t xml:space="preserve"> </w:t>
      </w:r>
    </w:p>
    <w:p w:rsidR="00F33AEA" w:rsidRPr="002E1F30" w:rsidRDefault="00F33AEA" w:rsidP="00F33AEA">
      <w:pPr>
        <w:overflowPunct w:val="0"/>
        <w:autoSpaceDE w:val="0"/>
        <w:autoSpaceDN w:val="0"/>
        <w:adjustRightInd w:val="0"/>
        <w:spacing w:line="312" w:lineRule="auto"/>
        <w:textAlignment w:val="baseline"/>
        <w:rPr>
          <w:rFonts w:ascii="Verdana" w:hAnsi="Verdana"/>
          <w:b/>
          <w:bCs/>
          <w:sz w:val="20"/>
          <w:szCs w:val="20"/>
        </w:rPr>
      </w:pPr>
      <w:r w:rsidRPr="002E1F30">
        <w:rPr>
          <w:rFonts w:ascii="Verdana" w:hAnsi="Verdana"/>
          <w:sz w:val="20"/>
          <w:szCs w:val="20"/>
        </w:rPr>
        <w:t>гр. София, ул. "Триадица" № 8</w:t>
      </w:r>
    </w:p>
    <w:p w:rsidR="00F33AEA" w:rsidRPr="002E1F30" w:rsidRDefault="00F33AEA" w:rsidP="00F33AEA">
      <w:pPr>
        <w:overflowPunct w:val="0"/>
        <w:autoSpaceDE w:val="0"/>
        <w:autoSpaceDN w:val="0"/>
        <w:adjustRightInd w:val="0"/>
        <w:spacing w:line="360" w:lineRule="auto"/>
        <w:jc w:val="center"/>
        <w:textAlignment w:val="baseline"/>
        <w:rPr>
          <w:rFonts w:ascii="Verdana" w:hAnsi="Verdana"/>
          <w:b/>
          <w:sz w:val="20"/>
          <w:szCs w:val="20"/>
        </w:rPr>
      </w:pPr>
    </w:p>
    <w:p w:rsidR="00F33AEA" w:rsidRPr="002E1F30" w:rsidRDefault="00F33AEA" w:rsidP="00F33AEA">
      <w:pPr>
        <w:overflowPunct w:val="0"/>
        <w:autoSpaceDE w:val="0"/>
        <w:autoSpaceDN w:val="0"/>
        <w:adjustRightInd w:val="0"/>
        <w:spacing w:line="360" w:lineRule="auto"/>
        <w:jc w:val="center"/>
        <w:textAlignment w:val="baseline"/>
        <w:rPr>
          <w:rFonts w:ascii="Verdana" w:hAnsi="Verdana"/>
          <w:bCs/>
          <w:sz w:val="20"/>
          <w:szCs w:val="20"/>
        </w:rPr>
      </w:pPr>
      <w:r w:rsidRPr="002E1F30">
        <w:rPr>
          <w:rFonts w:ascii="Verdana" w:hAnsi="Verdana"/>
          <w:b/>
          <w:bCs/>
          <w:sz w:val="20"/>
          <w:szCs w:val="20"/>
        </w:rPr>
        <w:t>ЦЕНОВО ПРЕДЛОЖЕНИЕ</w:t>
      </w:r>
    </w:p>
    <w:p w:rsidR="00F33AEA" w:rsidRPr="002E1F30" w:rsidRDefault="00F33AEA" w:rsidP="00F33AEA">
      <w:pPr>
        <w:overflowPunct w:val="0"/>
        <w:autoSpaceDE w:val="0"/>
        <w:autoSpaceDN w:val="0"/>
        <w:adjustRightInd w:val="0"/>
        <w:spacing w:line="360" w:lineRule="auto"/>
        <w:jc w:val="center"/>
        <w:textAlignment w:val="baseline"/>
        <w:rPr>
          <w:rFonts w:ascii="Verdana" w:eastAsia="Times New Roman" w:hAnsi="Verdana"/>
          <w:b/>
          <w:sz w:val="20"/>
          <w:szCs w:val="20"/>
        </w:rPr>
      </w:pPr>
      <w:r w:rsidRPr="002E1F30">
        <w:rPr>
          <w:rFonts w:ascii="Verdana" w:hAnsi="Verdana"/>
          <w:bCs/>
          <w:sz w:val="20"/>
          <w:szCs w:val="20"/>
        </w:rPr>
        <w:t>за участие в процедура за възлагане на обществена поръчка с предмет:</w:t>
      </w:r>
      <w:r w:rsidRPr="002E1F30">
        <w:rPr>
          <w:rFonts w:ascii="Verdana" w:eastAsia="Times New Roman" w:hAnsi="Verdana"/>
          <w:b/>
          <w:sz w:val="20"/>
          <w:szCs w:val="20"/>
        </w:rPr>
        <w:t xml:space="preserve"> </w:t>
      </w:r>
    </w:p>
    <w:p w:rsidR="00F33AEA" w:rsidRPr="002E1F30" w:rsidRDefault="00F33AEA" w:rsidP="00F33AEA">
      <w:pPr>
        <w:overflowPunct w:val="0"/>
        <w:autoSpaceDE w:val="0"/>
        <w:autoSpaceDN w:val="0"/>
        <w:adjustRightInd w:val="0"/>
        <w:ind w:firstLine="720"/>
        <w:jc w:val="center"/>
        <w:textAlignment w:val="baseline"/>
        <w:rPr>
          <w:rFonts w:ascii="Verdana" w:hAnsi="Verdana"/>
          <w:b/>
          <w:bCs/>
          <w:sz w:val="20"/>
          <w:szCs w:val="20"/>
          <w:highlight w:val="yellow"/>
        </w:rPr>
      </w:pPr>
      <w:r w:rsidRPr="002E1F30">
        <w:rPr>
          <w:rFonts w:ascii="Verdana" w:hAnsi="Verdana"/>
          <w:b/>
          <w:bCs/>
          <w:sz w:val="20"/>
          <w:szCs w:val="20"/>
          <w:highlight w:val="yellow"/>
        </w:rPr>
        <w:t xml:space="preserve"> </w:t>
      </w:r>
    </w:p>
    <w:p w:rsidR="00F33AEA" w:rsidRPr="002E1F30" w:rsidRDefault="00F33AEA" w:rsidP="00F33AEA">
      <w:pPr>
        <w:overflowPunct w:val="0"/>
        <w:autoSpaceDE w:val="0"/>
        <w:autoSpaceDN w:val="0"/>
        <w:adjustRightInd w:val="0"/>
        <w:spacing w:line="276" w:lineRule="auto"/>
        <w:ind w:firstLine="720"/>
        <w:jc w:val="both"/>
        <w:textAlignment w:val="baseline"/>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p>
    <w:p w:rsidR="00F33AEA" w:rsidRPr="002E1F30" w:rsidRDefault="00F33AEA" w:rsidP="00F33AEA">
      <w:pPr>
        <w:overflowPunct w:val="0"/>
        <w:autoSpaceDE w:val="0"/>
        <w:autoSpaceDN w:val="0"/>
        <w:adjustRightInd w:val="0"/>
        <w:spacing w:line="276" w:lineRule="auto"/>
        <w:ind w:firstLine="720"/>
        <w:jc w:val="both"/>
        <w:textAlignment w:val="baseline"/>
        <w:rPr>
          <w:rFonts w:ascii="Verdana" w:eastAsia="Times New Roman" w:hAnsi="Verdana"/>
          <w:b/>
          <w:bCs/>
          <w:sz w:val="20"/>
          <w:szCs w:val="20"/>
        </w:rPr>
      </w:pPr>
    </w:p>
    <w:p w:rsidR="00F33AEA" w:rsidRPr="002E1F30" w:rsidRDefault="00F33AEA" w:rsidP="00F33AEA">
      <w:pPr>
        <w:overflowPunct w:val="0"/>
        <w:autoSpaceDE w:val="0"/>
        <w:autoSpaceDN w:val="0"/>
        <w:adjustRightInd w:val="0"/>
        <w:ind w:firstLine="720"/>
        <w:jc w:val="both"/>
        <w:textAlignment w:val="baseline"/>
        <w:rPr>
          <w:rFonts w:ascii="Verdana" w:hAnsi="Verdana"/>
          <w:bCs/>
          <w:sz w:val="20"/>
          <w:szCs w:val="20"/>
        </w:rPr>
      </w:pPr>
    </w:p>
    <w:p w:rsidR="00F33AEA" w:rsidRPr="002E1F30" w:rsidRDefault="00F33AEA" w:rsidP="00F33AEA">
      <w:pPr>
        <w:overflowPunct w:val="0"/>
        <w:autoSpaceDE w:val="0"/>
        <w:autoSpaceDN w:val="0"/>
        <w:adjustRightInd w:val="0"/>
        <w:ind w:firstLine="709"/>
        <w:jc w:val="both"/>
        <w:textAlignment w:val="baseline"/>
        <w:rPr>
          <w:rFonts w:ascii="Verdana" w:hAnsi="Verdana"/>
          <w:bCs/>
          <w:sz w:val="20"/>
          <w:szCs w:val="20"/>
        </w:rPr>
      </w:pPr>
      <w:r w:rsidRPr="002E1F30">
        <w:rPr>
          <w:rFonts w:ascii="Verdana" w:hAnsi="Verdana"/>
          <w:bCs/>
          <w:sz w:val="20"/>
          <w:szCs w:val="20"/>
        </w:rPr>
        <w:t>Настоящото ценово предложение е подадено от:</w:t>
      </w:r>
    </w:p>
    <w:p w:rsidR="00F33AEA" w:rsidRPr="002E1F30" w:rsidRDefault="00F33AEA" w:rsidP="00F33AEA">
      <w:pPr>
        <w:overflowPunct w:val="0"/>
        <w:autoSpaceDE w:val="0"/>
        <w:autoSpaceDN w:val="0"/>
        <w:adjustRightInd w:val="0"/>
        <w:jc w:val="both"/>
        <w:textAlignment w:val="baseline"/>
        <w:rPr>
          <w:rFonts w:ascii="Verdana" w:hAnsi="Verdana"/>
          <w:sz w:val="20"/>
          <w:szCs w:val="20"/>
        </w:rPr>
      </w:pPr>
      <w:r w:rsidRPr="002E1F30">
        <w:rPr>
          <w:rFonts w:ascii="Verdana" w:hAnsi="Verdana"/>
          <w:sz w:val="20"/>
          <w:szCs w:val="20"/>
        </w:rPr>
        <w:t>………………………………….…………….…………………………………………………………………….………………………………………</w:t>
      </w:r>
    </w:p>
    <w:p w:rsidR="00F33AEA" w:rsidRPr="002E1F30" w:rsidRDefault="00F33AEA" w:rsidP="00F33AEA">
      <w:pPr>
        <w:overflowPunct w:val="0"/>
        <w:autoSpaceDE w:val="0"/>
        <w:autoSpaceDN w:val="0"/>
        <w:adjustRightInd w:val="0"/>
        <w:jc w:val="both"/>
        <w:textAlignment w:val="baseline"/>
        <w:rPr>
          <w:rFonts w:ascii="Verdana" w:hAnsi="Verdana"/>
          <w:sz w:val="18"/>
          <w:szCs w:val="18"/>
        </w:rPr>
      </w:pPr>
      <w:r w:rsidRPr="002E1F30">
        <w:rPr>
          <w:rFonts w:ascii="Verdana" w:hAnsi="Verdana"/>
          <w:sz w:val="18"/>
          <w:szCs w:val="18"/>
        </w:rPr>
        <w:t xml:space="preserve">                          (</w:t>
      </w:r>
      <w:r w:rsidRPr="002E1F30">
        <w:rPr>
          <w:rFonts w:ascii="Verdana" w:hAnsi="Verdana"/>
          <w:i/>
          <w:iCs/>
          <w:sz w:val="18"/>
          <w:szCs w:val="18"/>
        </w:rPr>
        <w:t>наименование на участника</w:t>
      </w:r>
      <w:r w:rsidRPr="002E1F30">
        <w:rPr>
          <w:rFonts w:ascii="Verdana" w:hAnsi="Verdana"/>
          <w:sz w:val="18"/>
          <w:szCs w:val="18"/>
        </w:rPr>
        <w:t xml:space="preserve">) </w:t>
      </w:r>
    </w:p>
    <w:p w:rsidR="00F33AEA" w:rsidRPr="002E1F30" w:rsidRDefault="00F33AEA" w:rsidP="00F33AEA">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и подписано от ……………..………………………………………………………..……………………………….…………………………</w:t>
      </w:r>
    </w:p>
    <w:p w:rsidR="00F33AEA" w:rsidRPr="002E1F30" w:rsidRDefault="00F33AEA" w:rsidP="00F33AEA">
      <w:pPr>
        <w:overflowPunct w:val="0"/>
        <w:autoSpaceDE w:val="0"/>
        <w:autoSpaceDN w:val="0"/>
        <w:adjustRightInd w:val="0"/>
        <w:jc w:val="both"/>
        <w:textAlignment w:val="baseline"/>
        <w:rPr>
          <w:rFonts w:ascii="Verdana" w:hAnsi="Verdana"/>
          <w:sz w:val="18"/>
          <w:szCs w:val="18"/>
        </w:rPr>
      </w:pPr>
      <w:r w:rsidRPr="002E1F30">
        <w:rPr>
          <w:rFonts w:ascii="Verdana" w:hAnsi="Verdana"/>
          <w:i/>
          <w:sz w:val="18"/>
          <w:szCs w:val="18"/>
        </w:rPr>
        <w:t xml:space="preserve">                                    (трите имена на лицето) </w:t>
      </w:r>
    </w:p>
    <w:p w:rsidR="00F33AEA" w:rsidRPr="002E1F30" w:rsidRDefault="00F33AEA" w:rsidP="00F33AEA">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в качеството му на ………………………….…………………………………………………………………………………………………</w:t>
      </w:r>
      <w:r w:rsidRPr="002E1F30">
        <w:rPr>
          <w:rFonts w:ascii="Verdana" w:hAnsi="Verdana"/>
          <w:i/>
          <w:sz w:val="20"/>
          <w:szCs w:val="20"/>
        </w:rPr>
        <w:t xml:space="preserve"> </w:t>
      </w:r>
    </w:p>
    <w:p w:rsidR="00F33AEA" w:rsidRPr="002E1F30" w:rsidRDefault="00F33AEA" w:rsidP="00F33AEA">
      <w:pPr>
        <w:overflowPunct w:val="0"/>
        <w:autoSpaceDE w:val="0"/>
        <w:autoSpaceDN w:val="0"/>
        <w:adjustRightInd w:val="0"/>
        <w:jc w:val="both"/>
        <w:textAlignment w:val="baseline"/>
        <w:rPr>
          <w:rFonts w:ascii="Verdana" w:hAnsi="Verdana"/>
          <w:b/>
          <w:sz w:val="18"/>
          <w:szCs w:val="18"/>
        </w:rPr>
      </w:pPr>
      <w:r w:rsidRPr="002E1F30">
        <w:rPr>
          <w:rFonts w:ascii="Verdana" w:hAnsi="Verdana"/>
          <w:i/>
          <w:sz w:val="18"/>
          <w:szCs w:val="18"/>
        </w:rPr>
        <w:t xml:space="preserve">                                      (длъжност) </w:t>
      </w:r>
    </w:p>
    <w:p w:rsidR="00F33AEA" w:rsidRPr="002E1F30" w:rsidRDefault="00F33AEA" w:rsidP="00F33AEA">
      <w:pPr>
        <w:overflowPunct w:val="0"/>
        <w:autoSpaceDE w:val="0"/>
        <w:autoSpaceDN w:val="0"/>
        <w:adjustRightInd w:val="0"/>
        <w:spacing w:line="360" w:lineRule="auto"/>
        <w:jc w:val="both"/>
        <w:textAlignment w:val="baseline"/>
        <w:rPr>
          <w:rFonts w:ascii="Verdana" w:hAnsi="Verdana"/>
          <w:b/>
          <w:sz w:val="20"/>
          <w:szCs w:val="20"/>
        </w:rPr>
      </w:pPr>
    </w:p>
    <w:p w:rsidR="00F33AEA" w:rsidRPr="002E1F30" w:rsidRDefault="00F33AEA" w:rsidP="00F33AEA">
      <w:pPr>
        <w:overflowPunct w:val="0"/>
        <w:autoSpaceDE w:val="0"/>
        <w:autoSpaceDN w:val="0"/>
        <w:adjustRightInd w:val="0"/>
        <w:spacing w:line="360" w:lineRule="auto"/>
        <w:ind w:firstLine="708"/>
        <w:jc w:val="both"/>
        <w:textAlignment w:val="baseline"/>
        <w:rPr>
          <w:rFonts w:ascii="Verdana" w:hAnsi="Verdana"/>
          <w:b/>
          <w:sz w:val="20"/>
          <w:szCs w:val="20"/>
        </w:rPr>
      </w:pPr>
    </w:p>
    <w:p w:rsidR="00F33AEA" w:rsidRPr="002E1F30" w:rsidRDefault="00F33AEA" w:rsidP="00F33AEA">
      <w:pPr>
        <w:overflowPunct w:val="0"/>
        <w:autoSpaceDE w:val="0"/>
        <w:autoSpaceDN w:val="0"/>
        <w:adjustRightInd w:val="0"/>
        <w:spacing w:line="360" w:lineRule="auto"/>
        <w:ind w:firstLine="708"/>
        <w:jc w:val="both"/>
        <w:textAlignment w:val="baseline"/>
        <w:rPr>
          <w:rFonts w:ascii="Verdana" w:hAnsi="Verdana"/>
          <w:sz w:val="20"/>
          <w:szCs w:val="20"/>
        </w:rPr>
      </w:pPr>
      <w:r w:rsidRPr="002E1F30">
        <w:rPr>
          <w:rFonts w:ascii="Verdana" w:hAnsi="Verdana"/>
          <w:b/>
          <w:sz w:val="20"/>
          <w:szCs w:val="20"/>
        </w:rPr>
        <w:t xml:space="preserve">УВАЖАЕМИ ДАМИ И ГОСПОДА, </w:t>
      </w:r>
    </w:p>
    <w:p w:rsidR="00F33AEA" w:rsidRPr="002E1F30" w:rsidRDefault="00F33AEA" w:rsidP="00F33AEA">
      <w:pPr>
        <w:overflowPunct w:val="0"/>
        <w:autoSpaceDE w:val="0"/>
        <w:autoSpaceDN w:val="0"/>
        <w:adjustRightInd w:val="0"/>
        <w:spacing w:line="312" w:lineRule="auto"/>
        <w:ind w:firstLine="709"/>
        <w:jc w:val="both"/>
        <w:textAlignment w:val="baseline"/>
        <w:rPr>
          <w:rFonts w:ascii="Verdana" w:hAnsi="Verdana"/>
          <w:bCs/>
          <w:sz w:val="20"/>
          <w:szCs w:val="20"/>
        </w:rPr>
      </w:pPr>
      <w:r w:rsidRPr="002E1F30">
        <w:rPr>
          <w:rFonts w:ascii="Verdana" w:hAnsi="Verdana"/>
          <w:sz w:val="20"/>
          <w:szCs w:val="20"/>
        </w:rPr>
        <w:t xml:space="preserve">След запознаването ни с решението, обявлението и документацията за настоящата обществена поръчка с предмет: </w:t>
      </w:r>
      <w:r w:rsidRPr="002E1F30">
        <w:rPr>
          <w:rFonts w:ascii="Verdana"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Pr="002E1F30">
        <w:rPr>
          <w:rFonts w:ascii="Verdana" w:eastAsia="Times New Roman" w:hAnsi="Verdana"/>
          <w:b/>
          <w:sz w:val="20"/>
          <w:szCs w:val="20"/>
        </w:rPr>
        <w:t>,</w:t>
      </w:r>
      <w:r w:rsidRPr="002E1F30">
        <w:rPr>
          <w:rFonts w:ascii="Verdana" w:eastAsia="Times New Roman" w:hAnsi="Verdana"/>
          <w:sz w:val="20"/>
          <w:szCs w:val="20"/>
        </w:rPr>
        <w:t xml:space="preserve"> за обособена позиция № 4</w:t>
      </w:r>
      <w:r w:rsidRPr="002E1F30">
        <w:rPr>
          <w:rFonts w:ascii="Verdana" w:eastAsia="Times New Roman" w:hAnsi="Verdana"/>
          <w:b/>
          <w:sz w:val="20"/>
          <w:szCs w:val="20"/>
        </w:rPr>
        <w:t xml:space="preserve"> </w:t>
      </w:r>
      <w:r w:rsidRPr="002E1F30">
        <w:rPr>
          <w:rFonts w:ascii="Verdana" w:eastAsia="Times New Roman" w:hAnsi="Verdana"/>
          <w:b/>
          <w:bCs/>
          <w:i/>
          <w:sz w:val="20"/>
          <w:szCs w:val="20"/>
        </w:rPr>
        <w:t>"Доставка и гаранционно обслужване на мултифункционални устройства "</w:t>
      </w:r>
      <w:r w:rsidRPr="002E1F30">
        <w:rPr>
          <w:rFonts w:ascii="Verdana" w:eastAsia="Times New Roman" w:hAnsi="Verdana"/>
          <w:bCs/>
          <w:sz w:val="20"/>
          <w:szCs w:val="20"/>
        </w:rPr>
        <w:t>,</w:t>
      </w:r>
      <w:r w:rsidRPr="002E1F30">
        <w:rPr>
          <w:rFonts w:ascii="Verdana" w:eastAsia="Times New Roman" w:hAnsi="Verdana"/>
          <w:b/>
          <w:bCs/>
          <w:sz w:val="20"/>
          <w:szCs w:val="20"/>
        </w:rPr>
        <w:t xml:space="preserve"> </w:t>
      </w:r>
      <w:r w:rsidRPr="002E1F30">
        <w:rPr>
          <w:rFonts w:ascii="Verdana" w:hAnsi="Verdana"/>
          <w:sz w:val="20"/>
          <w:szCs w:val="20"/>
        </w:rPr>
        <w:t xml:space="preserve">предлагаме </w:t>
      </w:r>
      <w:r w:rsidRPr="002E1F30">
        <w:rPr>
          <w:rFonts w:ascii="Verdana" w:hAnsi="Verdana"/>
          <w:bCs/>
          <w:sz w:val="20"/>
          <w:szCs w:val="20"/>
        </w:rPr>
        <w:t>следната цена за изпълнение на поръчката:</w:t>
      </w:r>
    </w:p>
    <w:p w:rsidR="00F33AEA" w:rsidRPr="002E1F30" w:rsidRDefault="00F33AEA" w:rsidP="00F33AEA">
      <w:pPr>
        <w:overflowPunct w:val="0"/>
        <w:autoSpaceDE w:val="0"/>
        <w:autoSpaceDN w:val="0"/>
        <w:adjustRightInd w:val="0"/>
        <w:ind w:firstLine="708"/>
        <w:jc w:val="both"/>
        <w:textAlignment w:val="baseline"/>
        <w:rPr>
          <w:rFonts w:ascii="Verdana" w:hAnsi="Verdana"/>
          <w:bCs/>
          <w:sz w:val="20"/>
          <w:szCs w:val="20"/>
        </w:rPr>
      </w:pPr>
    </w:p>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Обща стойност на поръчката без ДДС:        </w:t>
      </w:r>
      <w:r w:rsidRPr="002E1F30">
        <w:rPr>
          <w:rFonts w:ascii="Verdana" w:hAnsi="Verdana"/>
          <w:bCs/>
          <w:sz w:val="20"/>
          <w:szCs w:val="20"/>
        </w:rPr>
        <w:t>.............................................лв.</w:t>
      </w:r>
      <w:r w:rsidRPr="002E1F30">
        <w:rPr>
          <w:rFonts w:ascii="Verdana" w:hAnsi="Verdana"/>
          <w:b/>
          <w:bCs/>
          <w:sz w:val="20"/>
          <w:szCs w:val="20"/>
        </w:rPr>
        <w:t xml:space="preserve"> </w:t>
      </w:r>
    </w:p>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  </w:t>
      </w:r>
    </w:p>
    <w:p w:rsidR="00F33AEA" w:rsidRPr="002E1F30" w:rsidRDefault="00F33AEA" w:rsidP="00F33AEA">
      <w:pPr>
        <w:overflowPunct w:val="0"/>
        <w:autoSpaceDE w:val="0"/>
        <w:autoSpaceDN w:val="0"/>
        <w:adjustRightInd w:val="0"/>
        <w:ind w:firstLine="708"/>
        <w:jc w:val="both"/>
        <w:textAlignment w:val="baseline"/>
        <w:rPr>
          <w:rFonts w:ascii="Verdana" w:hAnsi="Verdana"/>
          <w:b/>
          <w:bCs/>
          <w:sz w:val="20"/>
          <w:szCs w:val="20"/>
        </w:rPr>
      </w:pPr>
      <w:r w:rsidRPr="002E1F30">
        <w:rPr>
          <w:rFonts w:ascii="Verdana" w:hAnsi="Verdana"/>
          <w:b/>
          <w:bCs/>
          <w:sz w:val="20"/>
          <w:szCs w:val="20"/>
        </w:rPr>
        <w:t xml:space="preserve">                 (словом) лв.       </w:t>
      </w:r>
      <w:r w:rsidRPr="002E1F30">
        <w:rPr>
          <w:rFonts w:ascii="Verdana" w:hAnsi="Verdana"/>
          <w:bCs/>
          <w:sz w:val="20"/>
          <w:szCs w:val="20"/>
        </w:rPr>
        <w:t>.................................................</w:t>
      </w:r>
    </w:p>
    <w:p w:rsidR="00F33AEA" w:rsidRPr="002E1F30" w:rsidRDefault="00F33AEA" w:rsidP="00F33AEA">
      <w:pPr>
        <w:overflowPunct w:val="0"/>
        <w:autoSpaceDE w:val="0"/>
        <w:autoSpaceDN w:val="0"/>
        <w:adjustRightInd w:val="0"/>
        <w:ind w:firstLine="708"/>
        <w:jc w:val="both"/>
        <w:textAlignment w:val="baseline"/>
        <w:rPr>
          <w:rFonts w:ascii="Verdana" w:hAnsi="Verdana"/>
          <w:b/>
          <w:bCs/>
          <w:sz w:val="20"/>
          <w:szCs w:val="20"/>
        </w:rPr>
      </w:pPr>
    </w:p>
    <w:p w:rsidR="00F33AEA" w:rsidRPr="002E1F30" w:rsidRDefault="00F33AEA" w:rsidP="00F33AEA">
      <w:pPr>
        <w:overflowPunct w:val="0"/>
        <w:autoSpaceDE w:val="0"/>
        <w:autoSpaceDN w:val="0"/>
        <w:adjustRightInd w:val="0"/>
        <w:jc w:val="both"/>
        <w:textAlignment w:val="baseline"/>
        <w:rPr>
          <w:rFonts w:ascii="Verdana" w:hAnsi="Verdana"/>
          <w:bCs/>
          <w:sz w:val="20"/>
          <w:szCs w:val="20"/>
        </w:rPr>
      </w:pPr>
      <w:r w:rsidRPr="002E1F30">
        <w:rPr>
          <w:rFonts w:ascii="Verdana" w:hAnsi="Verdana"/>
          <w:b/>
          <w:bCs/>
          <w:sz w:val="20"/>
          <w:szCs w:val="20"/>
        </w:rPr>
        <w:t xml:space="preserve">Обща стойност на поръчката с ДДС:          </w:t>
      </w:r>
      <w:r w:rsidRPr="002E1F30">
        <w:rPr>
          <w:rFonts w:ascii="Verdana" w:hAnsi="Verdana"/>
          <w:bCs/>
          <w:sz w:val="20"/>
          <w:szCs w:val="20"/>
        </w:rPr>
        <w:t>...............................................лв.</w:t>
      </w:r>
    </w:p>
    <w:p w:rsidR="00F33AEA" w:rsidRPr="002E1F30" w:rsidRDefault="00F33AEA" w:rsidP="00F33AEA">
      <w:pPr>
        <w:overflowPunct w:val="0"/>
        <w:autoSpaceDE w:val="0"/>
        <w:autoSpaceDN w:val="0"/>
        <w:adjustRightInd w:val="0"/>
        <w:jc w:val="both"/>
        <w:textAlignment w:val="baseline"/>
        <w:rPr>
          <w:rFonts w:ascii="Verdana" w:hAnsi="Verdana"/>
          <w:bCs/>
          <w:sz w:val="20"/>
          <w:szCs w:val="20"/>
        </w:rPr>
      </w:pPr>
    </w:p>
    <w:p w:rsidR="00F33AEA" w:rsidRPr="002E1F30" w:rsidRDefault="00F33AEA" w:rsidP="00F33AEA">
      <w:pPr>
        <w:overflowPunct w:val="0"/>
        <w:autoSpaceDE w:val="0"/>
        <w:autoSpaceDN w:val="0"/>
        <w:adjustRightInd w:val="0"/>
        <w:ind w:firstLine="708"/>
        <w:jc w:val="both"/>
        <w:textAlignment w:val="baseline"/>
        <w:rPr>
          <w:rFonts w:ascii="Verdana" w:hAnsi="Verdana"/>
          <w:bCs/>
          <w:sz w:val="20"/>
          <w:szCs w:val="20"/>
        </w:rPr>
      </w:pPr>
      <w:r w:rsidRPr="002E1F30">
        <w:rPr>
          <w:rFonts w:ascii="Verdana" w:hAnsi="Verdana"/>
          <w:b/>
          <w:bCs/>
          <w:sz w:val="20"/>
          <w:szCs w:val="20"/>
        </w:rPr>
        <w:t xml:space="preserve">              (словом) лв.:          </w:t>
      </w:r>
      <w:r w:rsidRPr="002E1F30">
        <w:rPr>
          <w:rFonts w:ascii="Verdana" w:hAnsi="Verdana"/>
          <w:bCs/>
          <w:sz w:val="20"/>
          <w:szCs w:val="20"/>
        </w:rPr>
        <w:t>.................................................</w:t>
      </w:r>
    </w:p>
    <w:p w:rsidR="00F33AEA" w:rsidRPr="002E1F30" w:rsidRDefault="00F33AEA" w:rsidP="00F33AEA">
      <w:pPr>
        <w:overflowPunct w:val="0"/>
        <w:autoSpaceDE w:val="0"/>
        <w:autoSpaceDN w:val="0"/>
        <w:adjustRightInd w:val="0"/>
        <w:ind w:firstLine="708"/>
        <w:jc w:val="both"/>
        <w:textAlignment w:val="baseline"/>
        <w:rPr>
          <w:rFonts w:ascii="Verdana" w:hAnsi="Verdana"/>
          <w:bCs/>
          <w:sz w:val="20"/>
          <w:szCs w:val="20"/>
        </w:rPr>
      </w:pPr>
    </w:p>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в това число: </w:t>
      </w:r>
    </w:p>
    <w:p w:rsidR="00ED18C9" w:rsidRPr="002E1F30" w:rsidRDefault="00ED18C9" w:rsidP="00F33AEA">
      <w:pPr>
        <w:overflowPunct w:val="0"/>
        <w:autoSpaceDE w:val="0"/>
        <w:autoSpaceDN w:val="0"/>
        <w:adjustRightInd w:val="0"/>
        <w:jc w:val="both"/>
        <w:textAlignment w:val="baseline"/>
        <w:rPr>
          <w:rFonts w:ascii="Verdana" w:hAnsi="Verdana"/>
          <w:b/>
          <w:bCs/>
          <w:sz w:val="20"/>
          <w:szCs w:val="20"/>
        </w:rPr>
      </w:pPr>
    </w:p>
    <w:p w:rsidR="00ED18C9" w:rsidRPr="002E1F30" w:rsidRDefault="00ED18C9" w:rsidP="00F33AEA">
      <w:pPr>
        <w:overflowPunct w:val="0"/>
        <w:autoSpaceDE w:val="0"/>
        <w:autoSpaceDN w:val="0"/>
        <w:adjustRightInd w:val="0"/>
        <w:jc w:val="both"/>
        <w:textAlignment w:val="baseline"/>
        <w:rPr>
          <w:rFonts w:ascii="Verdana" w:hAnsi="Verdana"/>
          <w:b/>
          <w:bCs/>
          <w:sz w:val="20"/>
          <w:szCs w:val="20"/>
        </w:rPr>
      </w:pPr>
    </w:p>
    <w:tbl>
      <w:tblPr>
        <w:tblW w:w="9951" w:type="dxa"/>
        <w:tblLayout w:type="fixed"/>
        <w:tblLook w:val="04A0" w:firstRow="1" w:lastRow="0" w:firstColumn="1" w:lastColumn="0" w:noHBand="0" w:noVBand="1"/>
      </w:tblPr>
      <w:tblGrid>
        <w:gridCol w:w="779"/>
        <w:gridCol w:w="4291"/>
        <w:gridCol w:w="992"/>
        <w:gridCol w:w="1054"/>
        <w:gridCol w:w="1418"/>
        <w:gridCol w:w="1417"/>
      </w:tblGrid>
      <w:tr w:rsidR="00ED18C9" w:rsidRPr="002E1F30" w:rsidTr="004A6D4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lastRenderedPageBreak/>
              <w:t xml:space="preserve">№ </w:t>
            </w:r>
            <w:r w:rsidRPr="002E1F30">
              <w:rPr>
                <w:rFonts w:ascii="Verdana" w:hAnsi="Verdana"/>
                <w:b/>
                <w:bCs/>
                <w:sz w:val="18"/>
                <w:szCs w:val="18"/>
              </w:rPr>
              <w:br/>
              <w:t>По ред</w:t>
            </w:r>
          </w:p>
        </w:tc>
        <w:tc>
          <w:tcPr>
            <w:tcW w:w="4291" w:type="dxa"/>
            <w:tcBorders>
              <w:top w:val="single" w:sz="4" w:space="0" w:color="auto"/>
              <w:left w:val="nil"/>
              <w:bottom w:val="single" w:sz="4" w:space="0" w:color="auto"/>
              <w:right w:val="single" w:sz="4" w:space="0" w:color="auto"/>
            </w:tcBorders>
            <w:shd w:val="clear" w:color="auto" w:fill="D9D9D9"/>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D9D9D9"/>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Мярка</w:t>
            </w:r>
          </w:p>
        </w:tc>
        <w:tc>
          <w:tcPr>
            <w:tcW w:w="1054" w:type="dxa"/>
            <w:tcBorders>
              <w:top w:val="single" w:sz="4" w:space="0" w:color="auto"/>
              <w:left w:val="nil"/>
              <w:bottom w:val="single" w:sz="4" w:space="0" w:color="auto"/>
              <w:right w:val="single" w:sz="4" w:space="0" w:color="auto"/>
            </w:tcBorders>
            <w:shd w:val="clear" w:color="auto" w:fill="D9D9D9"/>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Количество</w:t>
            </w:r>
          </w:p>
        </w:tc>
        <w:tc>
          <w:tcPr>
            <w:tcW w:w="1418" w:type="dxa"/>
            <w:tcBorders>
              <w:top w:val="single" w:sz="4" w:space="0" w:color="auto"/>
              <w:left w:val="nil"/>
              <w:bottom w:val="single" w:sz="4" w:space="0" w:color="auto"/>
              <w:right w:val="single" w:sz="4" w:space="0" w:color="auto"/>
            </w:tcBorders>
            <w:shd w:val="clear" w:color="auto" w:fill="D9D9D9"/>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Единична цена без ддс</w:t>
            </w:r>
          </w:p>
        </w:tc>
        <w:tc>
          <w:tcPr>
            <w:tcW w:w="1417" w:type="dxa"/>
            <w:tcBorders>
              <w:top w:val="single" w:sz="4" w:space="0" w:color="auto"/>
              <w:left w:val="nil"/>
              <w:bottom w:val="single" w:sz="4" w:space="0" w:color="auto"/>
              <w:right w:val="single" w:sz="4" w:space="0" w:color="auto"/>
            </w:tcBorders>
            <w:shd w:val="clear" w:color="auto" w:fill="D9D9D9"/>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Общо цена без ддс</w:t>
            </w:r>
          </w:p>
        </w:tc>
      </w:tr>
      <w:tr w:rsidR="00ED18C9" w:rsidRPr="002E1F30" w:rsidTr="004A6D4D">
        <w:trPr>
          <w:trHeight w:val="636"/>
        </w:trPr>
        <w:tc>
          <w:tcPr>
            <w:tcW w:w="779" w:type="dxa"/>
            <w:tcBorders>
              <w:top w:val="nil"/>
              <w:left w:val="single" w:sz="4" w:space="0" w:color="auto"/>
              <w:bottom w:val="single" w:sz="4" w:space="0" w:color="auto"/>
              <w:right w:val="single" w:sz="4" w:space="0" w:color="auto"/>
            </w:tcBorders>
            <w:shd w:val="clear" w:color="auto" w:fill="FFFFFF"/>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1.</w:t>
            </w:r>
          </w:p>
        </w:tc>
        <w:tc>
          <w:tcPr>
            <w:tcW w:w="4291"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Мултифункционално устройство</w:t>
            </w:r>
          </w:p>
        </w:tc>
        <w:tc>
          <w:tcPr>
            <w:tcW w:w="992" w:type="dxa"/>
            <w:tcBorders>
              <w:top w:val="nil"/>
              <w:left w:val="nil"/>
              <w:bottom w:val="single" w:sz="4" w:space="0" w:color="auto"/>
              <w:right w:val="single" w:sz="4" w:space="0" w:color="auto"/>
            </w:tcBorders>
            <w:shd w:val="clear" w:color="auto" w:fill="FFFFFF"/>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бр.</w:t>
            </w:r>
          </w:p>
        </w:tc>
        <w:tc>
          <w:tcPr>
            <w:tcW w:w="1054" w:type="dxa"/>
            <w:tcBorders>
              <w:top w:val="nil"/>
              <w:left w:val="nil"/>
              <w:bottom w:val="single" w:sz="4" w:space="0" w:color="auto"/>
              <w:right w:val="single" w:sz="4" w:space="0" w:color="auto"/>
            </w:tcBorders>
            <w:shd w:val="clear" w:color="auto" w:fill="FFFFFF"/>
            <w:vAlign w:val="center"/>
          </w:tcPr>
          <w:p w:rsidR="00ED18C9" w:rsidRPr="002E1F30" w:rsidRDefault="00ED18C9" w:rsidP="00D36785">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1</w:t>
            </w:r>
            <w:r w:rsidR="00D36785" w:rsidRPr="002E1F30">
              <w:rPr>
                <w:rFonts w:ascii="Verdana" w:hAnsi="Verdana"/>
                <w:b/>
                <w:bCs/>
                <w:sz w:val="18"/>
                <w:szCs w:val="18"/>
              </w:rPr>
              <w:t>5</w:t>
            </w:r>
          </w:p>
        </w:tc>
        <w:tc>
          <w:tcPr>
            <w:tcW w:w="1418"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p>
        </w:tc>
        <w:tc>
          <w:tcPr>
            <w:tcW w:w="1417"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p>
        </w:tc>
      </w:tr>
      <w:tr w:rsidR="00ED18C9" w:rsidRPr="002E1F30" w:rsidTr="004A6D4D">
        <w:trPr>
          <w:trHeight w:val="626"/>
        </w:trPr>
        <w:tc>
          <w:tcPr>
            <w:tcW w:w="779" w:type="dxa"/>
            <w:tcBorders>
              <w:top w:val="nil"/>
              <w:left w:val="single" w:sz="4" w:space="0" w:color="auto"/>
              <w:bottom w:val="single" w:sz="4" w:space="0" w:color="auto"/>
              <w:right w:val="single" w:sz="4" w:space="0" w:color="auto"/>
            </w:tcBorders>
            <w:shd w:val="clear" w:color="auto" w:fill="FFFFFF"/>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2.</w:t>
            </w:r>
          </w:p>
        </w:tc>
        <w:tc>
          <w:tcPr>
            <w:tcW w:w="4291"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Професионално мултифункционално устройство</w:t>
            </w:r>
          </w:p>
        </w:tc>
        <w:tc>
          <w:tcPr>
            <w:tcW w:w="992" w:type="dxa"/>
            <w:tcBorders>
              <w:top w:val="nil"/>
              <w:left w:val="nil"/>
              <w:bottom w:val="single" w:sz="4" w:space="0" w:color="auto"/>
              <w:right w:val="single" w:sz="4" w:space="0" w:color="auto"/>
            </w:tcBorders>
            <w:shd w:val="clear" w:color="auto" w:fill="FFFFFF"/>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бр.</w:t>
            </w:r>
          </w:p>
        </w:tc>
        <w:tc>
          <w:tcPr>
            <w:tcW w:w="1054"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4</w:t>
            </w:r>
          </w:p>
        </w:tc>
        <w:tc>
          <w:tcPr>
            <w:tcW w:w="1418"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p>
        </w:tc>
        <w:tc>
          <w:tcPr>
            <w:tcW w:w="1417"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p>
        </w:tc>
      </w:tr>
      <w:tr w:rsidR="00ED18C9" w:rsidRPr="002E1F30" w:rsidTr="004A6D4D">
        <w:trPr>
          <w:trHeight w:val="626"/>
        </w:trPr>
        <w:tc>
          <w:tcPr>
            <w:tcW w:w="779" w:type="dxa"/>
            <w:tcBorders>
              <w:top w:val="nil"/>
              <w:left w:val="single" w:sz="4" w:space="0" w:color="auto"/>
              <w:bottom w:val="single" w:sz="4" w:space="0" w:color="auto"/>
              <w:right w:val="single" w:sz="4" w:space="0" w:color="auto"/>
            </w:tcBorders>
            <w:shd w:val="clear" w:color="auto" w:fill="FFFFFF"/>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3.</w:t>
            </w:r>
          </w:p>
        </w:tc>
        <w:tc>
          <w:tcPr>
            <w:tcW w:w="4291"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Професионално  цветно мултифункционално устройство</w:t>
            </w:r>
          </w:p>
        </w:tc>
        <w:tc>
          <w:tcPr>
            <w:tcW w:w="992" w:type="dxa"/>
            <w:tcBorders>
              <w:top w:val="nil"/>
              <w:left w:val="nil"/>
              <w:bottom w:val="single" w:sz="4" w:space="0" w:color="auto"/>
              <w:right w:val="single" w:sz="4" w:space="0" w:color="auto"/>
            </w:tcBorders>
            <w:shd w:val="clear" w:color="auto" w:fill="FFFFFF"/>
            <w:noWrap/>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бр.</w:t>
            </w:r>
          </w:p>
        </w:tc>
        <w:tc>
          <w:tcPr>
            <w:tcW w:w="1054"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1</w:t>
            </w:r>
          </w:p>
        </w:tc>
        <w:tc>
          <w:tcPr>
            <w:tcW w:w="1418"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p>
        </w:tc>
        <w:tc>
          <w:tcPr>
            <w:tcW w:w="1417" w:type="dxa"/>
            <w:tcBorders>
              <w:top w:val="nil"/>
              <w:left w:val="nil"/>
              <w:bottom w:val="single" w:sz="4" w:space="0" w:color="auto"/>
              <w:right w:val="single" w:sz="4" w:space="0" w:color="auto"/>
            </w:tcBorders>
            <w:shd w:val="clear" w:color="auto" w:fill="FFFFFF"/>
            <w:vAlign w:val="center"/>
          </w:tcPr>
          <w:p w:rsidR="00ED18C9" w:rsidRPr="002E1F30" w:rsidRDefault="00ED18C9" w:rsidP="00ED18C9">
            <w:pPr>
              <w:overflowPunct w:val="0"/>
              <w:autoSpaceDE w:val="0"/>
              <w:autoSpaceDN w:val="0"/>
              <w:adjustRightInd w:val="0"/>
              <w:jc w:val="both"/>
              <w:textAlignment w:val="baseline"/>
              <w:rPr>
                <w:rFonts w:ascii="Verdana" w:hAnsi="Verdana"/>
                <w:b/>
                <w:bCs/>
                <w:sz w:val="18"/>
                <w:szCs w:val="18"/>
              </w:rPr>
            </w:pPr>
          </w:p>
        </w:tc>
      </w:tr>
    </w:tbl>
    <w:p w:rsidR="00F33AEA" w:rsidRPr="002E1F30" w:rsidRDefault="00F33AEA" w:rsidP="00F33AEA">
      <w:pPr>
        <w:overflowPunct w:val="0"/>
        <w:autoSpaceDE w:val="0"/>
        <w:autoSpaceDN w:val="0"/>
        <w:adjustRightInd w:val="0"/>
        <w:jc w:val="both"/>
        <w:textAlignment w:val="baseline"/>
        <w:rPr>
          <w:rFonts w:ascii="Verdana" w:hAnsi="Verdana"/>
          <w:b/>
          <w:bCs/>
          <w:sz w:val="20"/>
          <w:szCs w:val="20"/>
        </w:rPr>
      </w:pPr>
    </w:p>
    <w:p w:rsidR="00F33AEA" w:rsidRPr="002E1F30" w:rsidRDefault="00F33AEA" w:rsidP="00F33AEA">
      <w:pPr>
        <w:widowControl/>
        <w:spacing w:line="276" w:lineRule="auto"/>
        <w:ind w:left="5670" w:firstLine="708"/>
        <w:jc w:val="both"/>
        <w:rPr>
          <w:rFonts w:ascii="Verdana" w:eastAsia="Times New Roman" w:hAnsi="Verdana" w:cs="Times New Roman"/>
          <w:b/>
          <w:bCs/>
          <w:sz w:val="20"/>
          <w:szCs w:val="20"/>
          <w:highlight w:val="green"/>
          <w:lang w:bidi="ar-SA"/>
        </w:rPr>
      </w:pPr>
    </w:p>
    <w:p w:rsidR="00F33AEA" w:rsidRPr="002E1F30" w:rsidRDefault="00F33AEA" w:rsidP="00F33AEA">
      <w:pPr>
        <w:widowControl/>
        <w:tabs>
          <w:tab w:val="left" w:pos="360"/>
        </w:tabs>
        <w:spacing w:after="240" w:line="276" w:lineRule="auto"/>
        <w:ind w:firstLine="840"/>
        <w:jc w:val="both"/>
        <w:rPr>
          <w:rFonts w:ascii="Verdana" w:eastAsia="Times New Roman" w:hAnsi="Verdana" w:cs="Times New Roman"/>
          <w:b/>
          <w:color w:val="auto"/>
          <w:sz w:val="20"/>
          <w:szCs w:val="20"/>
          <w:lang w:eastAsia="x-none" w:bidi="ar-SA"/>
        </w:rPr>
      </w:pPr>
      <w:r w:rsidRPr="002E1F30">
        <w:rPr>
          <w:rFonts w:ascii="Verdana" w:eastAsia="Times New Roman" w:hAnsi="Verdana" w:cs="Times New Roman"/>
          <w:b/>
          <w:color w:val="auto"/>
          <w:sz w:val="20"/>
          <w:szCs w:val="20"/>
          <w:u w:val="single"/>
          <w:lang w:eastAsia="x-none" w:bidi="ar-SA"/>
        </w:rPr>
        <w:t>ВАЖНО:</w:t>
      </w:r>
      <w:r w:rsidRPr="002E1F30">
        <w:rPr>
          <w:rFonts w:ascii="Verdana" w:eastAsia="Times New Roman" w:hAnsi="Verdana" w:cs="Times New Roman"/>
          <w:b/>
          <w:color w:val="auto"/>
          <w:sz w:val="20"/>
          <w:szCs w:val="20"/>
          <w:lang w:eastAsia="x-none" w:bidi="ar-SA"/>
        </w:rPr>
        <w:t xml:space="preserve"> Участник, предложил в своето Ценово предложение </w:t>
      </w:r>
      <w:r w:rsidRPr="002E1F30">
        <w:rPr>
          <w:rFonts w:ascii="Verdana" w:eastAsia="Calibri" w:hAnsi="Verdana" w:cs="Times New Roman"/>
          <w:b/>
          <w:color w:val="auto"/>
          <w:sz w:val="20"/>
          <w:szCs w:val="20"/>
          <w:lang w:eastAsia="x-none" w:bidi="ar-SA"/>
        </w:rPr>
        <w:t xml:space="preserve">обща цена без ДДС за изпълнение на обособена позиция № </w:t>
      </w:r>
      <w:r w:rsidR="00ED18C9" w:rsidRPr="002E1F30">
        <w:rPr>
          <w:rFonts w:ascii="Verdana" w:eastAsia="Calibri" w:hAnsi="Verdana" w:cs="Times New Roman"/>
          <w:b/>
          <w:color w:val="auto"/>
          <w:sz w:val="20"/>
          <w:szCs w:val="20"/>
          <w:lang w:eastAsia="x-none" w:bidi="ar-SA"/>
        </w:rPr>
        <w:t>4</w:t>
      </w:r>
      <w:r w:rsidRPr="002E1F30">
        <w:rPr>
          <w:rFonts w:ascii="Verdana" w:eastAsia="Calibri" w:hAnsi="Verdana" w:cs="Times New Roman"/>
          <w:b/>
          <w:color w:val="auto"/>
          <w:sz w:val="20"/>
          <w:szCs w:val="20"/>
          <w:lang w:eastAsia="x-none" w:bidi="ar-SA"/>
        </w:rPr>
        <w:t>,</w:t>
      </w:r>
      <w:r w:rsidRPr="002E1F30">
        <w:rPr>
          <w:rFonts w:ascii="Verdana" w:eastAsia="Times New Roman" w:hAnsi="Verdana" w:cs="Times New Roman"/>
          <w:b/>
          <w:color w:val="auto"/>
          <w:sz w:val="20"/>
          <w:szCs w:val="20"/>
          <w:lang w:eastAsia="x-none" w:bidi="ar-SA"/>
        </w:rPr>
        <w:t xml:space="preserve"> надвишаваща посочената от Възложителя прогнозна стойност без ДДС за </w:t>
      </w:r>
      <w:r w:rsidRPr="002E1F30">
        <w:rPr>
          <w:rFonts w:ascii="Verdana" w:eastAsia="Calibri" w:hAnsi="Verdana" w:cs="Times New Roman"/>
          <w:b/>
          <w:color w:val="auto"/>
          <w:sz w:val="20"/>
          <w:szCs w:val="20"/>
          <w:lang w:eastAsia="x-none" w:bidi="ar-SA"/>
        </w:rPr>
        <w:t xml:space="preserve">обособената позиция </w:t>
      </w:r>
      <w:r w:rsidRPr="002E1F30">
        <w:rPr>
          <w:rFonts w:ascii="Verdana" w:eastAsia="Times New Roman" w:hAnsi="Verdana" w:cs="Times New Roman"/>
          <w:b/>
          <w:color w:val="auto"/>
          <w:sz w:val="20"/>
          <w:szCs w:val="20"/>
          <w:lang w:eastAsia="x-none" w:bidi="ar-SA"/>
        </w:rPr>
        <w:t>ще се счита, че е представил оферта, която не отговаря на предварително обявените условия на Възложителя и ще бъде отстранен от по-нататъшно участие в процедурата.</w:t>
      </w:r>
    </w:p>
    <w:p w:rsidR="00F33AEA" w:rsidRPr="002E1F30" w:rsidRDefault="00F33AEA" w:rsidP="00F33AEA">
      <w:pPr>
        <w:widowControl/>
        <w:tabs>
          <w:tab w:val="left" w:pos="360"/>
        </w:tabs>
        <w:spacing w:line="312" w:lineRule="auto"/>
        <w:ind w:firstLine="709"/>
        <w:jc w:val="both"/>
        <w:rPr>
          <w:rFonts w:ascii="Verdana" w:eastAsia="Times New Roman"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Единичните цени се представят до втори знак след десетичната запетая.</w:t>
      </w:r>
    </w:p>
    <w:p w:rsidR="00F33AEA" w:rsidRPr="002E1F30" w:rsidRDefault="00F33AEA" w:rsidP="005A4D05">
      <w:pPr>
        <w:pStyle w:val="ListParagraph"/>
        <w:widowControl/>
        <w:numPr>
          <w:ilvl w:val="0"/>
          <w:numId w:val="35"/>
        </w:numPr>
        <w:tabs>
          <w:tab w:val="left" w:pos="1134"/>
        </w:tabs>
        <w:spacing w:line="312" w:lineRule="auto"/>
        <w:ind w:hanging="720"/>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 xml:space="preserve">Декларираме, че </w:t>
      </w:r>
      <w:r w:rsidRPr="002E1F30">
        <w:rPr>
          <w:rFonts w:ascii="Verdana" w:eastAsia="Times New Roman" w:hAnsi="Verdana" w:cs="Times New Roman"/>
          <w:color w:val="auto"/>
          <w:sz w:val="20"/>
          <w:szCs w:val="20"/>
          <w:lang w:bidi="ar-SA"/>
        </w:rPr>
        <w:t>предложената единична цена в настоящото ценово предложение е обвързваща за целия срок на изпълнение на договора.</w:t>
      </w:r>
    </w:p>
    <w:p w:rsidR="00F33AEA" w:rsidRPr="002E1F30" w:rsidRDefault="00F33AEA" w:rsidP="005A4D05">
      <w:pPr>
        <w:pStyle w:val="ListParagraph"/>
        <w:widowControl/>
        <w:numPr>
          <w:ilvl w:val="0"/>
          <w:numId w:val="35"/>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Calibri" w:hAnsi="Verdana" w:cs="Times New Roman"/>
          <w:color w:val="auto"/>
          <w:sz w:val="20"/>
          <w:szCs w:val="20"/>
          <w:lang w:eastAsia="en-US" w:bidi="ar-SA"/>
        </w:rPr>
        <w:t>Декларираме, че при формиране на предложените от нас единични цени сме предвидили и включили всички разходи за изпълнение на обособената позиция, за която участваме, в това число стойността на разходите за опаковка, маркировка, транспортни разходи, такси, мита, застраховки и други до мястото за доставка, за товаро-разтоварителни и инсталационни дейности, за дейности по тестване на доставената техника, за гаранционно обслужване, и всички други, необходими за изпълнение на обособената позиция разходи, съобразно Техническата спецификация и в съответствие с документацията за участие.</w:t>
      </w:r>
    </w:p>
    <w:p w:rsidR="00F33AEA" w:rsidRPr="002E1F30" w:rsidRDefault="00F33AEA" w:rsidP="005A4D05">
      <w:pPr>
        <w:pStyle w:val="ListParagraph"/>
        <w:widowControl/>
        <w:numPr>
          <w:ilvl w:val="0"/>
          <w:numId w:val="35"/>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en-US" w:bidi="ar-SA"/>
        </w:rPr>
        <w:t xml:space="preserve">Декларираме, че при несъответствие между предложената единична цена и изчислената обща стойност, валидна ще бъде единичната цена </w:t>
      </w:r>
      <w:r w:rsidRPr="002E1F30">
        <w:rPr>
          <w:rFonts w:ascii="Verdana" w:eastAsia="Verdana-Bold" w:hAnsi="Verdana" w:cs="Times New Roman"/>
          <w:color w:val="auto"/>
          <w:sz w:val="20"/>
          <w:szCs w:val="20"/>
          <w:lang w:eastAsia="en-US" w:bidi="ar-SA"/>
        </w:rPr>
        <w:t>без ДДС от ценовото ни предложение</w:t>
      </w:r>
      <w:r w:rsidRPr="002E1F30">
        <w:rPr>
          <w:rFonts w:ascii="Verdana" w:eastAsia="Times New Roman" w:hAnsi="Verdana" w:cs="Times New Roman"/>
          <w:color w:val="auto"/>
          <w:sz w:val="20"/>
          <w:szCs w:val="20"/>
          <w:lang w:eastAsia="en-US" w:bidi="ar-SA"/>
        </w:rPr>
        <w:t xml:space="preserve">. При различие между сумите цифром и словом, комисията да вземе под внимание сумата, изписана словом. </w:t>
      </w:r>
      <w:r w:rsidRPr="002E1F30">
        <w:rPr>
          <w:rFonts w:ascii="Verdana" w:eastAsia="Verdana-Bold" w:hAnsi="Verdana" w:cs="Times New Roman"/>
          <w:color w:val="auto"/>
          <w:sz w:val="20"/>
          <w:szCs w:val="20"/>
          <w:lang w:eastAsia="en-US" w:bidi="ar-SA"/>
        </w:rPr>
        <w:t>В случай, че бъде открито такова несъответствие или различие, сме съгласни комисията да приведе общата стойност без ДДС в съответствие с единичната цена без ДДС на офертата, респективно да вземе под внимание сумата, изписана словом, и тази цена да участва при оценката на офертата ни.</w:t>
      </w:r>
    </w:p>
    <w:p w:rsidR="00F33AEA" w:rsidRPr="002E1F30" w:rsidRDefault="00F33AEA" w:rsidP="005A4D05">
      <w:pPr>
        <w:pStyle w:val="ListParagraph"/>
        <w:widowControl/>
        <w:numPr>
          <w:ilvl w:val="0"/>
          <w:numId w:val="35"/>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Calibri" w:hAnsi="Verdana" w:cs="Times New Roman"/>
          <w:color w:val="auto"/>
          <w:sz w:val="20"/>
          <w:szCs w:val="20"/>
          <w:lang w:eastAsia="en-US" w:bidi="ar-SA"/>
        </w:rPr>
        <w:t>Приемаме начина на плащане, определен от възложителя в проекта на договор.</w:t>
      </w:r>
    </w:p>
    <w:p w:rsidR="00F33AEA" w:rsidRPr="002E1F30" w:rsidRDefault="00F33AEA" w:rsidP="005A4D05">
      <w:pPr>
        <w:pStyle w:val="ListParagraph"/>
        <w:widowControl/>
        <w:numPr>
          <w:ilvl w:val="0"/>
          <w:numId w:val="35"/>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Verdana"/>
          <w:bCs/>
          <w:sz w:val="20"/>
          <w:szCs w:val="20"/>
          <w:lang w:bidi="ar-SA"/>
        </w:rPr>
        <w:t>Настоящото предложение е валидно 4 (четири) месеца считано от крайния срок за получаване на офертата.</w:t>
      </w:r>
      <w:r w:rsidRPr="002E1F30">
        <w:rPr>
          <w:rFonts w:ascii="Verdana" w:eastAsia="Calibri" w:hAnsi="Verdana" w:cs="Microsoft Sans Serif"/>
          <w:sz w:val="20"/>
          <w:szCs w:val="20"/>
          <w:lang w:bidi="ar-SA"/>
        </w:rPr>
        <w:t xml:space="preserve"> </w:t>
      </w:r>
    </w:p>
    <w:p w:rsidR="00F33AEA" w:rsidRPr="002E1F30" w:rsidRDefault="00F33AEA" w:rsidP="00F33AEA">
      <w:pPr>
        <w:widowControl/>
        <w:spacing w:after="120" w:line="276" w:lineRule="auto"/>
        <w:ind w:firstLine="839"/>
        <w:jc w:val="both"/>
        <w:rPr>
          <w:rFonts w:ascii="Verdana" w:eastAsia="Calibri" w:hAnsi="Verdana" w:cs="Times New Roman"/>
          <w:color w:val="auto"/>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641"/>
      </w:tblGrid>
      <w:tr w:rsidR="00F33AEA" w:rsidRPr="002E1F30" w:rsidTr="003E3848">
        <w:tc>
          <w:tcPr>
            <w:tcW w:w="4497" w:type="dxa"/>
          </w:tcPr>
          <w:p w:rsidR="00F33AEA" w:rsidRPr="002E1F30" w:rsidRDefault="00F33AEA" w:rsidP="004A6D4D">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Calibri" w:hAnsi="Verdana" w:cs="Times New Roman"/>
                <w:color w:val="auto"/>
                <w:sz w:val="20"/>
                <w:szCs w:val="22"/>
                <w:lang w:eastAsia="en-US" w:bidi="ar-SA"/>
              </w:rPr>
              <w:t xml:space="preserve"> </w:t>
            </w:r>
            <w:r w:rsidRPr="002E1F30">
              <w:rPr>
                <w:rFonts w:ascii="Verdana" w:eastAsia="Times New Roman" w:hAnsi="Verdana" w:cs="Verdana"/>
                <w:sz w:val="20"/>
                <w:szCs w:val="20"/>
                <w:lang w:bidi="ar-SA"/>
              </w:rPr>
              <w:t>Дата</w:t>
            </w:r>
          </w:p>
        </w:tc>
        <w:tc>
          <w:tcPr>
            <w:tcW w:w="5641" w:type="dxa"/>
          </w:tcPr>
          <w:p w:rsidR="00F33AEA" w:rsidRPr="002E1F30" w:rsidRDefault="00F33AEA" w:rsidP="004A6D4D">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F33AEA" w:rsidRPr="002E1F30" w:rsidTr="003E3848">
        <w:tc>
          <w:tcPr>
            <w:tcW w:w="4497" w:type="dxa"/>
          </w:tcPr>
          <w:p w:rsidR="00F33AEA" w:rsidRPr="002E1F30" w:rsidRDefault="00F33AEA" w:rsidP="004A6D4D">
            <w:pPr>
              <w:widowControl/>
              <w:overflowPunct w:val="0"/>
              <w:autoSpaceDE w:val="0"/>
              <w:autoSpaceDN w:val="0"/>
              <w:adjustRightInd w:val="0"/>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Pr="002E1F30">
              <w:rPr>
                <w:rFonts w:ascii="Verdana" w:eastAsia="Times New Roman" w:hAnsi="Verdana" w:cs="Verdana"/>
                <w:color w:val="auto"/>
                <w:sz w:val="20"/>
                <w:szCs w:val="20"/>
                <w:lang w:bidi="ar-SA"/>
              </w:rPr>
              <w:t xml:space="preserve"> </w:t>
            </w:r>
          </w:p>
        </w:tc>
        <w:tc>
          <w:tcPr>
            <w:tcW w:w="5641" w:type="dxa"/>
          </w:tcPr>
          <w:p w:rsidR="00F33AEA" w:rsidRPr="002E1F30" w:rsidRDefault="00F33AEA" w:rsidP="004A6D4D">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r w:rsidR="00F33AEA" w:rsidRPr="002E1F30" w:rsidTr="003E3848">
        <w:trPr>
          <w:trHeight w:val="1234"/>
        </w:trPr>
        <w:tc>
          <w:tcPr>
            <w:tcW w:w="4497" w:type="dxa"/>
          </w:tcPr>
          <w:p w:rsidR="00F33AEA" w:rsidRPr="002E1F30" w:rsidRDefault="00F33AEA" w:rsidP="004A6D4D">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F33AEA" w:rsidRPr="002E1F30" w:rsidRDefault="00F33AEA" w:rsidP="004A6D4D">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 xml:space="preserve">(документът се подписва от законния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41" w:type="dxa"/>
          </w:tcPr>
          <w:p w:rsidR="00F33AEA" w:rsidRPr="002E1F30" w:rsidRDefault="00F33AEA" w:rsidP="004A6D4D">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3E3848" w:rsidRPr="002E1F30" w:rsidRDefault="003E3848" w:rsidP="003E3848">
      <w:pPr>
        <w:pageBreakBefore/>
        <w:spacing w:before="120"/>
        <w:ind w:left="6373"/>
        <w:jc w:val="right"/>
        <w:rPr>
          <w:rFonts w:ascii="Verdana" w:hAnsi="Verdana"/>
          <w:sz w:val="20"/>
          <w:szCs w:val="20"/>
        </w:rPr>
      </w:pPr>
      <w:r w:rsidRPr="002E1F30">
        <w:rPr>
          <w:rFonts w:ascii="Verdana" w:hAnsi="Verdana"/>
          <w:b/>
          <w:sz w:val="20"/>
          <w:szCs w:val="20"/>
        </w:rPr>
        <w:lastRenderedPageBreak/>
        <w:t>ПРИЛОЖЕНИЕ № 6.5</w:t>
      </w:r>
    </w:p>
    <w:p w:rsidR="003E3848" w:rsidRPr="002E1F30" w:rsidRDefault="003E3848" w:rsidP="003E3848">
      <w:pPr>
        <w:widowControl/>
        <w:jc w:val="right"/>
        <w:rPr>
          <w:rFonts w:ascii="Verdana" w:eastAsia="Times New Roman" w:hAnsi="Verdana" w:cs="Verdana"/>
          <w:b/>
          <w:bCs/>
          <w:i/>
          <w:sz w:val="20"/>
          <w:szCs w:val="20"/>
          <w:lang w:bidi="ar-SA"/>
        </w:rPr>
      </w:pPr>
      <w:r w:rsidRPr="002E1F30">
        <w:rPr>
          <w:rFonts w:ascii="Verdana" w:eastAsia="Times New Roman" w:hAnsi="Verdana" w:cs="Verdana"/>
          <w:b/>
          <w:bCs/>
          <w:i/>
          <w:sz w:val="20"/>
          <w:szCs w:val="20"/>
          <w:lang w:bidi="ar-SA"/>
        </w:rPr>
        <w:t>Важи за обособена позиция № 5</w:t>
      </w:r>
    </w:p>
    <w:p w:rsidR="003E3848" w:rsidRPr="002E1F30" w:rsidRDefault="003E3848" w:rsidP="003E3848">
      <w:pPr>
        <w:rPr>
          <w:rFonts w:ascii="Verdana" w:hAnsi="Verdana"/>
          <w:b/>
          <w:sz w:val="20"/>
          <w:szCs w:val="20"/>
        </w:rPr>
      </w:pPr>
    </w:p>
    <w:p w:rsidR="003E3848" w:rsidRPr="002E1F30" w:rsidRDefault="003E3848" w:rsidP="003E3848">
      <w:pPr>
        <w:overflowPunct w:val="0"/>
        <w:autoSpaceDE w:val="0"/>
        <w:autoSpaceDN w:val="0"/>
        <w:adjustRightInd w:val="0"/>
        <w:spacing w:line="312" w:lineRule="auto"/>
        <w:textAlignment w:val="baseline"/>
        <w:rPr>
          <w:rFonts w:ascii="Verdana" w:hAnsi="Verdana"/>
          <w:b/>
          <w:sz w:val="20"/>
          <w:szCs w:val="20"/>
        </w:rPr>
      </w:pPr>
      <w:r w:rsidRPr="002E1F30">
        <w:rPr>
          <w:rFonts w:ascii="Verdana" w:hAnsi="Verdana"/>
          <w:b/>
          <w:sz w:val="20"/>
          <w:szCs w:val="20"/>
        </w:rPr>
        <w:t>ДО</w:t>
      </w:r>
    </w:p>
    <w:p w:rsidR="003E3848" w:rsidRPr="002E1F30" w:rsidRDefault="003E3848" w:rsidP="003E3848">
      <w:pPr>
        <w:overflowPunct w:val="0"/>
        <w:autoSpaceDE w:val="0"/>
        <w:autoSpaceDN w:val="0"/>
        <w:adjustRightInd w:val="0"/>
        <w:spacing w:line="312" w:lineRule="auto"/>
        <w:textAlignment w:val="baseline"/>
        <w:rPr>
          <w:rFonts w:ascii="Verdana" w:hAnsi="Verdana"/>
          <w:sz w:val="20"/>
          <w:szCs w:val="20"/>
        </w:rPr>
      </w:pPr>
      <w:r w:rsidRPr="002E1F30">
        <w:rPr>
          <w:rFonts w:ascii="Verdana" w:hAnsi="Verdana"/>
          <w:b/>
          <w:sz w:val="20"/>
          <w:szCs w:val="20"/>
        </w:rPr>
        <w:t>МИНИСТЕРСТВО НА ЕНЕРГЕТИКАТА</w:t>
      </w:r>
      <w:r w:rsidRPr="002E1F30">
        <w:rPr>
          <w:rFonts w:ascii="Verdana" w:hAnsi="Verdana"/>
          <w:sz w:val="20"/>
          <w:szCs w:val="20"/>
        </w:rPr>
        <w:t xml:space="preserve"> </w:t>
      </w:r>
    </w:p>
    <w:p w:rsidR="003E3848" w:rsidRPr="002E1F30" w:rsidRDefault="003E3848" w:rsidP="003E3848">
      <w:pPr>
        <w:overflowPunct w:val="0"/>
        <w:autoSpaceDE w:val="0"/>
        <w:autoSpaceDN w:val="0"/>
        <w:adjustRightInd w:val="0"/>
        <w:spacing w:line="312" w:lineRule="auto"/>
        <w:textAlignment w:val="baseline"/>
        <w:rPr>
          <w:rFonts w:ascii="Verdana" w:hAnsi="Verdana"/>
          <w:b/>
          <w:bCs/>
          <w:sz w:val="20"/>
          <w:szCs w:val="20"/>
        </w:rPr>
      </w:pPr>
      <w:r w:rsidRPr="002E1F30">
        <w:rPr>
          <w:rFonts w:ascii="Verdana" w:hAnsi="Verdana"/>
          <w:sz w:val="20"/>
          <w:szCs w:val="20"/>
        </w:rPr>
        <w:t>гр. София, ул. "Триадица" № 8</w:t>
      </w:r>
    </w:p>
    <w:p w:rsidR="003E3848" w:rsidRPr="002E1F30" w:rsidRDefault="003E3848" w:rsidP="003E3848">
      <w:pPr>
        <w:overflowPunct w:val="0"/>
        <w:autoSpaceDE w:val="0"/>
        <w:autoSpaceDN w:val="0"/>
        <w:adjustRightInd w:val="0"/>
        <w:spacing w:line="360" w:lineRule="auto"/>
        <w:jc w:val="center"/>
        <w:textAlignment w:val="baseline"/>
        <w:rPr>
          <w:rFonts w:ascii="Verdana" w:hAnsi="Verdana"/>
          <w:b/>
          <w:sz w:val="20"/>
          <w:szCs w:val="20"/>
        </w:rPr>
      </w:pPr>
    </w:p>
    <w:p w:rsidR="003E3848" w:rsidRPr="002E1F30" w:rsidRDefault="003E3848" w:rsidP="003E3848">
      <w:pPr>
        <w:overflowPunct w:val="0"/>
        <w:autoSpaceDE w:val="0"/>
        <w:autoSpaceDN w:val="0"/>
        <w:adjustRightInd w:val="0"/>
        <w:spacing w:line="360" w:lineRule="auto"/>
        <w:jc w:val="center"/>
        <w:textAlignment w:val="baseline"/>
        <w:rPr>
          <w:rFonts w:ascii="Verdana" w:hAnsi="Verdana"/>
          <w:bCs/>
          <w:sz w:val="20"/>
          <w:szCs w:val="20"/>
        </w:rPr>
      </w:pPr>
      <w:r w:rsidRPr="002E1F30">
        <w:rPr>
          <w:rFonts w:ascii="Verdana" w:hAnsi="Verdana"/>
          <w:b/>
          <w:bCs/>
          <w:sz w:val="20"/>
          <w:szCs w:val="20"/>
        </w:rPr>
        <w:t>ЦЕНОВО ПРЕДЛОЖЕНИЕ</w:t>
      </w:r>
    </w:p>
    <w:p w:rsidR="003E3848" w:rsidRPr="002E1F30" w:rsidRDefault="003E3848" w:rsidP="003E3848">
      <w:pPr>
        <w:overflowPunct w:val="0"/>
        <w:autoSpaceDE w:val="0"/>
        <w:autoSpaceDN w:val="0"/>
        <w:adjustRightInd w:val="0"/>
        <w:spacing w:line="360" w:lineRule="auto"/>
        <w:jc w:val="center"/>
        <w:textAlignment w:val="baseline"/>
        <w:rPr>
          <w:rFonts w:ascii="Verdana" w:eastAsia="Times New Roman" w:hAnsi="Verdana"/>
          <w:b/>
          <w:sz w:val="20"/>
          <w:szCs w:val="20"/>
        </w:rPr>
      </w:pPr>
      <w:r w:rsidRPr="002E1F30">
        <w:rPr>
          <w:rFonts w:ascii="Verdana" w:hAnsi="Verdana"/>
          <w:bCs/>
          <w:sz w:val="20"/>
          <w:szCs w:val="20"/>
        </w:rPr>
        <w:t>за участие в процедура за възлагане на обществена поръчка с предмет:</w:t>
      </w:r>
      <w:r w:rsidRPr="002E1F30">
        <w:rPr>
          <w:rFonts w:ascii="Verdana" w:eastAsia="Times New Roman" w:hAnsi="Verdana"/>
          <w:b/>
          <w:sz w:val="20"/>
          <w:szCs w:val="20"/>
        </w:rPr>
        <w:t xml:space="preserve"> </w:t>
      </w:r>
    </w:p>
    <w:p w:rsidR="003E3848" w:rsidRPr="002E1F30" w:rsidRDefault="003E3848" w:rsidP="003E3848">
      <w:pPr>
        <w:overflowPunct w:val="0"/>
        <w:autoSpaceDE w:val="0"/>
        <w:autoSpaceDN w:val="0"/>
        <w:adjustRightInd w:val="0"/>
        <w:ind w:firstLine="720"/>
        <w:jc w:val="center"/>
        <w:textAlignment w:val="baseline"/>
        <w:rPr>
          <w:rFonts w:ascii="Verdana" w:hAnsi="Verdana"/>
          <w:b/>
          <w:bCs/>
          <w:sz w:val="20"/>
          <w:szCs w:val="20"/>
          <w:highlight w:val="yellow"/>
        </w:rPr>
      </w:pPr>
      <w:r w:rsidRPr="002E1F30">
        <w:rPr>
          <w:rFonts w:ascii="Verdana" w:hAnsi="Verdana"/>
          <w:b/>
          <w:bCs/>
          <w:sz w:val="20"/>
          <w:szCs w:val="20"/>
          <w:highlight w:val="yellow"/>
        </w:rPr>
        <w:t xml:space="preserve"> </w:t>
      </w:r>
    </w:p>
    <w:p w:rsidR="003E3848" w:rsidRPr="002E1F30" w:rsidRDefault="003E3848" w:rsidP="003E3848">
      <w:pPr>
        <w:overflowPunct w:val="0"/>
        <w:autoSpaceDE w:val="0"/>
        <w:autoSpaceDN w:val="0"/>
        <w:adjustRightInd w:val="0"/>
        <w:spacing w:line="276" w:lineRule="auto"/>
        <w:ind w:firstLine="720"/>
        <w:jc w:val="both"/>
        <w:textAlignment w:val="baseline"/>
        <w:rPr>
          <w:rFonts w:ascii="Verdana" w:eastAsia="Times New Roman" w:hAnsi="Verdana"/>
          <w:b/>
          <w:bCs/>
          <w:sz w:val="20"/>
          <w:szCs w:val="20"/>
        </w:rPr>
      </w:pPr>
      <w:r w:rsidRPr="002E1F30">
        <w:rPr>
          <w:rFonts w:ascii="Verdana" w:eastAsia="Times New Roman"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p>
    <w:p w:rsidR="003E3848" w:rsidRPr="002E1F30" w:rsidRDefault="003E3848" w:rsidP="003E3848">
      <w:pPr>
        <w:overflowPunct w:val="0"/>
        <w:autoSpaceDE w:val="0"/>
        <w:autoSpaceDN w:val="0"/>
        <w:adjustRightInd w:val="0"/>
        <w:spacing w:line="276" w:lineRule="auto"/>
        <w:ind w:firstLine="720"/>
        <w:jc w:val="both"/>
        <w:textAlignment w:val="baseline"/>
        <w:rPr>
          <w:rFonts w:ascii="Verdana" w:eastAsia="Times New Roman" w:hAnsi="Verdana"/>
          <w:b/>
          <w:bCs/>
          <w:sz w:val="20"/>
          <w:szCs w:val="20"/>
        </w:rPr>
      </w:pPr>
    </w:p>
    <w:p w:rsidR="003E3848" w:rsidRPr="002E1F30" w:rsidRDefault="003E3848" w:rsidP="003E3848">
      <w:pPr>
        <w:overflowPunct w:val="0"/>
        <w:autoSpaceDE w:val="0"/>
        <w:autoSpaceDN w:val="0"/>
        <w:adjustRightInd w:val="0"/>
        <w:ind w:firstLine="720"/>
        <w:jc w:val="both"/>
        <w:textAlignment w:val="baseline"/>
        <w:rPr>
          <w:rFonts w:ascii="Verdana" w:hAnsi="Verdana"/>
          <w:bCs/>
          <w:sz w:val="20"/>
          <w:szCs w:val="20"/>
        </w:rPr>
      </w:pPr>
    </w:p>
    <w:p w:rsidR="003E3848" w:rsidRPr="002E1F30" w:rsidRDefault="003E3848" w:rsidP="003E3848">
      <w:pPr>
        <w:overflowPunct w:val="0"/>
        <w:autoSpaceDE w:val="0"/>
        <w:autoSpaceDN w:val="0"/>
        <w:adjustRightInd w:val="0"/>
        <w:ind w:firstLine="709"/>
        <w:jc w:val="both"/>
        <w:textAlignment w:val="baseline"/>
        <w:rPr>
          <w:rFonts w:ascii="Verdana" w:hAnsi="Verdana"/>
          <w:bCs/>
          <w:sz w:val="20"/>
          <w:szCs w:val="20"/>
        </w:rPr>
      </w:pPr>
      <w:r w:rsidRPr="002E1F30">
        <w:rPr>
          <w:rFonts w:ascii="Verdana" w:hAnsi="Verdana"/>
          <w:bCs/>
          <w:sz w:val="20"/>
          <w:szCs w:val="20"/>
        </w:rPr>
        <w:t>Настоящото ценово предложение е подадено от:</w:t>
      </w:r>
    </w:p>
    <w:p w:rsidR="003E3848" w:rsidRPr="002E1F30" w:rsidRDefault="003E3848" w:rsidP="003E3848">
      <w:pPr>
        <w:overflowPunct w:val="0"/>
        <w:autoSpaceDE w:val="0"/>
        <w:autoSpaceDN w:val="0"/>
        <w:adjustRightInd w:val="0"/>
        <w:jc w:val="both"/>
        <w:textAlignment w:val="baseline"/>
        <w:rPr>
          <w:rFonts w:ascii="Verdana" w:hAnsi="Verdana"/>
          <w:sz w:val="20"/>
          <w:szCs w:val="20"/>
        </w:rPr>
      </w:pPr>
      <w:r w:rsidRPr="002E1F30">
        <w:rPr>
          <w:rFonts w:ascii="Verdana" w:hAnsi="Verdana"/>
          <w:sz w:val="20"/>
          <w:szCs w:val="20"/>
        </w:rPr>
        <w:t>………………………………….…………….…………………………………………………………………….………………………………………</w:t>
      </w:r>
    </w:p>
    <w:p w:rsidR="003E3848" w:rsidRPr="002E1F30" w:rsidRDefault="003E3848" w:rsidP="003E3848">
      <w:pPr>
        <w:overflowPunct w:val="0"/>
        <w:autoSpaceDE w:val="0"/>
        <w:autoSpaceDN w:val="0"/>
        <w:adjustRightInd w:val="0"/>
        <w:jc w:val="both"/>
        <w:textAlignment w:val="baseline"/>
        <w:rPr>
          <w:rFonts w:ascii="Verdana" w:hAnsi="Verdana"/>
          <w:sz w:val="18"/>
          <w:szCs w:val="18"/>
        </w:rPr>
      </w:pPr>
      <w:r w:rsidRPr="002E1F30">
        <w:rPr>
          <w:rFonts w:ascii="Verdana" w:hAnsi="Verdana"/>
          <w:sz w:val="18"/>
          <w:szCs w:val="18"/>
        </w:rPr>
        <w:t xml:space="preserve">                          (</w:t>
      </w:r>
      <w:r w:rsidRPr="002E1F30">
        <w:rPr>
          <w:rFonts w:ascii="Verdana" w:hAnsi="Verdana"/>
          <w:i/>
          <w:iCs/>
          <w:sz w:val="18"/>
          <w:szCs w:val="18"/>
        </w:rPr>
        <w:t>наименование на участника</w:t>
      </w:r>
      <w:r w:rsidRPr="002E1F30">
        <w:rPr>
          <w:rFonts w:ascii="Verdana" w:hAnsi="Verdana"/>
          <w:sz w:val="18"/>
          <w:szCs w:val="18"/>
        </w:rPr>
        <w:t xml:space="preserve">) </w:t>
      </w:r>
    </w:p>
    <w:p w:rsidR="003E3848" w:rsidRPr="002E1F30" w:rsidRDefault="003E3848" w:rsidP="003E3848">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и подписано от ……………..………………………………………………………..……………………………….…………………………</w:t>
      </w:r>
    </w:p>
    <w:p w:rsidR="003E3848" w:rsidRPr="002E1F30" w:rsidRDefault="003E3848" w:rsidP="003E3848">
      <w:pPr>
        <w:overflowPunct w:val="0"/>
        <w:autoSpaceDE w:val="0"/>
        <w:autoSpaceDN w:val="0"/>
        <w:adjustRightInd w:val="0"/>
        <w:jc w:val="both"/>
        <w:textAlignment w:val="baseline"/>
        <w:rPr>
          <w:rFonts w:ascii="Verdana" w:hAnsi="Verdana"/>
          <w:sz w:val="18"/>
          <w:szCs w:val="18"/>
        </w:rPr>
      </w:pPr>
      <w:r w:rsidRPr="002E1F30">
        <w:rPr>
          <w:rFonts w:ascii="Verdana" w:hAnsi="Verdana"/>
          <w:i/>
          <w:sz w:val="18"/>
          <w:szCs w:val="18"/>
        </w:rPr>
        <w:t xml:space="preserve">                                    (трите имена на лицето) </w:t>
      </w:r>
    </w:p>
    <w:p w:rsidR="003E3848" w:rsidRPr="002E1F30" w:rsidRDefault="003E3848" w:rsidP="003E3848">
      <w:pPr>
        <w:overflowPunct w:val="0"/>
        <w:autoSpaceDE w:val="0"/>
        <w:autoSpaceDN w:val="0"/>
        <w:adjustRightInd w:val="0"/>
        <w:jc w:val="both"/>
        <w:textAlignment w:val="baseline"/>
        <w:rPr>
          <w:rFonts w:ascii="Verdana" w:hAnsi="Verdana"/>
          <w:i/>
          <w:sz w:val="20"/>
          <w:szCs w:val="20"/>
        </w:rPr>
      </w:pPr>
      <w:r w:rsidRPr="002E1F30">
        <w:rPr>
          <w:rFonts w:ascii="Verdana" w:hAnsi="Verdana"/>
          <w:sz w:val="20"/>
          <w:szCs w:val="20"/>
        </w:rPr>
        <w:t>в качеството му на ………………………….…………………………………………………………………………………………………</w:t>
      </w:r>
      <w:r w:rsidRPr="002E1F30">
        <w:rPr>
          <w:rFonts w:ascii="Verdana" w:hAnsi="Verdana"/>
          <w:i/>
          <w:sz w:val="20"/>
          <w:szCs w:val="20"/>
        </w:rPr>
        <w:t xml:space="preserve"> </w:t>
      </w:r>
    </w:p>
    <w:p w:rsidR="003E3848" w:rsidRPr="002E1F30" w:rsidRDefault="003E3848" w:rsidP="003E3848">
      <w:pPr>
        <w:overflowPunct w:val="0"/>
        <w:autoSpaceDE w:val="0"/>
        <w:autoSpaceDN w:val="0"/>
        <w:adjustRightInd w:val="0"/>
        <w:jc w:val="both"/>
        <w:textAlignment w:val="baseline"/>
        <w:rPr>
          <w:rFonts w:ascii="Verdana" w:hAnsi="Verdana"/>
          <w:b/>
          <w:sz w:val="18"/>
          <w:szCs w:val="18"/>
        </w:rPr>
      </w:pPr>
      <w:r w:rsidRPr="002E1F30">
        <w:rPr>
          <w:rFonts w:ascii="Verdana" w:hAnsi="Verdana"/>
          <w:i/>
          <w:sz w:val="18"/>
          <w:szCs w:val="18"/>
        </w:rPr>
        <w:t xml:space="preserve">                                      (длъжност) </w:t>
      </w:r>
    </w:p>
    <w:p w:rsidR="003E3848" w:rsidRPr="002E1F30" w:rsidRDefault="003E3848" w:rsidP="003E3848">
      <w:pPr>
        <w:overflowPunct w:val="0"/>
        <w:autoSpaceDE w:val="0"/>
        <w:autoSpaceDN w:val="0"/>
        <w:adjustRightInd w:val="0"/>
        <w:spacing w:line="360" w:lineRule="auto"/>
        <w:jc w:val="both"/>
        <w:textAlignment w:val="baseline"/>
        <w:rPr>
          <w:rFonts w:ascii="Verdana" w:hAnsi="Verdana"/>
          <w:b/>
          <w:sz w:val="20"/>
          <w:szCs w:val="20"/>
        </w:rPr>
      </w:pPr>
    </w:p>
    <w:p w:rsidR="003E3848" w:rsidRPr="002E1F30" w:rsidRDefault="003E3848" w:rsidP="003E3848">
      <w:pPr>
        <w:overflowPunct w:val="0"/>
        <w:autoSpaceDE w:val="0"/>
        <w:autoSpaceDN w:val="0"/>
        <w:adjustRightInd w:val="0"/>
        <w:spacing w:line="360" w:lineRule="auto"/>
        <w:ind w:firstLine="708"/>
        <w:jc w:val="both"/>
        <w:textAlignment w:val="baseline"/>
        <w:rPr>
          <w:rFonts w:ascii="Verdana" w:hAnsi="Verdana"/>
          <w:b/>
          <w:sz w:val="20"/>
          <w:szCs w:val="20"/>
        </w:rPr>
      </w:pPr>
    </w:p>
    <w:p w:rsidR="003E3848" w:rsidRPr="002E1F30" w:rsidRDefault="003E3848" w:rsidP="003E3848">
      <w:pPr>
        <w:overflowPunct w:val="0"/>
        <w:autoSpaceDE w:val="0"/>
        <w:autoSpaceDN w:val="0"/>
        <w:adjustRightInd w:val="0"/>
        <w:spacing w:line="360" w:lineRule="auto"/>
        <w:ind w:firstLine="708"/>
        <w:jc w:val="both"/>
        <w:textAlignment w:val="baseline"/>
        <w:rPr>
          <w:rFonts w:ascii="Verdana" w:hAnsi="Verdana"/>
          <w:sz w:val="20"/>
          <w:szCs w:val="20"/>
        </w:rPr>
      </w:pPr>
      <w:r w:rsidRPr="002E1F30">
        <w:rPr>
          <w:rFonts w:ascii="Verdana" w:hAnsi="Verdana"/>
          <w:b/>
          <w:sz w:val="20"/>
          <w:szCs w:val="20"/>
        </w:rPr>
        <w:t xml:space="preserve">УВАЖАЕМИ ДАМИ И ГОСПОДА, </w:t>
      </w:r>
    </w:p>
    <w:p w:rsidR="003E3848" w:rsidRPr="002E1F30" w:rsidRDefault="003E3848" w:rsidP="003E3848">
      <w:pPr>
        <w:overflowPunct w:val="0"/>
        <w:autoSpaceDE w:val="0"/>
        <w:autoSpaceDN w:val="0"/>
        <w:adjustRightInd w:val="0"/>
        <w:spacing w:line="312" w:lineRule="auto"/>
        <w:ind w:firstLine="709"/>
        <w:jc w:val="both"/>
        <w:textAlignment w:val="baseline"/>
        <w:rPr>
          <w:rFonts w:ascii="Verdana" w:hAnsi="Verdana"/>
          <w:bCs/>
          <w:sz w:val="20"/>
          <w:szCs w:val="20"/>
        </w:rPr>
      </w:pPr>
      <w:r w:rsidRPr="002E1F30">
        <w:rPr>
          <w:rFonts w:ascii="Verdana" w:hAnsi="Verdana"/>
          <w:sz w:val="20"/>
          <w:szCs w:val="20"/>
        </w:rPr>
        <w:t xml:space="preserve">След запознаването ни с решението, обявлението и документацията за настоящата обществена поръчка с предмет: </w:t>
      </w:r>
      <w:r w:rsidRPr="002E1F30">
        <w:rPr>
          <w:rFonts w:ascii="Verdana" w:hAnsi="Verdana"/>
          <w:b/>
          <w:bCs/>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Pr="002E1F30">
        <w:rPr>
          <w:rFonts w:ascii="Verdana" w:eastAsia="Times New Roman" w:hAnsi="Verdana"/>
          <w:b/>
          <w:sz w:val="20"/>
          <w:szCs w:val="20"/>
        </w:rPr>
        <w:t>,</w:t>
      </w:r>
      <w:r w:rsidRPr="002E1F30">
        <w:rPr>
          <w:rFonts w:ascii="Verdana" w:eastAsia="Times New Roman" w:hAnsi="Verdana"/>
          <w:sz w:val="20"/>
          <w:szCs w:val="20"/>
        </w:rPr>
        <w:t xml:space="preserve"> за обособена позиция № 5</w:t>
      </w:r>
      <w:r w:rsidRPr="002E1F30">
        <w:rPr>
          <w:rFonts w:ascii="Verdana" w:eastAsia="Times New Roman" w:hAnsi="Verdana"/>
          <w:b/>
          <w:sz w:val="20"/>
          <w:szCs w:val="20"/>
        </w:rPr>
        <w:t xml:space="preserve"> </w:t>
      </w:r>
      <w:r w:rsidRPr="002E1F30">
        <w:rPr>
          <w:rFonts w:ascii="Verdana" w:eastAsia="Times New Roman" w:hAnsi="Verdana"/>
          <w:b/>
          <w:bCs/>
          <w:i/>
          <w:sz w:val="20"/>
          <w:szCs w:val="20"/>
        </w:rPr>
        <w:t>"Доставка и гаранционно обслужване на документни скенери"</w:t>
      </w:r>
      <w:r w:rsidRPr="002E1F30">
        <w:rPr>
          <w:rFonts w:ascii="Verdana" w:eastAsia="Times New Roman" w:hAnsi="Verdana"/>
          <w:bCs/>
          <w:sz w:val="20"/>
          <w:szCs w:val="20"/>
        </w:rPr>
        <w:t>,</w:t>
      </w:r>
      <w:r w:rsidRPr="002E1F30">
        <w:rPr>
          <w:rFonts w:ascii="Verdana" w:eastAsia="Times New Roman" w:hAnsi="Verdana"/>
          <w:b/>
          <w:bCs/>
          <w:sz w:val="20"/>
          <w:szCs w:val="20"/>
        </w:rPr>
        <w:t xml:space="preserve"> </w:t>
      </w:r>
      <w:r w:rsidRPr="002E1F30">
        <w:rPr>
          <w:rFonts w:ascii="Verdana" w:hAnsi="Verdana"/>
          <w:sz w:val="20"/>
          <w:szCs w:val="20"/>
        </w:rPr>
        <w:t xml:space="preserve">предлагаме </w:t>
      </w:r>
      <w:r w:rsidRPr="002E1F30">
        <w:rPr>
          <w:rFonts w:ascii="Verdana" w:hAnsi="Verdana"/>
          <w:bCs/>
          <w:sz w:val="20"/>
          <w:szCs w:val="20"/>
        </w:rPr>
        <w:t>следната цена за изпълнение на поръчката:</w:t>
      </w:r>
    </w:p>
    <w:p w:rsidR="003E3848" w:rsidRPr="002E1F30" w:rsidRDefault="003E3848" w:rsidP="003E3848">
      <w:pPr>
        <w:overflowPunct w:val="0"/>
        <w:autoSpaceDE w:val="0"/>
        <w:autoSpaceDN w:val="0"/>
        <w:adjustRightInd w:val="0"/>
        <w:ind w:firstLine="708"/>
        <w:jc w:val="both"/>
        <w:textAlignment w:val="baseline"/>
        <w:rPr>
          <w:rFonts w:ascii="Verdana" w:hAnsi="Verdana"/>
          <w:bCs/>
          <w:sz w:val="20"/>
          <w:szCs w:val="20"/>
        </w:rPr>
      </w:pPr>
    </w:p>
    <w:p w:rsidR="003E3848" w:rsidRPr="002E1F30" w:rsidRDefault="003E3848" w:rsidP="003E3848">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Обща стойност на поръчката без ДДС:        </w:t>
      </w:r>
      <w:r w:rsidRPr="002E1F30">
        <w:rPr>
          <w:rFonts w:ascii="Verdana" w:hAnsi="Verdana"/>
          <w:bCs/>
          <w:sz w:val="20"/>
          <w:szCs w:val="20"/>
        </w:rPr>
        <w:t>.............................................лв.</w:t>
      </w:r>
      <w:r w:rsidRPr="002E1F30">
        <w:rPr>
          <w:rFonts w:ascii="Verdana" w:hAnsi="Verdana"/>
          <w:b/>
          <w:bCs/>
          <w:sz w:val="20"/>
          <w:szCs w:val="20"/>
        </w:rPr>
        <w:t xml:space="preserve"> </w:t>
      </w:r>
    </w:p>
    <w:p w:rsidR="003E3848" w:rsidRPr="002E1F30" w:rsidRDefault="003E3848" w:rsidP="003E3848">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  </w:t>
      </w:r>
    </w:p>
    <w:p w:rsidR="003E3848" w:rsidRPr="002E1F30" w:rsidRDefault="003E3848" w:rsidP="003E3848">
      <w:pPr>
        <w:overflowPunct w:val="0"/>
        <w:autoSpaceDE w:val="0"/>
        <w:autoSpaceDN w:val="0"/>
        <w:adjustRightInd w:val="0"/>
        <w:ind w:firstLine="708"/>
        <w:jc w:val="both"/>
        <w:textAlignment w:val="baseline"/>
        <w:rPr>
          <w:rFonts w:ascii="Verdana" w:hAnsi="Verdana"/>
          <w:b/>
          <w:bCs/>
          <w:sz w:val="20"/>
          <w:szCs w:val="20"/>
        </w:rPr>
      </w:pPr>
      <w:r w:rsidRPr="002E1F30">
        <w:rPr>
          <w:rFonts w:ascii="Verdana" w:hAnsi="Verdana"/>
          <w:b/>
          <w:bCs/>
          <w:sz w:val="20"/>
          <w:szCs w:val="20"/>
        </w:rPr>
        <w:t xml:space="preserve">                 (словом) лв.       </w:t>
      </w:r>
      <w:r w:rsidRPr="002E1F30">
        <w:rPr>
          <w:rFonts w:ascii="Verdana" w:hAnsi="Verdana"/>
          <w:bCs/>
          <w:sz w:val="20"/>
          <w:szCs w:val="20"/>
        </w:rPr>
        <w:t>.................................................</w:t>
      </w:r>
    </w:p>
    <w:p w:rsidR="003E3848" w:rsidRPr="002E1F30" w:rsidRDefault="003E3848" w:rsidP="003E3848">
      <w:pPr>
        <w:overflowPunct w:val="0"/>
        <w:autoSpaceDE w:val="0"/>
        <w:autoSpaceDN w:val="0"/>
        <w:adjustRightInd w:val="0"/>
        <w:ind w:firstLine="708"/>
        <w:jc w:val="both"/>
        <w:textAlignment w:val="baseline"/>
        <w:rPr>
          <w:rFonts w:ascii="Verdana" w:hAnsi="Verdana"/>
          <w:b/>
          <w:bCs/>
          <w:sz w:val="20"/>
          <w:szCs w:val="20"/>
        </w:rPr>
      </w:pPr>
    </w:p>
    <w:p w:rsidR="003E3848" w:rsidRPr="002E1F30" w:rsidRDefault="003E3848" w:rsidP="003E3848">
      <w:pPr>
        <w:overflowPunct w:val="0"/>
        <w:autoSpaceDE w:val="0"/>
        <w:autoSpaceDN w:val="0"/>
        <w:adjustRightInd w:val="0"/>
        <w:jc w:val="both"/>
        <w:textAlignment w:val="baseline"/>
        <w:rPr>
          <w:rFonts w:ascii="Verdana" w:hAnsi="Verdana"/>
          <w:bCs/>
          <w:sz w:val="20"/>
          <w:szCs w:val="20"/>
        </w:rPr>
      </w:pPr>
      <w:r w:rsidRPr="002E1F30">
        <w:rPr>
          <w:rFonts w:ascii="Verdana" w:hAnsi="Verdana"/>
          <w:b/>
          <w:bCs/>
          <w:sz w:val="20"/>
          <w:szCs w:val="20"/>
        </w:rPr>
        <w:t xml:space="preserve">Обща стойност на поръчката с ДДС:          </w:t>
      </w:r>
      <w:r w:rsidRPr="002E1F30">
        <w:rPr>
          <w:rFonts w:ascii="Verdana" w:hAnsi="Verdana"/>
          <w:bCs/>
          <w:sz w:val="20"/>
          <w:szCs w:val="20"/>
        </w:rPr>
        <w:t>...............................................лв.</w:t>
      </w:r>
    </w:p>
    <w:p w:rsidR="003E3848" w:rsidRPr="002E1F30" w:rsidRDefault="003E3848" w:rsidP="003E3848">
      <w:pPr>
        <w:overflowPunct w:val="0"/>
        <w:autoSpaceDE w:val="0"/>
        <w:autoSpaceDN w:val="0"/>
        <w:adjustRightInd w:val="0"/>
        <w:jc w:val="both"/>
        <w:textAlignment w:val="baseline"/>
        <w:rPr>
          <w:rFonts w:ascii="Verdana" w:hAnsi="Verdana"/>
          <w:bCs/>
          <w:sz w:val="20"/>
          <w:szCs w:val="20"/>
        </w:rPr>
      </w:pPr>
    </w:p>
    <w:p w:rsidR="003E3848" w:rsidRPr="002E1F30" w:rsidRDefault="003E3848" w:rsidP="003E3848">
      <w:pPr>
        <w:overflowPunct w:val="0"/>
        <w:autoSpaceDE w:val="0"/>
        <w:autoSpaceDN w:val="0"/>
        <w:adjustRightInd w:val="0"/>
        <w:ind w:firstLine="708"/>
        <w:jc w:val="both"/>
        <w:textAlignment w:val="baseline"/>
        <w:rPr>
          <w:rFonts w:ascii="Verdana" w:hAnsi="Verdana"/>
          <w:bCs/>
          <w:sz w:val="20"/>
          <w:szCs w:val="20"/>
        </w:rPr>
      </w:pPr>
      <w:r w:rsidRPr="002E1F30">
        <w:rPr>
          <w:rFonts w:ascii="Verdana" w:hAnsi="Verdana"/>
          <w:b/>
          <w:bCs/>
          <w:sz w:val="20"/>
          <w:szCs w:val="20"/>
        </w:rPr>
        <w:t xml:space="preserve">              (словом) лв.:          </w:t>
      </w:r>
      <w:r w:rsidRPr="002E1F30">
        <w:rPr>
          <w:rFonts w:ascii="Verdana" w:hAnsi="Verdana"/>
          <w:bCs/>
          <w:sz w:val="20"/>
          <w:szCs w:val="20"/>
        </w:rPr>
        <w:t>.................................................</w:t>
      </w:r>
    </w:p>
    <w:p w:rsidR="003E3848" w:rsidRPr="002E1F30" w:rsidRDefault="003E3848" w:rsidP="003E3848">
      <w:pPr>
        <w:overflowPunct w:val="0"/>
        <w:autoSpaceDE w:val="0"/>
        <w:autoSpaceDN w:val="0"/>
        <w:adjustRightInd w:val="0"/>
        <w:ind w:firstLine="708"/>
        <w:jc w:val="both"/>
        <w:textAlignment w:val="baseline"/>
        <w:rPr>
          <w:rFonts w:ascii="Verdana" w:hAnsi="Verdana"/>
          <w:bCs/>
          <w:sz w:val="20"/>
          <w:szCs w:val="20"/>
        </w:rPr>
      </w:pPr>
    </w:p>
    <w:p w:rsidR="003E3848" w:rsidRPr="002E1F30" w:rsidRDefault="003E3848" w:rsidP="003E3848">
      <w:pPr>
        <w:overflowPunct w:val="0"/>
        <w:autoSpaceDE w:val="0"/>
        <w:autoSpaceDN w:val="0"/>
        <w:adjustRightInd w:val="0"/>
        <w:jc w:val="both"/>
        <w:textAlignment w:val="baseline"/>
        <w:rPr>
          <w:rFonts w:ascii="Verdana" w:hAnsi="Verdana"/>
          <w:b/>
          <w:bCs/>
          <w:sz w:val="20"/>
          <w:szCs w:val="20"/>
        </w:rPr>
      </w:pPr>
      <w:r w:rsidRPr="002E1F30">
        <w:rPr>
          <w:rFonts w:ascii="Verdana" w:hAnsi="Verdana"/>
          <w:b/>
          <w:bCs/>
          <w:sz w:val="20"/>
          <w:szCs w:val="20"/>
        </w:rPr>
        <w:t xml:space="preserve">в това число: </w:t>
      </w:r>
    </w:p>
    <w:p w:rsidR="003E3848" w:rsidRPr="002E1F30" w:rsidRDefault="003E3848" w:rsidP="003E3848">
      <w:pPr>
        <w:overflowPunct w:val="0"/>
        <w:autoSpaceDE w:val="0"/>
        <w:autoSpaceDN w:val="0"/>
        <w:adjustRightInd w:val="0"/>
        <w:jc w:val="both"/>
        <w:textAlignment w:val="baseline"/>
        <w:rPr>
          <w:rFonts w:ascii="Verdana" w:hAnsi="Verdana"/>
          <w:b/>
          <w:bCs/>
          <w:sz w:val="20"/>
          <w:szCs w:val="20"/>
        </w:rPr>
      </w:pPr>
    </w:p>
    <w:p w:rsidR="003E3848" w:rsidRPr="002E1F30" w:rsidRDefault="003E3848" w:rsidP="003E3848">
      <w:pPr>
        <w:overflowPunct w:val="0"/>
        <w:autoSpaceDE w:val="0"/>
        <w:autoSpaceDN w:val="0"/>
        <w:adjustRightInd w:val="0"/>
        <w:jc w:val="both"/>
        <w:textAlignment w:val="baseline"/>
        <w:rPr>
          <w:rFonts w:ascii="Verdana" w:hAnsi="Verdana"/>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1"/>
        <w:gridCol w:w="1346"/>
        <w:gridCol w:w="1559"/>
        <w:gridCol w:w="1418"/>
        <w:gridCol w:w="1417"/>
      </w:tblGrid>
      <w:tr w:rsidR="003E3848" w:rsidRPr="002E1F30" w:rsidTr="003E3848">
        <w:trPr>
          <w:trHeight w:val="300"/>
        </w:trPr>
        <w:tc>
          <w:tcPr>
            <w:tcW w:w="4291" w:type="dxa"/>
            <w:shd w:val="clear" w:color="auto" w:fill="D9D9D9"/>
            <w:noWrap/>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lastRenderedPageBreak/>
              <w:t>Наименование</w:t>
            </w:r>
          </w:p>
        </w:tc>
        <w:tc>
          <w:tcPr>
            <w:tcW w:w="1346" w:type="dxa"/>
            <w:shd w:val="clear" w:color="auto" w:fill="D9D9D9"/>
            <w:noWrap/>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Мярка</w:t>
            </w:r>
          </w:p>
        </w:tc>
        <w:tc>
          <w:tcPr>
            <w:tcW w:w="1559" w:type="dxa"/>
            <w:shd w:val="clear" w:color="auto" w:fill="D9D9D9"/>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Количество</w:t>
            </w:r>
          </w:p>
        </w:tc>
        <w:tc>
          <w:tcPr>
            <w:tcW w:w="1418" w:type="dxa"/>
            <w:shd w:val="clear" w:color="auto" w:fill="D9D9D9"/>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Единична цена без ддс</w:t>
            </w:r>
          </w:p>
        </w:tc>
        <w:tc>
          <w:tcPr>
            <w:tcW w:w="1417" w:type="dxa"/>
            <w:shd w:val="clear" w:color="auto" w:fill="D9D9D9"/>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Общо цена без ддс</w:t>
            </w:r>
          </w:p>
        </w:tc>
      </w:tr>
      <w:tr w:rsidR="003E3848" w:rsidRPr="002E1F30" w:rsidTr="003E3848">
        <w:trPr>
          <w:trHeight w:val="636"/>
        </w:trPr>
        <w:tc>
          <w:tcPr>
            <w:tcW w:w="4291" w:type="dxa"/>
            <w:shd w:val="clear" w:color="auto" w:fill="FFFFFF"/>
            <w:vAlign w:val="center"/>
          </w:tcPr>
          <w:p w:rsidR="003E3848" w:rsidRPr="002E1F30" w:rsidRDefault="0027348A" w:rsidP="00F065A0">
            <w:pPr>
              <w:overflowPunct w:val="0"/>
              <w:autoSpaceDE w:val="0"/>
              <w:autoSpaceDN w:val="0"/>
              <w:adjustRightInd w:val="0"/>
              <w:textAlignment w:val="baseline"/>
              <w:rPr>
                <w:rFonts w:ascii="Verdana" w:hAnsi="Verdana"/>
                <w:b/>
                <w:bCs/>
                <w:sz w:val="18"/>
                <w:szCs w:val="18"/>
              </w:rPr>
            </w:pPr>
            <w:r w:rsidRPr="002E1F30">
              <w:rPr>
                <w:rFonts w:ascii="Verdana" w:hAnsi="Verdana"/>
                <w:b/>
                <w:bCs/>
                <w:sz w:val="18"/>
                <w:szCs w:val="18"/>
              </w:rPr>
              <w:t>Документен скенер</w:t>
            </w:r>
          </w:p>
        </w:tc>
        <w:tc>
          <w:tcPr>
            <w:tcW w:w="1346" w:type="dxa"/>
            <w:shd w:val="clear" w:color="auto" w:fill="FFFFFF"/>
            <w:noWrap/>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бр.</w:t>
            </w:r>
          </w:p>
        </w:tc>
        <w:tc>
          <w:tcPr>
            <w:tcW w:w="1559" w:type="dxa"/>
            <w:shd w:val="clear" w:color="auto" w:fill="FFFFFF"/>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r w:rsidRPr="002E1F30">
              <w:rPr>
                <w:rFonts w:ascii="Verdana" w:hAnsi="Verdana"/>
                <w:b/>
                <w:bCs/>
                <w:sz w:val="18"/>
                <w:szCs w:val="18"/>
              </w:rPr>
              <w:t>3</w:t>
            </w:r>
          </w:p>
        </w:tc>
        <w:tc>
          <w:tcPr>
            <w:tcW w:w="1418" w:type="dxa"/>
            <w:shd w:val="clear" w:color="auto" w:fill="FFFFFF"/>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p>
        </w:tc>
        <w:tc>
          <w:tcPr>
            <w:tcW w:w="1417" w:type="dxa"/>
            <w:shd w:val="clear" w:color="auto" w:fill="FFFFFF"/>
            <w:vAlign w:val="center"/>
          </w:tcPr>
          <w:p w:rsidR="003E3848" w:rsidRPr="002E1F30" w:rsidRDefault="003E3848" w:rsidP="00F065A0">
            <w:pPr>
              <w:overflowPunct w:val="0"/>
              <w:autoSpaceDE w:val="0"/>
              <w:autoSpaceDN w:val="0"/>
              <w:adjustRightInd w:val="0"/>
              <w:jc w:val="both"/>
              <w:textAlignment w:val="baseline"/>
              <w:rPr>
                <w:rFonts w:ascii="Verdana" w:hAnsi="Verdana"/>
                <w:b/>
                <w:bCs/>
                <w:sz w:val="18"/>
                <w:szCs w:val="18"/>
              </w:rPr>
            </w:pPr>
          </w:p>
        </w:tc>
      </w:tr>
    </w:tbl>
    <w:p w:rsidR="003E3848" w:rsidRPr="002E1F30" w:rsidRDefault="003E3848" w:rsidP="003E3848">
      <w:pPr>
        <w:overflowPunct w:val="0"/>
        <w:autoSpaceDE w:val="0"/>
        <w:autoSpaceDN w:val="0"/>
        <w:adjustRightInd w:val="0"/>
        <w:jc w:val="both"/>
        <w:textAlignment w:val="baseline"/>
        <w:rPr>
          <w:rFonts w:ascii="Verdana" w:hAnsi="Verdana"/>
          <w:b/>
          <w:bCs/>
          <w:sz w:val="20"/>
          <w:szCs w:val="20"/>
        </w:rPr>
      </w:pPr>
    </w:p>
    <w:p w:rsidR="003E3848" w:rsidRPr="002E1F30" w:rsidRDefault="003E3848" w:rsidP="003E3848">
      <w:pPr>
        <w:widowControl/>
        <w:spacing w:line="276" w:lineRule="auto"/>
        <w:ind w:left="5670" w:firstLine="708"/>
        <w:jc w:val="both"/>
        <w:rPr>
          <w:rFonts w:ascii="Verdana" w:eastAsia="Times New Roman" w:hAnsi="Verdana" w:cs="Times New Roman"/>
          <w:b/>
          <w:bCs/>
          <w:sz w:val="20"/>
          <w:szCs w:val="20"/>
          <w:highlight w:val="green"/>
          <w:lang w:bidi="ar-SA"/>
        </w:rPr>
      </w:pPr>
    </w:p>
    <w:p w:rsidR="003E3848" w:rsidRPr="002E1F30" w:rsidRDefault="003E3848" w:rsidP="003E3848">
      <w:pPr>
        <w:widowControl/>
        <w:tabs>
          <w:tab w:val="left" w:pos="360"/>
        </w:tabs>
        <w:spacing w:after="240" w:line="276" w:lineRule="auto"/>
        <w:ind w:firstLine="840"/>
        <w:jc w:val="both"/>
        <w:rPr>
          <w:rFonts w:ascii="Verdana" w:eastAsia="Times New Roman" w:hAnsi="Verdana" w:cs="Times New Roman"/>
          <w:b/>
          <w:color w:val="auto"/>
          <w:sz w:val="20"/>
          <w:szCs w:val="20"/>
          <w:lang w:eastAsia="x-none" w:bidi="ar-SA"/>
        </w:rPr>
      </w:pPr>
      <w:r w:rsidRPr="002E1F30">
        <w:rPr>
          <w:rFonts w:ascii="Verdana" w:eastAsia="Times New Roman" w:hAnsi="Verdana" w:cs="Times New Roman"/>
          <w:b/>
          <w:color w:val="auto"/>
          <w:sz w:val="20"/>
          <w:szCs w:val="20"/>
          <w:u w:val="single"/>
          <w:lang w:eastAsia="x-none" w:bidi="ar-SA"/>
        </w:rPr>
        <w:t>ВАЖНО:</w:t>
      </w:r>
      <w:r w:rsidRPr="002E1F30">
        <w:rPr>
          <w:rFonts w:ascii="Verdana" w:eastAsia="Times New Roman" w:hAnsi="Verdana" w:cs="Times New Roman"/>
          <w:b/>
          <w:color w:val="auto"/>
          <w:sz w:val="20"/>
          <w:szCs w:val="20"/>
          <w:lang w:eastAsia="x-none" w:bidi="ar-SA"/>
        </w:rPr>
        <w:t xml:space="preserve"> Участник, предложил в своето Ценово предложение </w:t>
      </w:r>
      <w:r w:rsidRPr="002E1F30">
        <w:rPr>
          <w:rFonts w:ascii="Verdana" w:eastAsia="Calibri" w:hAnsi="Verdana" w:cs="Times New Roman"/>
          <w:b/>
          <w:color w:val="auto"/>
          <w:sz w:val="20"/>
          <w:szCs w:val="20"/>
          <w:lang w:eastAsia="x-none" w:bidi="ar-SA"/>
        </w:rPr>
        <w:t>обща цена без ДДС за изпълнение на обособена позиция № 5,</w:t>
      </w:r>
      <w:r w:rsidRPr="002E1F30">
        <w:rPr>
          <w:rFonts w:ascii="Verdana" w:eastAsia="Times New Roman" w:hAnsi="Verdana" w:cs="Times New Roman"/>
          <w:b/>
          <w:color w:val="auto"/>
          <w:sz w:val="20"/>
          <w:szCs w:val="20"/>
          <w:lang w:eastAsia="x-none" w:bidi="ar-SA"/>
        </w:rPr>
        <w:t xml:space="preserve"> надвишаваща посочената от Възложителя прогнозна стойност без ДДС за </w:t>
      </w:r>
      <w:r w:rsidRPr="002E1F30">
        <w:rPr>
          <w:rFonts w:ascii="Verdana" w:eastAsia="Calibri" w:hAnsi="Verdana" w:cs="Times New Roman"/>
          <w:b/>
          <w:color w:val="auto"/>
          <w:sz w:val="20"/>
          <w:szCs w:val="20"/>
          <w:lang w:eastAsia="x-none" w:bidi="ar-SA"/>
        </w:rPr>
        <w:t xml:space="preserve">обособената позиция </w:t>
      </w:r>
      <w:r w:rsidRPr="002E1F30">
        <w:rPr>
          <w:rFonts w:ascii="Verdana" w:eastAsia="Times New Roman" w:hAnsi="Verdana" w:cs="Times New Roman"/>
          <w:b/>
          <w:color w:val="auto"/>
          <w:sz w:val="20"/>
          <w:szCs w:val="20"/>
          <w:lang w:eastAsia="x-none" w:bidi="ar-SA"/>
        </w:rPr>
        <w:t>ще се счита, че е представил оферта, която не отговаря на предварително обявените условия на Възложителя и ще бъде отстранен от по-нататъшно участие в процедурата.</w:t>
      </w:r>
    </w:p>
    <w:p w:rsidR="003E3848" w:rsidRPr="002E1F30" w:rsidRDefault="003E3848" w:rsidP="003E3848">
      <w:pPr>
        <w:widowControl/>
        <w:tabs>
          <w:tab w:val="left" w:pos="360"/>
        </w:tabs>
        <w:spacing w:line="312" w:lineRule="auto"/>
        <w:ind w:firstLine="709"/>
        <w:jc w:val="both"/>
        <w:rPr>
          <w:rFonts w:ascii="Verdana" w:eastAsia="Times New Roman"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Единичните цени се представят до втори знак след десетичната запетая.</w:t>
      </w:r>
    </w:p>
    <w:p w:rsidR="003E3848" w:rsidRPr="002E1F30" w:rsidRDefault="003E3848" w:rsidP="005A4D05">
      <w:pPr>
        <w:pStyle w:val="ListParagraph"/>
        <w:widowControl/>
        <w:numPr>
          <w:ilvl w:val="0"/>
          <w:numId w:val="36"/>
        </w:numPr>
        <w:tabs>
          <w:tab w:val="left" w:pos="1134"/>
        </w:tabs>
        <w:spacing w:line="312" w:lineRule="auto"/>
        <w:ind w:hanging="720"/>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x-none" w:bidi="ar-SA"/>
        </w:rPr>
        <w:t xml:space="preserve">Декларираме, че </w:t>
      </w:r>
      <w:r w:rsidRPr="002E1F30">
        <w:rPr>
          <w:rFonts w:ascii="Verdana" w:eastAsia="Times New Roman" w:hAnsi="Verdana" w:cs="Times New Roman"/>
          <w:color w:val="auto"/>
          <w:sz w:val="20"/>
          <w:szCs w:val="20"/>
          <w:lang w:bidi="ar-SA"/>
        </w:rPr>
        <w:t>предложената единична цена в настоящото ценово предложение е обвързваща за целия срок на изпълнение на договора.</w:t>
      </w:r>
    </w:p>
    <w:p w:rsidR="003E3848" w:rsidRPr="002E1F30" w:rsidRDefault="003E3848" w:rsidP="005A4D05">
      <w:pPr>
        <w:pStyle w:val="ListParagraph"/>
        <w:widowControl/>
        <w:numPr>
          <w:ilvl w:val="0"/>
          <w:numId w:val="36"/>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Calibri" w:hAnsi="Verdana" w:cs="Times New Roman"/>
          <w:color w:val="auto"/>
          <w:sz w:val="20"/>
          <w:szCs w:val="20"/>
          <w:lang w:eastAsia="en-US" w:bidi="ar-SA"/>
        </w:rPr>
        <w:t>Декларираме, че при формиране на предложените от нас единични цени сме предвидили и включили всички разходи за изпълнение на обособената позиция, за която участваме, в това число стойността на разходите за опаковка, маркировка, транспортни разходи, такси, мита, застраховки и други до мястото за доставка, за товаро-разтоварителни и инсталационни дейности, за дейности по тестване на доставената техника, за гаранционно обслужване, и всички други, необходими за изпълнение на обособената позиция разходи, съобразно Техническата спецификация и в съответствие с документацията за участие.</w:t>
      </w:r>
    </w:p>
    <w:p w:rsidR="003E3848" w:rsidRPr="002E1F30" w:rsidRDefault="003E3848" w:rsidP="005A4D05">
      <w:pPr>
        <w:pStyle w:val="ListParagraph"/>
        <w:widowControl/>
        <w:numPr>
          <w:ilvl w:val="0"/>
          <w:numId w:val="36"/>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Times New Roman"/>
          <w:color w:val="auto"/>
          <w:sz w:val="20"/>
          <w:szCs w:val="20"/>
          <w:lang w:eastAsia="en-US" w:bidi="ar-SA"/>
        </w:rPr>
        <w:t xml:space="preserve">Декларираме, че при несъответствие между предложената единична цена и изчислената обща стойност, валидна ще бъде единичната цена </w:t>
      </w:r>
      <w:r w:rsidRPr="002E1F30">
        <w:rPr>
          <w:rFonts w:ascii="Verdana" w:eastAsia="Verdana-Bold" w:hAnsi="Verdana" w:cs="Times New Roman"/>
          <w:color w:val="auto"/>
          <w:sz w:val="20"/>
          <w:szCs w:val="20"/>
          <w:lang w:eastAsia="en-US" w:bidi="ar-SA"/>
        </w:rPr>
        <w:t>без ДДС от ценовото ни предложение</w:t>
      </w:r>
      <w:r w:rsidRPr="002E1F30">
        <w:rPr>
          <w:rFonts w:ascii="Verdana" w:eastAsia="Times New Roman" w:hAnsi="Verdana" w:cs="Times New Roman"/>
          <w:color w:val="auto"/>
          <w:sz w:val="20"/>
          <w:szCs w:val="20"/>
          <w:lang w:eastAsia="en-US" w:bidi="ar-SA"/>
        </w:rPr>
        <w:t xml:space="preserve">. При различие между сумите цифром и словом, комисията да вземе под внимание сумата, изписана словом. </w:t>
      </w:r>
      <w:r w:rsidRPr="002E1F30">
        <w:rPr>
          <w:rFonts w:ascii="Verdana" w:eastAsia="Verdana-Bold" w:hAnsi="Verdana" w:cs="Times New Roman"/>
          <w:color w:val="auto"/>
          <w:sz w:val="20"/>
          <w:szCs w:val="20"/>
          <w:lang w:eastAsia="en-US" w:bidi="ar-SA"/>
        </w:rPr>
        <w:t>В случай, че бъде открито такова несъответствие или различие, сме съгласни комисията да приведе общата стойност без ДДС в съответствие с единичната цена без ДДС на офертата, респективно да вземе под внимание сумата, изписана словом, и тази цена да участва при оценката на офертата ни.</w:t>
      </w:r>
    </w:p>
    <w:p w:rsidR="003E3848" w:rsidRPr="002E1F30" w:rsidRDefault="003E3848" w:rsidP="005A4D05">
      <w:pPr>
        <w:pStyle w:val="ListParagraph"/>
        <w:widowControl/>
        <w:numPr>
          <w:ilvl w:val="0"/>
          <w:numId w:val="36"/>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Calibri" w:hAnsi="Verdana" w:cs="Times New Roman"/>
          <w:color w:val="auto"/>
          <w:sz w:val="20"/>
          <w:szCs w:val="20"/>
          <w:lang w:eastAsia="en-US" w:bidi="ar-SA"/>
        </w:rPr>
        <w:t>Приемаме начина на плащане, определен от възложителя в проекта на договор.</w:t>
      </w:r>
    </w:p>
    <w:p w:rsidR="003E3848" w:rsidRPr="002E1F30" w:rsidRDefault="003E3848" w:rsidP="005A4D05">
      <w:pPr>
        <w:pStyle w:val="ListParagraph"/>
        <w:widowControl/>
        <w:numPr>
          <w:ilvl w:val="0"/>
          <w:numId w:val="36"/>
        </w:numPr>
        <w:tabs>
          <w:tab w:val="left" w:pos="1134"/>
        </w:tabs>
        <w:spacing w:line="312" w:lineRule="auto"/>
        <w:ind w:left="0" w:firstLine="709"/>
        <w:jc w:val="both"/>
        <w:rPr>
          <w:rFonts w:ascii="Verdana" w:eastAsia="Verdana-Bold" w:hAnsi="Verdana" w:cs="Times New Roman"/>
          <w:color w:val="auto"/>
          <w:sz w:val="20"/>
          <w:szCs w:val="20"/>
          <w:lang w:eastAsia="x-none" w:bidi="ar-SA"/>
        </w:rPr>
      </w:pPr>
      <w:r w:rsidRPr="002E1F30">
        <w:rPr>
          <w:rFonts w:ascii="Verdana" w:eastAsia="Times New Roman" w:hAnsi="Verdana" w:cs="Verdana"/>
          <w:bCs/>
          <w:sz w:val="20"/>
          <w:szCs w:val="20"/>
          <w:lang w:bidi="ar-SA"/>
        </w:rPr>
        <w:t>Настоящото предложение е валидно 4 (четири) месеца считано от крайния срок за получаване на офертата.</w:t>
      </w:r>
      <w:r w:rsidRPr="002E1F30">
        <w:rPr>
          <w:rFonts w:ascii="Verdana" w:eastAsia="Calibri" w:hAnsi="Verdana" w:cs="Microsoft Sans Serif"/>
          <w:sz w:val="20"/>
          <w:szCs w:val="20"/>
          <w:lang w:bidi="ar-SA"/>
        </w:rPr>
        <w:t xml:space="preserve"> </w:t>
      </w:r>
    </w:p>
    <w:p w:rsidR="003E3848" w:rsidRPr="002E1F30" w:rsidRDefault="003E3848" w:rsidP="003E3848">
      <w:pPr>
        <w:widowControl/>
        <w:spacing w:after="120" w:line="276" w:lineRule="auto"/>
        <w:ind w:firstLine="839"/>
        <w:jc w:val="both"/>
        <w:rPr>
          <w:rFonts w:ascii="Verdana" w:eastAsia="Calibri" w:hAnsi="Verdana" w:cs="Times New Roman"/>
          <w:color w:val="auto"/>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641"/>
      </w:tblGrid>
      <w:tr w:rsidR="003E3848" w:rsidRPr="002E1F30" w:rsidTr="00F065A0">
        <w:tc>
          <w:tcPr>
            <w:tcW w:w="4746" w:type="dxa"/>
          </w:tcPr>
          <w:p w:rsidR="003E3848" w:rsidRPr="002E1F30" w:rsidRDefault="003E3848" w:rsidP="00F065A0">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Calibri" w:hAnsi="Verdana" w:cs="Times New Roman"/>
                <w:color w:val="auto"/>
                <w:sz w:val="20"/>
                <w:szCs w:val="22"/>
                <w:lang w:eastAsia="en-US" w:bidi="ar-SA"/>
              </w:rPr>
              <w:t xml:space="preserve"> </w:t>
            </w:r>
            <w:r w:rsidRPr="002E1F30">
              <w:rPr>
                <w:rFonts w:ascii="Verdana" w:eastAsia="Times New Roman" w:hAnsi="Verdana" w:cs="Verdana"/>
                <w:sz w:val="20"/>
                <w:szCs w:val="20"/>
                <w:lang w:bidi="ar-SA"/>
              </w:rPr>
              <w:t>Дата</w:t>
            </w:r>
          </w:p>
        </w:tc>
        <w:tc>
          <w:tcPr>
            <w:tcW w:w="5676" w:type="dxa"/>
          </w:tcPr>
          <w:p w:rsidR="003E3848" w:rsidRPr="002E1F30" w:rsidRDefault="003E3848" w:rsidP="00F065A0">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r w:rsidRPr="002E1F30">
              <w:rPr>
                <w:rFonts w:ascii="Verdana" w:eastAsia="Times New Roman" w:hAnsi="Verdana" w:cs="Verdana"/>
                <w:b/>
                <w:color w:val="auto"/>
                <w:sz w:val="20"/>
                <w:szCs w:val="20"/>
                <w:lang w:eastAsia="en-US" w:bidi="ar-SA"/>
              </w:rPr>
              <w:t xml:space="preserve"> ....................../........................../..................</w:t>
            </w:r>
          </w:p>
        </w:tc>
      </w:tr>
      <w:tr w:rsidR="003E3848" w:rsidRPr="002E1F30" w:rsidTr="00F065A0">
        <w:tc>
          <w:tcPr>
            <w:tcW w:w="4746" w:type="dxa"/>
          </w:tcPr>
          <w:p w:rsidR="003E3848" w:rsidRPr="002E1F30" w:rsidRDefault="003E3848" w:rsidP="00F065A0">
            <w:pPr>
              <w:widowControl/>
              <w:overflowPunct w:val="0"/>
              <w:autoSpaceDE w:val="0"/>
              <w:autoSpaceDN w:val="0"/>
              <w:adjustRightInd w:val="0"/>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Име и фамилия</w:t>
            </w:r>
            <w:r w:rsidRPr="002E1F30">
              <w:rPr>
                <w:rFonts w:ascii="Verdana" w:eastAsia="Times New Roman" w:hAnsi="Verdana" w:cs="Verdana"/>
                <w:color w:val="auto"/>
                <w:sz w:val="20"/>
                <w:szCs w:val="20"/>
                <w:lang w:bidi="ar-SA"/>
              </w:rPr>
              <w:t xml:space="preserve"> </w:t>
            </w:r>
          </w:p>
        </w:tc>
        <w:tc>
          <w:tcPr>
            <w:tcW w:w="5676" w:type="dxa"/>
          </w:tcPr>
          <w:p w:rsidR="003E3848" w:rsidRPr="002E1F30" w:rsidRDefault="003E3848" w:rsidP="00F065A0">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r w:rsidR="003E3848" w:rsidRPr="002E1F30" w:rsidTr="00F065A0">
        <w:trPr>
          <w:trHeight w:val="1234"/>
        </w:trPr>
        <w:tc>
          <w:tcPr>
            <w:tcW w:w="4746" w:type="dxa"/>
          </w:tcPr>
          <w:p w:rsidR="003E3848" w:rsidRPr="002E1F30" w:rsidRDefault="003E3848" w:rsidP="00F065A0">
            <w:pPr>
              <w:keepNext/>
              <w:widowControl/>
              <w:suppressAutoHyphens/>
              <w:overflowPunct w:val="0"/>
              <w:autoSpaceDE w:val="0"/>
              <w:autoSpaceDN w:val="0"/>
              <w:adjustRightInd w:val="0"/>
              <w:spacing w:after="200"/>
              <w:jc w:val="both"/>
              <w:rPr>
                <w:rFonts w:ascii="Verdana" w:eastAsia="Times New Roman" w:hAnsi="Verdana" w:cs="Verdana"/>
                <w:color w:val="auto"/>
                <w:sz w:val="20"/>
                <w:szCs w:val="20"/>
                <w:lang w:eastAsia="en-US" w:bidi="ar-SA"/>
              </w:rPr>
            </w:pPr>
            <w:r w:rsidRPr="002E1F30">
              <w:rPr>
                <w:rFonts w:ascii="Verdana" w:eastAsia="Times New Roman" w:hAnsi="Verdana" w:cs="Verdana"/>
                <w:color w:val="auto"/>
                <w:sz w:val="20"/>
                <w:szCs w:val="20"/>
                <w:lang w:eastAsia="en-US" w:bidi="ar-SA"/>
              </w:rPr>
              <w:t>Подпис на лицето (и печат)</w:t>
            </w:r>
          </w:p>
          <w:p w:rsidR="003E3848" w:rsidRPr="002E1F30" w:rsidRDefault="003E3848" w:rsidP="00F065A0">
            <w:pPr>
              <w:keepNext/>
              <w:widowControl/>
              <w:suppressAutoHyphens/>
              <w:overflowPunct w:val="0"/>
              <w:autoSpaceDE w:val="0"/>
              <w:autoSpaceDN w:val="0"/>
              <w:adjustRightInd w:val="0"/>
              <w:spacing w:after="200"/>
              <w:jc w:val="both"/>
              <w:rPr>
                <w:rFonts w:ascii="Verdana" w:eastAsia="Times New Roman" w:hAnsi="Verdana" w:cs="Verdana"/>
                <w:i/>
                <w:color w:val="auto"/>
                <w:sz w:val="20"/>
                <w:szCs w:val="20"/>
                <w:lang w:eastAsia="en-US" w:bidi="ar-SA"/>
              </w:rPr>
            </w:pPr>
            <w:r w:rsidRPr="002E1F30">
              <w:rPr>
                <w:rFonts w:ascii="Verdana" w:eastAsia="Times New Roman" w:hAnsi="Verdana" w:cs="Verdana"/>
                <w:i/>
                <w:color w:val="auto"/>
                <w:sz w:val="20"/>
                <w:szCs w:val="20"/>
                <w:lang w:bidi="ar-SA"/>
              </w:rPr>
              <w:t xml:space="preserve">(документът се подписва от законния  </w:t>
            </w:r>
            <w:r w:rsidRPr="002E1F30">
              <w:rPr>
                <w:rFonts w:ascii="Verdana" w:eastAsia="Times New Roman" w:hAnsi="Verdana" w:cs="Verdana"/>
                <w:i/>
                <w:iCs/>
                <w:color w:val="auto"/>
                <w:sz w:val="20"/>
                <w:szCs w:val="20"/>
                <w:lang w:bidi="ar-SA"/>
              </w:rPr>
              <w:t>представител на участника или надлежно упълномощено лице</w:t>
            </w:r>
            <w:r w:rsidRPr="002E1F30">
              <w:rPr>
                <w:rFonts w:ascii="Verdana" w:eastAsia="Times New Roman" w:hAnsi="Verdana" w:cs="Verdana"/>
                <w:i/>
                <w:color w:val="auto"/>
                <w:sz w:val="20"/>
                <w:szCs w:val="20"/>
                <w:lang w:bidi="ar-SA"/>
              </w:rPr>
              <w:t>)</w:t>
            </w:r>
          </w:p>
        </w:tc>
        <w:tc>
          <w:tcPr>
            <w:tcW w:w="5676" w:type="dxa"/>
          </w:tcPr>
          <w:p w:rsidR="003E3848" w:rsidRPr="002E1F30" w:rsidRDefault="003E3848" w:rsidP="00F065A0">
            <w:pPr>
              <w:keepNext/>
              <w:widowControl/>
              <w:suppressAutoHyphens/>
              <w:overflowPunct w:val="0"/>
              <w:autoSpaceDE w:val="0"/>
              <w:autoSpaceDN w:val="0"/>
              <w:adjustRightInd w:val="0"/>
              <w:spacing w:line="360" w:lineRule="auto"/>
              <w:jc w:val="both"/>
              <w:rPr>
                <w:rFonts w:ascii="Verdana" w:eastAsia="Times New Roman" w:hAnsi="Verdana" w:cs="Verdana"/>
                <w:b/>
                <w:color w:val="auto"/>
                <w:sz w:val="20"/>
                <w:szCs w:val="20"/>
                <w:lang w:eastAsia="en-US" w:bidi="ar-SA"/>
              </w:rPr>
            </w:pPr>
          </w:p>
        </w:tc>
      </w:tr>
    </w:tbl>
    <w:p w:rsidR="001264C0" w:rsidRPr="002E1F30" w:rsidRDefault="001264C0" w:rsidP="0087357F">
      <w:pPr>
        <w:pageBreakBefore/>
        <w:autoSpaceDE w:val="0"/>
        <w:autoSpaceDN w:val="0"/>
        <w:adjustRightInd w:val="0"/>
        <w:spacing w:before="120"/>
        <w:ind w:left="6481" w:firstLine="720"/>
        <w:jc w:val="right"/>
        <w:rPr>
          <w:rFonts w:ascii="Verdana" w:eastAsia="Times New Roman" w:hAnsi="Verdana" w:cs="Verdana"/>
          <w:b/>
          <w:bCs/>
          <w:sz w:val="20"/>
          <w:szCs w:val="20"/>
        </w:rPr>
      </w:pPr>
      <w:r w:rsidRPr="002E1F30">
        <w:rPr>
          <w:rFonts w:ascii="Verdana" w:eastAsia="Times New Roman" w:hAnsi="Verdana" w:cs="Verdana"/>
          <w:b/>
          <w:bCs/>
          <w:sz w:val="20"/>
          <w:szCs w:val="20"/>
        </w:rPr>
        <w:lastRenderedPageBreak/>
        <w:t xml:space="preserve">ПРИЛОЖЕНИЕ № </w:t>
      </w:r>
      <w:r w:rsidR="00F7443E" w:rsidRPr="002E1F30">
        <w:rPr>
          <w:rFonts w:ascii="Verdana" w:eastAsia="Times New Roman" w:hAnsi="Verdana" w:cs="Verdana"/>
          <w:b/>
          <w:bCs/>
          <w:sz w:val="20"/>
          <w:szCs w:val="20"/>
        </w:rPr>
        <w:t>7</w:t>
      </w:r>
    </w:p>
    <w:p w:rsidR="001264C0" w:rsidRPr="002E1F30" w:rsidRDefault="001264C0" w:rsidP="0087357F">
      <w:pPr>
        <w:pStyle w:val="Style2"/>
        <w:spacing w:before="120" w:after="0" w:line="240" w:lineRule="auto"/>
        <w:ind w:left="238" w:right="0"/>
        <w:jc w:val="both"/>
        <w:rPr>
          <w:rStyle w:val="FontStyle17"/>
          <w:b/>
          <w:sz w:val="20"/>
          <w:szCs w:val="20"/>
          <w:highlight w:val="yellow"/>
          <w:lang w:eastAsia="bg-BG"/>
        </w:rPr>
      </w:pPr>
    </w:p>
    <w:p w:rsidR="001264C0" w:rsidRPr="002E1F30" w:rsidRDefault="001264C0" w:rsidP="0087357F">
      <w:pPr>
        <w:spacing w:before="120"/>
        <w:jc w:val="center"/>
        <w:rPr>
          <w:rFonts w:ascii="Verdana" w:hAnsi="Verdana"/>
          <w:b/>
          <w:sz w:val="20"/>
          <w:szCs w:val="20"/>
        </w:rPr>
      </w:pPr>
      <w:r w:rsidRPr="002E1F30">
        <w:rPr>
          <w:rFonts w:ascii="Verdana" w:hAnsi="Verdana"/>
          <w:b/>
          <w:sz w:val="20"/>
          <w:szCs w:val="20"/>
        </w:rPr>
        <w:t>ДЕКЛАРАЦИЯ</w:t>
      </w:r>
    </w:p>
    <w:p w:rsidR="001264C0" w:rsidRPr="002E1F30" w:rsidRDefault="001264C0" w:rsidP="0087357F">
      <w:pPr>
        <w:spacing w:before="120"/>
        <w:jc w:val="center"/>
        <w:rPr>
          <w:rFonts w:ascii="Verdana" w:hAnsi="Verdana"/>
          <w:b/>
          <w:sz w:val="20"/>
          <w:szCs w:val="20"/>
        </w:rPr>
      </w:pPr>
      <w:r w:rsidRPr="002E1F30">
        <w:rPr>
          <w:rFonts w:ascii="Verdana" w:hAnsi="Verdana"/>
          <w:b/>
          <w:sz w:val="20"/>
          <w:szCs w:val="20"/>
        </w:rPr>
        <w:t>по чл. 6, ал. 2 от Закона за мерките срещу изпирането на пари</w:t>
      </w:r>
    </w:p>
    <w:p w:rsidR="001264C0" w:rsidRPr="002E1F30" w:rsidRDefault="001264C0" w:rsidP="0087357F">
      <w:pPr>
        <w:spacing w:before="120"/>
        <w:jc w:val="both"/>
        <w:rPr>
          <w:rFonts w:ascii="Verdana" w:hAnsi="Verdana"/>
          <w:b/>
          <w:sz w:val="20"/>
          <w:szCs w:val="20"/>
          <w:highlight w:val="yellow"/>
        </w:rPr>
      </w:pP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Долуподписаният</w:t>
      </w:r>
      <w:r w:rsidRPr="002E1F30">
        <w:rPr>
          <w:rFonts w:ascii="Verdana" w:hAnsi="Verdana"/>
          <w:sz w:val="20"/>
          <w:szCs w:val="20"/>
        </w:rPr>
        <w:t>/</w:t>
      </w:r>
      <w:r w:rsidRPr="002E1F30">
        <w:rPr>
          <w:rFonts w:ascii="Verdana" w:hAnsi="Verdana" w:cs="TimesNewRoman"/>
          <w:sz w:val="20"/>
          <w:szCs w:val="20"/>
        </w:rPr>
        <w:t>ата</w:t>
      </w:r>
      <w:r w:rsidRPr="002E1F30">
        <w:rPr>
          <w:rFonts w:ascii="Verdana" w:hAnsi="Verdana"/>
          <w:sz w:val="20"/>
          <w:szCs w:val="20"/>
        </w:rPr>
        <w:t>: ………………………………………………………………………………………………………………………….,</w:t>
      </w:r>
    </w:p>
    <w:p w:rsidR="001264C0" w:rsidRPr="002E1F30" w:rsidRDefault="009B0981" w:rsidP="0087357F">
      <w:pPr>
        <w:autoSpaceDE w:val="0"/>
        <w:autoSpaceDN w:val="0"/>
        <w:adjustRightInd w:val="0"/>
        <w:jc w:val="both"/>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w:t>
      </w:r>
      <w:r w:rsidR="001264C0" w:rsidRPr="002E1F30">
        <w:rPr>
          <w:rFonts w:ascii="Verdana" w:hAnsi="Verdana" w:cs="TimesNewRoman"/>
          <w:i/>
          <w:sz w:val="18"/>
          <w:szCs w:val="18"/>
        </w:rPr>
        <w:t>име</w:t>
      </w:r>
      <w:r w:rsidR="001264C0" w:rsidRPr="002E1F30">
        <w:rPr>
          <w:rFonts w:ascii="Verdana" w:hAnsi="Verdana"/>
          <w:i/>
          <w:sz w:val="18"/>
          <w:szCs w:val="18"/>
        </w:rPr>
        <w:t xml:space="preserve">, </w:t>
      </w:r>
      <w:r w:rsidR="001264C0" w:rsidRPr="002E1F30">
        <w:rPr>
          <w:rFonts w:ascii="Verdana" w:hAnsi="Verdana" w:cs="TimesNewRoman"/>
          <w:i/>
          <w:sz w:val="18"/>
          <w:szCs w:val="18"/>
        </w:rPr>
        <w:t>презиме</w:t>
      </w:r>
      <w:r w:rsidR="001264C0" w:rsidRPr="002E1F30">
        <w:rPr>
          <w:rFonts w:ascii="Verdana" w:hAnsi="Verdana"/>
          <w:i/>
          <w:sz w:val="18"/>
          <w:szCs w:val="18"/>
        </w:rPr>
        <w:t xml:space="preserve">, </w:t>
      </w:r>
      <w:r w:rsidR="001264C0" w:rsidRPr="002E1F30">
        <w:rPr>
          <w:rFonts w:ascii="Verdana" w:hAnsi="Verdana" w:cs="TimesNewRoman"/>
          <w:i/>
          <w:sz w:val="18"/>
          <w:szCs w:val="18"/>
        </w:rPr>
        <w:t xml:space="preserve">фамилия </w:t>
      </w:r>
      <w:r w:rsidR="001264C0" w:rsidRPr="002E1F30">
        <w:rPr>
          <w:rFonts w:ascii="Verdana" w:hAnsi="Verdana"/>
          <w:i/>
          <w:sz w:val="18"/>
          <w:szCs w:val="18"/>
        </w:rPr>
        <w:t>)</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ЕГН: …………………………, лична карта № </w:t>
      </w:r>
      <w:r w:rsidRPr="002E1F30">
        <w:rPr>
          <w:rFonts w:ascii="Verdana" w:hAnsi="Verdana"/>
          <w:sz w:val="20"/>
          <w:szCs w:val="20"/>
        </w:rPr>
        <w:t xml:space="preserve">……………………………….., </w:t>
      </w:r>
      <w:r w:rsidRPr="002E1F30">
        <w:rPr>
          <w:rFonts w:ascii="Verdana" w:hAnsi="Verdana" w:cs="TimesNewRoman"/>
          <w:sz w:val="20"/>
          <w:szCs w:val="20"/>
        </w:rPr>
        <w:t>издадена от МВР – гр. ………………………, на ………………………………, адрес: гр.</w:t>
      </w:r>
      <w:r w:rsidR="009B0981" w:rsidRPr="002E1F30">
        <w:rPr>
          <w:rFonts w:ascii="Verdana" w:hAnsi="Verdana" w:cs="TimesNewRoman"/>
          <w:sz w:val="20"/>
          <w:szCs w:val="20"/>
        </w:rPr>
        <w:t xml:space="preserve"> </w:t>
      </w:r>
      <w:r w:rsidRPr="002E1F30">
        <w:rPr>
          <w:rFonts w:ascii="Verdana" w:hAnsi="Verdana"/>
          <w:sz w:val="20"/>
          <w:szCs w:val="20"/>
        </w:rPr>
        <w:t>……………………………………, община ……………………………………………….., ул./бул. …………………………… № …………….., ж.к. ………………….., бл. № …………., ап. ……………., ет. ………..,</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в качеството си на </w:t>
      </w:r>
      <w:r w:rsidRPr="002E1F30">
        <w:rPr>
          <w:rFonts w:ascii="Verdana" w:hAnsi="Verdana"/>
          <w:sz w:val="20"/>
          <w:szCs w:val="20"/>
        </w:rPr>
        <w:t xml:space="preserve">……………………………………, </w:t>
      </w:r>
      <w:r w:rsidRPr="002E1F30">
        <w:rPr>
          <w:rFonts w:ascii="Verdana" w:hAnsi="Verdana" w:cs="TimesNewRoman"/>
          <w:sz w:val="20"/>
          <w:szCs w:val="20"/>
        </w:rPr>
        <w:t xml:space="preserve">в </w:t>
      </w:r>
      <w:r w:rsidRPr="002E1F30">
        <w:rPr>
          <w:rFonts w:ascii="Verdana" w:hAnsi="Verdana"/>
          <w:sz w:val="20"/>
          <w:szCs w:val="20"/>
        </w:rPr>
        <w:t>………………………………………………………………………………………,</w:t>
      </w:r>
    </w:p>
    <w:p w:rsidR="001264C0" w:rsidRPr="002E1F30" w:rsidRDefault="009B0981" w:rsidP="0087357F">
      <w:pPr>
        <w:autoSpaceDE w:val="0"/>
        <w:autoSpaceDN w:val="0"/>
        <w:adjustRightInd w:val="0"/>
        <w:jc w:val="both"/>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 xml:space="preserve"> (длъжност)</w:t>
      </w:r>
      <w:r w:rsidRPr="002E1F30">
        <w:rPr>
          <w:rFonts w:ascii="Verdana" w:hAnsi="Verdana"/>
          <w:i/>
          <w:sz w:val="18"/>
          <w:szCs w:val="18"/>
        </w:rPr>
        <w:t xml:space="preserve">              </w:t>
      </w:r>
      <w:r w:rsidR="001264C0" w:rsidRPr="002E1F30">
        <w:rPr>
          <w:rFonts w:ascii="Verdana" w:hAnsi="Verdana"/>
          <w:i/>
          <w:sz w:val="18"/>
          <w:szCs w:val="18"/>
        </w:rPr>
        <w:t>(</w:t>
      </w:r>
      <w:r w:rsidR="001264C0" w:rsidRPr="002E1F30">
        <w:rPr>
          <w:rFonts w:ascii="Verdana" w:hAnsi="Verdana" w:cs="TimesNewRoman"/>
          <w:i/>
          <w:sz w:val="18"/>
          <w:szCs w:val="18"/>
        </w:rPr>
        <w:t>наименование на юридическото лице</w:t>
      </w:r>
      <w:r w:rsidR="001264C0" w:rsidRPr="002E1F30">
        <w:rPr>
          <w:rFonts w:ascii="Verdana" w:hAnsi="Verdana"/>
          <w:i/>
          <w:sz w:val="18"/>
          <w:szCs w:val="18"/>
        </w:rPr>
        <w:t>)</w:t>
      </w:r>
    </w:p>
    <w:p w:rsidR="001264C0" w:rsidRPr="002E1F30" w:rsidRDefault="001264C0" w:rsidP="0087357F">
      <w:pPr>
        <w:autoSpaceDE w:val="0"/>
        <w:autoSpaceDN w:val="0"/>
        <w:adjustRightInd w:val="0"/>
        <w:jc w:val="both"/>
        <w:rPr>
          <w:rFonts w:ascii="Verdana" w:hAnsi="Verdana"/>
          <w:sz w:val="20"/>
          <w:szCs w:val="20"/>
        </w:rPr>
      </w:pPr>
      <w:r w:rsidRPr="002E1F30">
        <w:rPr>
          <w:rFonts w:ascii="Verdana" w:hAnsi="Verdana" w:cs="TimesNewRoman"/>
          <w:sz w:val="20"/>
          <w:szCs w:val="20"/>
        </w:rPr>
        <w:t xml:space="preserve">със седалище: </w:t>
      </w:r>
      <w:r w:rsidRPr="002E1F30">
        <w:rPr>
          <w:rFonts w:ascii="Verdana" w:hAnsi="Verdana"/>
          <w:sz w:val="20"/>
          <w:szCs w:val="20"/>
        </w:rPr>
        <w:t xml:space="preserve">………………………… </w:t>
      </w:r>
      <w:r w:rsidRPr="002E1F30">
        <w:rPr>
          <w:rFonts w:ascii="Verdana" w:hAnsi="Verdana" w:cs="TimesNewRoman"/>
          <w:sz w:val="20"/>
          <w:szCs w:val="20"/>
        </w:rPr>
        <w:t>и адрес на управление</w:t>
      </w:r>
      <w:r w:rsidRPr="002E1F30">
        <w:rPr>
          <w:rFonts w:ascii="Verdana" w:hAnsi="Verdana"/>
          <w:sz w:val="20"/>
          <w:szCs w:val="20"/>
        </w:rPr>
        <w:t>: …………………………………………………………………,</w:t>
      </w:r>
    </w:p>
    <w:p w:rsidR="00212588" w:rsidRPr="002E1F30" w:rsidRDefault="001264C0" w:rsidP="0087357F">
      <w:pPr>
        <w:overflowPunct w:val="0"/>
        <w:autoSpaceDE w:val="0"/>
        <w:autoSpaceDN w:val="0"/>
        <w:adjustRightInd w:val="0"/>
        <w:ind w:firstLine="708"/>
        <w:jc w:val="both"/>
        <w:textAlignment w:val="baseline"/>
        <w:rPr>
          <w:rFonts w:ascii="Verdana" w:eastAsia="Times New Roman" w:hAnsi="Verdana"/>
          <w:sz w:val="20"/>
          <w:szCs w:val="20"/>
        </w:rPr>
      </w:pPr>
      <w:r w:rsidRPr="002E1F30">
        <w:rPr>
          <w:rFonts w:ascii="Verdana" w:hAnsi="Verdana" w:cs="TimesNewRoman"/>
          <w:sz w:val="20"/>
          <w:szCs w:val="20"/>
        </w:rPr>
        <w:t>тел</w:t>
      </w:r>
      <w:r w:rsidRPr="002E1F30">
        <w:rPr>
          <w:rFonts w:ascii="Verdana" w:hAnsi="Verdana"/>
          <w:sz w:val="20"/>
          <w:szCs w:val="20"/>
        </w:rPr>
        <w:t>./</w:t>
      </w:r>
      <w:r w:rsidRPr="002E1F30">
        <w:rPr>
          <w:rFonts w:ascii="Verdana" w:hAnsi="Verdana" w:cs="TimesNewRoman"/>
          <w:sz w:val="20"/>
          <w:szCs w:val="20"/>
        </w:rPr>
        <w:t xml:space="preserve">факс </w:t>
      </w:r>
      <w:r w:rsidRPr="002E1F30">
        <w:rPr>
          <w:rFonts w:ascii="Verdana" w:hAnsi="Verdana"/>
          <w:sz w:val="20"/>
          <w:szCs w:val="20"/>
        </w:rPr>
        <w:t>…………………………………….,</w:t>
      </w:r>
      <w:r w:rsidR="009B0981" w:rsidRPr="002E1F30">
        <w:rPr>
          <w:rFonts w:ascii="Verdana" w:hAnsi="Verdana"/>
          <w:sz w:val="20"/>
          <w:szCs w:val="20"/>
        </w:rPr>
        <w:t xml:space="preserve"> </w:t>
      </w:r>
      <w:r w:rsidRPr="002E1F30">
        <w:rPr>
          <w:rFonts w:ascii="Verdana" w:hAnsi="Verdana" w:cs="TimesNewRoman"/>
          <w:sz w:val="20"/>
          <w:szCs w:val="20"/>
        </w:rPr>
        <w:t>ЕИК</w:t>
      </w:r>
      <w:r w:rsidRPr="002E1F30">
        <w:rPr>
          <w:rFonts w:ascii="Verdana" w:hAnsi="Verdana"/>
          <w:sz w:val="20"/>
          <w:szCs w:val="20"/>
        </w:rPr>
        <w:t>/</w:t>
      </w:r>
      <w:r w:rsidRPr="002E1F30">
        <w:rPr>
          <w:rFonts w:ascii="Verdana" w:hAnsi="Verdana" w:cs="TimesNewRoman"/>
          <w:sz w:val="20"/>
          <w:szCs w:val="20"/>
        </w:rPr>
        <w:t xml:space="preserve">БУЛСТАТ (или друга идентифицираща информация в съответствие със законодателството на държавата, в която участникът е установил) </w:t>
      </w:r>
      <w:r w:rsidRPr="002E1F30">
        <w:rPr>
          <w:rFonts w:ascii="Verdana" w:hAnsi="Verdana"/>
          <w:sz w:val="20"/>
          <w:szCs w:val="20"/>
        </w:rPr>
        <w:t xml:space="preserve">……………………………………………………, </w:t>
      </w:r>
      <w:r w:rsidRPr="002E1F30">
        <w:rPr>
          <w:rFonts w:ascii="Verdana" w:hAnsi="Verdana" w:cs="Verdana"/>
          <w:bCs/>
          <w:spacing w:val="3"/>
          <w:sz w:val="20"/>
          <w:szCs w:val="20"/>
        </w:rPr>
        <w:t>в съответствие с изискванията на възложителя при възлагане на обществена поръчка с предмет</w:t>
      </w:r>
      <w:r w:rsidR="007B3D34" w:rsidRPr="002E1F30">
        <w:rPr>
          <w:rFonts w:ascii="Verdana" w:hAnsi="Verdana" w:cs="Verdana"/>
          <w:bCs/>
          <w:spacing w:val="3"/>
          <w:sz w:val="20"/>
          <w:szCs w:val="20"/>
        </w:rPr>
        <w:t>:</w:t>
      </w:r>
      <w:r w:rsidRPr="002E1F30">
        <w:rPr>
          <w:rFonts w:ascii="Verdana" w:hAnsi="Verdana" w:cs="Verdana"/>
          <w:bCs/>
          <w:spacing w:val="3"/>
          <w:sz w:val="20"/>
          <w:szCs w:val="20"/>
        </w:rPr>
        <w:t xml:space="preserve"> </w:t>
      </w:r>
      <w:r w:rsidR="00F065A0" w:rsidRPr="002E1F30">
        <w:rPr>
          <w:rFonts w:ascii="Verdana" w:hAnsi="Verdana" w:cs="Verdana"/>
          <w:b/>
          <w:bCs/>
          <w:spacing w:val="3"/>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00212588" w:rsidRPr="002E1F30">
        <w:rPr>
          <w:rFonts w:ascii="Verdana" w:eastAsia="Times New Roman" w:hAnsi="Verdana"/>
          <w:b/>
          <w:sz w:val="20"/>
          <w:szCs w:val="20"/>
        </w:rPr>
        <w:t>,</w:t>
      </w:r>
      <w:r w:rsidR="009B0981" w:rsidRPr="002E1F30">
        <w:rPr>
          <w:rFonts w:ascii="Verdana" w:eastAsia="Times New Roman" w:hAnsi="Verdana"/>
          <w:sz w:val="20"/>
          <w:szCs w:val="20"/>
        </w:rPr>
        <w:t xml:space="preserve"> </w:t>
      </w:r>
      <w:r w:rsidR="00212588" w:rsidRPr="002E1F30">
        <w:rPr>
          <w:rFonts w:ascii="Verdana" w:eastAsia="Times New Roman" w:hAnsi="Verdana"/>
          <w:sz w:val="20"/>
          <w:szCs w:val="20"/>
        </w:rPr>
        <w:t>за обособена позиция ……</w:t>
      </w:r>
      <w:r w:rsidR="00F065A0" w:rsidRPr="002E1F30">
        <w:rPr>
          <w:rFonts w:ascii="Verdana" w:eastAsia="Times New Roman" w:hAnsi="Verdana"/>
          <w:sz w:val="20"/>
          <w:szCs w:val="20"/>
        </w:rPr>
        <w:t>..</w:t>
      </w:r>
      <w:r w:rsidR="00212588" w:rsidRPr="002E1F30">
        <w:rPr>
          <w:rFonts w:ascii="Verdana" w:eastAsia="Times New Roman" w:hAnsi="Verdana"/>
          <w:sz w:val="20"/>
          <w:szCs w:val="20"/>
        </w:rPr>
        <w:t>……</w:t>
      </w:r>
      <w:r w:rsidR="00461DFF" w:rsidRPr="002E1F30">
        <w:rPr>
          <w:rFonts w:ascii="Verdana" w:eastAsia="Times New Roman" w:hAnsi="Verdana"/>
          <w:sz w:val="20"/>
          <w:szCs w:val="20"/>
        </w:rPr>
        <w:t>………………….</w:t>
      </w:r>
      <w:r w:rsidR="00212588" w:rsidRPr="002E1F30">
        <w:rPr>
          <w:rFonts w:ascii="Verdana" w:eastAsia="Times New Roman" w:hAnsi="Verdana"/>
          <w:sz w:val="20"/>
          <w:szCs w:val="20"/>
        </w:rPr>
        <w:t>………</w:t>
      </w:r>
      <w:r w:rsidR="007523B3" w:rsidRPr="002E1F30">
        <w:rPr>
          <w:rFonts w:ascii="Verdana" w:eastAsia="Times New Roman" w:hAnsi="Verdana"/>
          <w:sz w:val="20"/>
          <w:szCs w:val="20"/>
        </w:rPr>
        <w:t>…………………………</w:t>
      </w:r>
      <w:r w:rsidR="00212588" w:rsidRPr="002E1F30">
        <w:rPr>
          <w:rFonts w:ascii="Verdana" w:eastAsia="Times New Roman" w:hAnsi="Verdana"/>
          <w:sz w:val="20"/>
          <w:szCs w:val="20"/>
        </w:rPr>
        <w:t xml:space="preserve">………., </w:t>
      </w:r>
    </w:p>
    <w:p w:rsidR="00212588" w:rsidRPr="002E1F30" w:rsidRDefault="00212588" w:rsidP="0087357F">
      <w:pPr>
        <w:overflowPunct w:val="0"/>
        <w:autoSpaceDE w:val="0"/>
        <w:autoSpaceDN w:val="0"/>
        <w:adjustRightInd w:val="0"/>
        <w:ind w:firstLine="708"/>
        <w:jc w:val="both"/>
        <w:textAlignment w:val="baseline"/>
        <w:rPr>
          <w:rFonts w:ascii="Verdana" w:eastAsia="Times New Roman" w:hAnsi="Verdana"/>
          <w:sz w:val="20"/>
          <w:szCs w:val="20"/>
        </w:rPr>
      </w:pPr>
      <w:r w:rsidRPr="002E1F30">
        <w:rPr>
          <w:rFonts w:ascii="Verdana" w:eastAsia="Times New Roman" w:hAnsi="Verdana"/>
          <w:i/>
          <w:sz w:val="20"/>
          <w:szCs w:val="20"/>
        </w:rPr>
        <w:t xml:space="preserve">(посочва се обособената позиция, за която </w:t>
      </w:r>
      <w:r w:rsidR="001C5968" w:rsidRPr="002E1F30">
        <w:rPr>
          <w:rFonts w:ascii="Verdana" w:eastAsia="Times New Roman" w:hAnsi="Verdana"/>
          <w:i/>
          <w:sz w:val="20"/>
          <w:szCs w:val="20"/>
        </w:rPr>
        <w:t>е избран за изпълнител</w:t>
      </w:r>
      <w:r w:rsidRPr="002E1F30">
        <w:rPr>
          <w:rFonts w:ascii="Verdana" w:eastAsia="Times New Roman" w:hAnsi="Verdana"/>
          <w:i/>
          <w:sz w:val="20"/>
          <w:szCs w:val="20"/>
        </w:rPr>
        <w:t>)</w:t>
      </w:r>
    </w:p>
    <w:p w:rsidR="001264C0" w:rsidRPr="002E1F30" w:rsidRDefault="001264C0" w:rsidP="0087357F">
      <w:pPr>
        <w:shd w:val="clear" w:color="auto" w:fill="FFFFFF"/>
        <w:jc w:val="both"/>
        <w:rPr>
          <w:rFonts w:ascii="Verdana" w:eastAsia="Times New Roman" w:hAnsi="Verdana"/>
          <w:b/>
          <w:sz w:val="20"/>
          <w:szCs w:val="20"/>
          <w:highlight w:val="yellow"/>
        </w:rPr>
      </w:pPr>
    </w:p>
    <w:p w:rsidR="001264C0" w:rsidRPr="002E1F30" w:rsidRDefault="001264C0" w:rsidP="0087357F">
      <w:pPr>
        <w:shd w:val="clear" w:color="auto" w:fill="FFFFFF"/>
        <w:jc w:val="both"/>
        <w:rPr>
          <w:rFonts w:ascii="Verdana" w:hAnsi="Verdana"/>
          <w:i/>
          <w:sz w:val="20"/>
          <w:szCs w:val="20"/>
          <w:highlight w:val="yellow"/>
        </w:rPr>
      </w:pPr>
    </w:p>
    <w:p w:rsidR="001264C0" w:rsidRPr="002E1F30" w:rsidRDefault="001264C0" w:rsidP="0087357F">
      <w:pPr>
        <w:spacing w:before="120"/>
        <w:jc w:val="center"/>
        <w:rPr>
          <w:rStyle w:val="spelle"/>
          <w:rFonts w:ascii="Verdana" w:hAnsi="Verdana"/>
          <w:b/>
          <w:sz w:val="20"/>
          <w:szCs w:val="20"/>
        </w:rPr>
      </w:pPr>
      <w:r w:rsidRPr="002E1F30">
        <w:rPr>
          <w:rStyle w:val="spelle"/>
          <w:rFonts w:ascii="Verdana" w:hAnsi="Verdana"/>
          <w:b/>
          <w:sz w:val="20"/>
          <w:szCs w:val="20"/>
        </w:rPr>
        <w:t>ДЕКЛАРИРАМ</w:t>
      </w:r>
      <w:r w:rsidRPr="002E1F30">
        <w:rPr>
          <w:rFonts w:ascii="Verdana" w:hAnsi="Verdana"/>
          <w:b/>
          <w:sz w:val="20"/>
          <w:szCs w:val="20"/>
        </w:rPr>
        <w:t xml:space="preserve">, </w:t>
      </w:r>
      <w:r w:rsidRPr="002E1F30">
        <w:rPr>
          <w:rStyle w:val="spelle"/>
          <w:rFonts w:ascii="Verdana" w:hAnsi="Verdana"/>
          <w:b/>
          <w:sz w:val="20"/>
          <w:szCs w:val="20"/>
        </w:rPr>
        <w:t>ЧЕ:</w:t>
      </w:r>
    </w:p>
    <w:p w:rsidR="001264C0" w:rsidRPr="002E1F30" w:rsidRDefault="001264C0" w:rsidP="00A71DEA">
      <w:pPr>
        <w:spacing w:before="120" w:line="312" w:lineRule="auto"/>
        <w:jc w:val="center"/>
        <w:rPr>
          <w:rFonts w:ascii="Verdana" w:hAnsi="Verdana"/>
          <w:b/>
          <w:sz w:val="20"/>
          <w:szCs w:val="20"/>
        </w:rPr>
      </w:pPr>
      <w:r w:rsidRPr="002E1F30">
        <w:rPr>
          <w:rStyle w:val="spelle"/>
          <w:rFonts w:ascii="Verdana" w:hAnsi="Verdana"/>
          <w:b/>
          <w:sz w:val="20"/>
          <w:szCs w:val="20"/>
        </w:rPr>
        <w:t xml:space="preserve"> </w:t>
      </w:r>
      <w:r w:rsidRPr="002E1F30">
        <w:rPr>
          <w:rStyle w:val="spelle"/>
          <w:rFonts w:ascii="Verdana" w:hAnsi="Verdana"/>
          <w:sz w:val="20"/>
          <w:szCs w:val="20"/>
        </w:rPr>
        <w:t>Действителен</w:t>
      </w:r>
      <w:r w:rsidRPr="002E1F30">
        <w:rPr>
          <w:rFonts w:ascii="Verdana" w:hAnsi="Verdana"/>
          <w:sz w:val="20"/>
          <w:szCs w:val="20"/>
        </w:rPr>
        <w:t xml:space="preserve"> </w:t>
      </w:r>
      <w:r w:rsidRPr="002E1F30">
        <w:rPr>
          <w:rStyle w:val="spelle"/>
          <w:rFonts w:ascii="Verdana" w:hAnsi="Verdana"/>
          <w:sz w:val="20"/>
          <w:szCs w:val="20"/>
        </w:rPr>
        <w:t>собственик</w:t>
      </w:r>
      <w:r w:rsidRPr="002E1F30">
        <w:rPr>
          <w:rFonts w:ascii="Verdana" w:hAnsi="Verdana"/>
          <w:sz w:val="20"/>
          <w:szCs w:val="20"/>
        </w:rPr>
        <w:t xml:space="preserve"> </w:t>
      </w:r>
      <w:r w:rsidRPr="002E1F30">
        <w:rPr>
          <w:rStyle w:val="spelle"/>
          <w:rFonts w:ascii="Verdana" w:hAnsi="Verdana"/>
          <w:sz w:val="20"/>
          <w:szCs w:val="20"/>
        </w:rPr>
        <w:t>по</w:t>
      </w:r>
      <w:r w:rsidRPr="002E1F30">
        <w:rPr>
          <w:rFonts w:ascii="Verdana" w:hAnsi="Verdana"/>
          <w:sz w:val="20"/>
          <w:szCs w:val="20"/>
        </w:rPr>
        <w:t xml:space="preserve"> </w:t>
      </w:r>
      <w:r w:rsidRPr="002E1F30">
        <w:rPr>
          <w:rStyle w:val="spelle"/>
          <w:rFonts w:ascii="Verdana" w:hAnsi="Verdana"/>
          <w:sz w:val="20"/>
          <w:szCs w:val="20"/>
        </w:rPr>
        <w:t>смисъла</w:t>
      </w:r>
      <w:r w:rsidRPr="002E1F30">
        <w:rPr>
          <w:rFonts w:ascii="Verdana" w:hAnsi="Verdana"/>
          <w:sz w:val="20"/>
          <w:szCs w:val="20"/>
        </w:rPr>
        <w:t xml:space="preserve"> </w:t>
      </w:r>
      <w:r w:rsidRPr="002E1F30">
        <w:rPr>
          <w:rStyle w:val="spelle"/>
          <w:rFonts w:ascii="Verdana" w:hAnsi="Verdana"/>
          <w:sz w:val="20"/>
          <w:szCs w:val="20"/>
        </w:rPr>
        <w:t>на</w:t>
      </w:r>
      <w:r w:rsidRPr="002E1F30">
        <w:rPr>
          <w:rFonts w:ascii="Verdana" w:hAnsi="Verdana"/>
          <w:sz w:val="20"/>
          <w:szCs w:val="20"/>
        </w:rPr>
        <w:t xml:space="preserve"> </w:t>
      </w:r>
      <w:r w:rsidRPr="002E1F30">
        <w:rPr>
          <w:rStyle w:val="spelle"/>
          <w:rFonts w:ascii="Verdana" w:hAnsi="Verdana"/>
          <w:sz w:val="20"/>
          <w:szCs w:val="20"/>
        </w:rPr>
        <w:t>чл</w:t>
      </w:r>
      <w:r w:rsidRPr="002E1F30">
        <w:rPr>
          <w:rFonts w:ascii="Verdana" w:hAnsi="Verdana"/>
          <w:sz w:val="20"/>
          <w:szCs w:val="20"/>
        </w:rPr>
        <w:t xml:space="preserve">. 6, </w:t>
      </w:r>
      <w:r w:rsidRPr="002E1F30">
        <w:rPr>
          <w:rStyle w:val="spelle"/>
          <w:rFonts w:ascii="Verdana" w:hAnsi="Verdana"/>
          <w:sz w:val="20"/>
          <w:szCs w:val="20"/>
        </w:rPr>
        <w:t>ал</w:t>
      </w:r>
      <w:r w:rsidRPr="002E1F30">
        <w:rPr>
          <w:rFonts w:ascii="Verdana" w:hAnsi="Verdana"/>
          <w:sz w:val="20"/>
          <w:szCs w:val="20"/>
        </w:rPr>
        <w:t xml:space="preserve">. 2 от Закона за мерките срещу изпирането на пари </w:t>
      </w:r>
      <w:r w:rsidRPr="002E1F30">
        <w:rPr>
          <w:rStyle w:val="spelle"/>
          <w:rFonts w:ascii="Verdana" w:hAnsi="Verdana"/>
          <w:sz w:val="20"/>
          <w:szCs w:val="20"/>
        </w:rPr>
        <w:t>във</w:t>
      </w:r>
      <w:r w:rsidRPr="002E1F30">
        <w:rPr>
          <w:rFonts w:ascii="Verdana" w:hAnsi="Verdana"/>
          <w:sz w:val="20"/>
          <w:szCs w:val="20"/>
        </w:rPr>
        <w:t xml:space="preserve"> </w:t>
      </w:r>
      <w:r w:rsidRPr="002E1F30">
        <w:rPr>
          <w:rStyle w:val="spelle"/>
          <w:rFonts w:ascii="Verdana" w:hAnsi="Verdana"/>
          <w:sz w:val="20"/>
          <w:szCs w:val="20"/>
        </w:rPr>
        <w:t>връзка</w:t>
      </w:r>
      <w:r w:rsidRPr="002E1F30">
        <w:rPr>
          <w:rFonts w:ascii="Verdana" w:hAnsi="Verdana"/>
          <w:sz w:val="20"/>
          <w:szCs w:val="20"/>
        </w:rPr>
        <w:t xml:space="preserve"> с </w:t>
      </w:r>
      <w:r w:rsidRPr="002E1F30">
        <w:rPr>
          <w:rStyle w:val="spelle"/>
          <w:rFonts w:ascii="Verdana" w:hAnsi="Verdana"/>
          <w:sz w:val="20"/>
          <w:szCs w:val="20"/>
        </w:rPr>
        <w:t>чл</w:t>
      </w:r>
      <w:r w:rsidRPr="002E1F30">
        <w:rPr>
          <w:rFonts w:ascii="Verdana" w:hAnsi="Verdana"/>
          <w:sz w:val="20"/>
          <w:szCs w:val="20"/>
        </w:rPr>
        <w:t xml:space="preserve">. 3, </w:t>
      </w:r>
      <w:r w:rsidRPr="002E1F30">
        <w:rPr>
          <w:rStyle w:val="spelle"/>
          <w:rFonts w:ascii="Verdana" w:hAnsi="Verdana"/>
          <w:sz w:val="20"/>
          <w:szCs w:val="20"/>
        </w:rPr>
        <w:t>ал</w:t>
      </w:r>
      <w:r w:rsidRPr="002E1F30">
        <w:rPr>
          <w:rFonts w:ascii="Verdana" w:hAnsi="Verdana"/>
          <w:sz w:val="20"/>
          <w:szCs w:val="20"/>
        </w:rPr>
        <w:t xml:space="preserve">. 5 от Правилника за прилагане на Закона за мерките срещу изпирането на пари </w:t>
      </w:r>
      <w:r w:rsidRPr="002E1F30">
        <w:rPr>
          <w:rStyle w:val="spelle"/>
          <w:rFonts w:ascii="Verdana" w:hAnsi="Verdana"/>
          <w:sz w:val="20"/>
          <w:szCs w:val="20"/>
        </w:rPr>
        <w:t>на</w:t>
      </w:r>
      <w:r w:rsidRPr="002E1F30">
        <w:rPr>
          <w:rFonts w:ascii="Verdana" w:hAnsi="Verdana"/>
          <w:sz w:val="20"/>
          <w:szCs w:val="20"/>
        </w:rPr>
        <w:t xml:space="preserve"> </w:t>
      </w:r>
      <w:r w:rsidRPr="002E1F30">
        <w:rPr>
          <w:rStyle w:val="spelle"/>
          <w:rFonts w:ascii="Verdana" w:hAnsi="Verdana"/>
          <w:sz w:val="20"/>
          <w:szCs w:val="20"/>
        </w:rPr>
        <w:t>горепосоченото</w:t>
      </w:r>
      <w:r w:rsidRPr="002E1F30">
        <w:rPr>
          <w:rFonts w:ascii="Verdana" w:hAnsi="Verdana"/>
          <w:sz w:val="20"/>
          <w:szCs w:val="20"/>
        </w:rPr>
        <w:t xml:space="preserve"> </w:t>
      </w:r>
      <w:r w:rsidRPr="002E1F30">
        <w:rPr>
          <w:rStyle w:val="spelle"/>
          <w:rFonts w:ascii="Verdana" w:hAnsi="Verdana"/>
          <w:sz w:val="20"/>
          <w:szCs w:val="20"/>
        </w:rPr>
        <w:t>юридическо</w:t>
      </w:r>
      <w:r w:rsidRPr="002E1F30">
        <w:rPr>
          <w:rFonts w:ascii="Verdana" w:hAnsi="Verdana"/>
          <w:sz w:val="20"/>
          <w:szCs w:val="20"/>
        </w:rPr>
        <w:t xml:space="preserve"> </w:t>
      </w:r>
      <w:r w:rsidRPr="002E1F30">
        <w:rPr>
          <w:rStyle w:val="spelle"/>
          <w:rFonts w:ascii="Verdana" w:hAnsi="Verdana"/>
          <w:sz w:val="20"/>
          <w:szCs w:val="20"/>
        </w:rPr>
        <w:t>лице</w:t>
      </w:r>
      <w:r w:rsidRPr="002E1F30">
        <w:rPr>
          <w:rFonts w:ascii="Verdana" w:hAnsi="Verdana"/>
          <w:sz w:val="20"/>
          <w:szCs w:val="20"/>
        </w:rPr>
        <w:t xml:space="preserve"> е/</w:t>
      </w:r>
      <w:r w:rsidRPr="002E1F30">
        <w:rPr>
          <w:rStyle w:val="spelle"/>
          <w:rFonts w:ascii="Verdana" w:hAnsi="Verdana"/>
          <w:sz w:val="20"/>
          <w:szCs w:val="20"/>
        </w:rPr>
        <w:t>са следното</w:t>
      </w:r>
      <w:r w:rsidRPr="002E1F30">
        <w:rPr>
          <w:rFonts w:ascii="Verdana" w:hAnsi="Verdana"/>
          <w:sz w:val="20"/>
          <w:szCs w:val="20"/>
        </w:rPr>
        <w:t xml:space="preserve"> </w:t>
      </w:r>
      <w:r w:rsidRPr="002E1F30">
        <w:rPr>
          <w:rStyle w:val="spelle"/>
          <w:rFonts w:ascii="Verdana" w:hAnsi="Verdana"/>
          <w:sz w:val="20"/>
          <w:szCs w:val="20"/>
        </w:rPr>
        <w:t>физическо</w:t>
      </w:r>
      <w:r w:rsidRPr="002E1F30">
        <w:rPr>
          <w:rFonts w:ascii="Verdana" w:hAnsi="Verdana"/>
          <w:sz w:val="20"/>
          <w:szCs w:val="20"/>
        </w:rPr>
        <w:t xml:space="preserve"> </w:t>
      </w:r>
      <w:r w:rsidRPr="002E1F30">
        <w:rPr>
          <w:rStyle w:val="spelle"/>
          <w:rFonts w:ascii="Verdana" w:hAnsi="Verdana"/>
          <w:sz w:val="20"/>
          <w:szCs w:val="20"/>
        </w:rPr>
        <w:t>лице/следните</w:t>
      </w:r>
      <w:r w:rsidRPr="002E1F30">
        <w:rPr>
          <w:rFonts w:ascii="Verdana" w:hAnsi="Verdana"/>
          <w:sz w:val="20"/>
          <w:szCs w:val="20"/>
        </w:rPr>
        <w:t xml:space="preserve"> </w:t>
      </w:r>
      <w:r w:rsidRPr="002E1F30">
        <w:rPr>
          <w:rStyle w:val="spelle"/>
          <w:rFonts w:ascii="Verdana" w:hAnsi="Verdana"/>
          <w:sz w:val="20"/>
          <w:szCs w:val="20"/>
        </w:rPr>
        <w:t>физически</w:t>
      </w:r>
      <w:r w:rsidRPr="002E1F30">
        <w:rPr>
          <w:rFonts w:ascii="Verdana" w:hAnsi="Verdana"/>
          <w:sz w:val="20"/>
          <w:szCs w:val="20"/>
        </w:rPr>
        <w:t xml:space="preserve"> </w:t>
      </w:r>
      <w:r w:rsidRPr="002E1F30">
        <w:rPr>
          <w:rStyle w:val="spelle"/>
          <w:rFonts w:ascii="Verdana" w:hAnsi="Verdana"/>
          <w:sz w:val="20"/>
          <w:szCs w:val="20"/>
        </w:rPr>
        <w:t>лица</w:t>
      </w:r>
      <w:r w:rsidRPr="002E1F30">
        <w:rPr>
          <w:rFonts w:ascii="Verdana" w:hAnsi="Verdana"/>
          <w:sz w:val="20"/>
          <w:szCs w:val="20"/>
        </w:rPr>
        <w:t>:</w:t>
      </w:r>
    </w:p>
    <w:p w:rsidR="001264C0" w:rsidRPr="002E1F30" w:rsidRDefault="001264C0" w:rsidP="0087357F">
      <w:pPr>
        <w:spacing w:before="120"/>
        <w:rPr>
          <w:rStyle w:val="grame"/>
          <w:rFonts w:ascii="Verdana" w:hAnsi="Verdana"/>
          <w:sz w:val="20"/>
          <w:szCs w:val="20"/>
        </w:rPr>
      </w:pPr>
      <w:r w:rsidRPr="002E1F30">
        <w:rPr>
          <w:rStyle w:val="grame"/>
          <w:rFonts w:ascii="Verdana" w:hAnsi="Verdana"/>
          <w:sz w:val="20"/>
          <w:szCs w:val="20"/>
        </w:rPr>
        <w:t>1. ..................................................................................,</w:t>
      </w:r>
    </w:p>
    <w:p w:rsidR="001264C0" w:rsidRPr="002E1F30" w:rsidRDefault="009B0981" w:rsidP="0087357F">
      <w:pPr>
        <w:spacing w:before="120"/>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w:t>
      </w:r>
      <w:r w:rsidR="001264C0" w:rsidRPr="002E1F30">
        <w:rPr>
          <w:rStyle w:val="spelle"/>
          <w:rFonts w:ascii="Verdana" w:hAnsi="Verdana"/>
          <w:i/>
          <w:sz w:val="18"/>
          <w:szCs w:val="18"/>
        </w:rPr>
        <w:t>име</w:t>
      </w:r>
      <w:r w:rsidR="001264C0" w:rsidRPr="002E1F30">
        <w:rPr>
          <w:rFonts w:ascii="Verdana" w:hAnsi="Verdana"/>
          <w:i/>
          <w:sz w:val="18"/>
          <w:szCs w:val="18"/>
        </w:rPr>
        <w:t xml:space="preserve">, </w:t>
      </w:r>
      <w:r w:rsidR="001264C0" w:rsidRPr="002E1F30">
        <w:rPr>
          <w:rStyle w:val="spelle"/>
          <w:rFonts w:ascii="Verdana" w:hAnsi="Verdana"/>
          <w:i/>
          <w:sz w:val="18"/>
          <w:szCs w:val="18"/>
        </w:rPr>
        <w:t>презиме</w:t>
      </w:r>
      <w:r w:rsidR="001264C0" w:rsidRPr="002E1F30">
        <w:rPr>
          <w:rFonts w:ascii="Verdana" w:hAnsi="Verdana"/>
          <w:i/>
          <w:sz w:val="18"/>
          <w:szCs w:val="18"/>
        </w:rPr>
        <w:t xml:space="preserve">, </w:t>
      </w:r>
      <w:r w:rsidR="001264C0" w:rsidRPr="002E1F30">
        <w:rPr>
          <w:rStyle w:val="spelle"/>
          <w:rFonts w:ascii="Verdana" w:hAnsi="Verdana"/>
          <w:i/>
          <w:sz w:val="18"/>
          <w:szCs w:val="18"/>
        </w:rPr>
        <w:t>фамилия</w:t>
      </w:r>
      <w:r w:rsidR="001264C0" w:rsidRPr="002E1F30">
        <w:rPr>
          <w:rFonts w:ascii="Verdana" w:hAnsi="Verdana"/>
          <w:i/>
          <w:sz w:val="18"/>
          <w:szCs w:val="18"/>
        </w:rPr>
        <w:t xml:space="preserve">) </w:t>
      </w:r>
    </w:p>
    <w:p w:rsidR="001264C0" w:rsidRPr="002E1F30" w:rsidRDefault="001264C0" w:rsidP="0087357F">
      <w:pPr>
        <w:spacing w:before="120"/>
        <w:rPr>
          <w:rFonts w:ascii="Verdana" w:hAnsi="Verdana"/>
          <w:sz w:val="20"/>
          <w:szCs w:val="20"/>
        </w:rPr>
      </w:pPr>
      <w:r w:rsidRPr="002E1F30">
        <w:rPr>
          <w:rFonts w:ascii="Verdana" w:hAnsi="Verdana"/>
          <w:sz w:val="20"/>
          <w:szCs w:val="20"/>
        </w:rPr>
        <w:t>ЕГН ...............................................................................,</w:t>
      </w:r>
    </w:p>
    <w:p w:rsidR="001264C0" w:rsidRPr="002E1F30" w:rsidRDefault="001264C0" w:rsidP="0087357F">
      <w:pPr>
        <w:spacing w:before="120"/>
        <w:rPr>
          <w:rFonts w:ascii="Verdana" w:hAnsi="Verdana"/>
          <w:sz w:val="20"/>
          <w:szCs w:val="20"/>
        </w:rPr>
      </w:pPr>
      <w:r w:rsidRPr="002E1F30">
        <w:rPr>
          <w:rStyle w:val="grame"/>
          <w:rFonts w:ascii="Verdana" w:hAnsi="Verdana"/>
          <w:sz w:val="20"/>
          <w:szCs w:val="20"/>
        </w:rPr>
        <w:t>постоянен</w:t>
      </w:r>
      <w:r w:rsidRPr="002E1F30">
        <w:rPr>
          <w:rFonts w:ascii="Verdana" w:hAnsi="Verdana"/>
          <w:sz w:val="20"/>
          <w:szCs w:val="20"/>
        </w:rPr>
        <w:t xml:space="preserve"> </w:t>
      </w:r>
      <w:r w:rsidRPr="002E1F30">
        <w:rPr>
          <w:rStyle w:val="spelle"/>
          <w:rFonts w:ascii="Verdana" w:hAnsi="Verdana"/>
          <w:sz w:val="20"/>
          <w:szCs w:val="20"/>
        </w:rPr>
        <w:t>адрес</w:t>
      </w:r>
      <w:r w:rsidRPr="002E1F30">
        <w:rPr>
          <w:rFonts w:ascii="Verdana" w:hAnsi="Verdana"/>
          <w:sz w:val="20"/>
          <w:szCs w:val="20"/>
        </w:rPr>
        <w:t xml:space="preserve"> .............................................................,</w:t>
      </w:r>
    </w:p>
    <w:p w:rsidR="001264C0" w:rsidRPr="002E1F30" w:rsidRDefault="001264C0" w:rsidP="0087357F">
      <w:pPr>
        <w:spacing w:before="120"/>
        <w:rPr>
          <w:rFonts w:ascii="Verdana" w:hAnsi="Verdana"/>
          <w:sz w:val="20"/>
          <w:szCs w:val="20"/>
        </w:rPr>
      </w:pPr>
      <w:r w:rsidRPr="002E1F30">
        <w:rPr>
          <w:rFonts w:ascii="Verdana" w:hAnsi="Verdana"/>
          <w:sz w:val="20"/>
          <w:szCs w:val="20"/>
        </w:rPr>
        <w:t>г</w:t>
      </w:r>
      <w:r w:rsidRPr="002E1F30">
        <w:rPr>
          <w:rStyle w:val="spelle"/>
          <w:rFonts w:ascii="Verdana" w:hAnsi="Verdana"/>
          <w:sz w:val="20"/>
          <w:szCs w:val="20"/>
        </w:rPr>
        <w:t>ражданство</w:t>
      </w:r>
      <w:r w:rsidRPr="002E1F30">
        <w:rPr>
          <w:rFonts w:ascii="Verdana" w:hAnsi="Verdana"/>
          <w:sz w:val="20"/>
          <w:szCs w:val="20"/>
        </w:rPr>
        <w:t xml:space="preserve"> ...................................................................,</w:t>
      </w:r>
    </w:p>
    <w:p w:rsidR="001264C0" w:rsidRPr="002E1F30" w:rsidRDefault="001264C0" w:rsidP="0087357F">
      <w:pPr>
        <w:spacing w:before="120"/>
        <w:rPr>
          <w:rFonts w:ascii="Verdana" w:hAnsi="Verdana"/>
          <w:sz w:val="20"/>
          <w:szCs w:val="20"/>
        </w:rPr>
      </w:pPr>
      <w:r w:rsidRPr="002E1F30">
        <w:rPr>
          <w:rStyle w:val="grame"/>
          <w:rFonts w:ascii="Verdana" w:hAnsi="Verdana"/>
          <w:sz w:val="20"/>
          <w:szCs w:val="20"/>
        </w:rPr>
        <w:t>документ</w:t>
      </w:r>
      <w:r w:rsidRPr="002E1F30">
        <w:rPr>
          <w:rFonts w:ascii="Verdana" w:hAnsi="Verdana"/>
          <w:sz w:val="20"/>
          <w:szCs w:val="20"/>
        </w:rPr>
        <w:t xml:space="preserve"> </w:t>
      </w:r>
      <w:r w:rsidRPr="002E1F30">
        <w:rPr>
          <w:rStyle w:val="spelle"/>
          <w:rFonts w:ascii="Verdana" w:hAnsi="Verdana"/>
          <w:sz w:val="20"/>
          <w:szCs w:val="20"/>
        </w:rPr>
        <w:t>за</w:t>
      </w:r>
      <w:r w:rsidRPr="002E1F30">
        <w:rPr>
          <w:rFonts w:ascii="Verdana" w:hAnsi="Verdana"/>
          <w:sz w:val="20"/>
          <w:szCs w:val="20"/>
        </w:rPr>
        <w:t xml:space="preserve"> </w:t>
      </w:r>
      <w:r w:rsidRPr="002E1F30">
        <w:rPr>
          <w:rStyle w:val="spelle"/>
          <w:rFonts w:ascii="Verdana" w:hAnsi="Verdana"/>
          <w:sz w:val="20"/>
          <w:szCs w:val="20"/>
        </w:rPr>
        <w:t>самоличност</w:t>
      </w:r>
      <w:r w:rsidRPr="002E1F30">
        <w:rPr>
          <w:rFonts w:ascii="Verdana" w:hAnsi="Verdana"/>
          <w:sz w:val="20"/>
          <w:szCs w:val="20"/>
        </w:rPr>
        <w:t xml:space="preserve"> ..................................................</w:t>
      </w:r>
    </w:p>
    <w:p w:rsidR="001264C0" w:rsidRPr="002E1F30" w:rsidRDefault="001264C0" w:rsidP="0087357F">
      <w:pPr>
        <w:spacing w:before="120"/>
        <w:rPr>
          <w:rFonts w:ascii="Verdana" w:hAnsi="Verdana"/>
          <w:sz w:val="20"/>
          <w:szCs w:val="20"/>
        </w:rPr>
      </w:pPr>
      <w:r w:rsidRPr="002E1F30">
        <w:rPr>
          <w:rStyle w:val="grame"/>
          <w:rFonts w:ascii="Verdana" w:hAnsi="Verdana"/>
          <w:sz w:val="20"/>
          <w:szCs w:val="20"/>
        </w:rPr>
        <w:t>2. ..................................................................................,</w:t>
      </w:r>
    </w:p>
    <w:p w:rsidR="001264C0" w:rsidRPr="002E1F30" w:rsidRDefault="009B0981" w:rsidP="0087357F">
      <w:pPr>
        <w:spacing w:before="120"/>
        <w:jc w:val="both"/>
        <w:rPr>
          <w:rFonts w:ascii="Verdana" w:hAnsi="Verdana"/>
          <w:i/>
          <w:sz w:val="18"/>
          <w:szCs w:val="18"/>
        </w:rPr>
      </w:pPr>
      <w:r w:rsidRPr="002E1F30">
        <w:rPr>
          <w:rFonts w:ascii="Verdana" w:hAnsi="Verdana"/>
          <w:i/>
          <w:sz w:val="18"/>
          <w:szCs w:val="18"/>
        </w:rPr>
        <w:t xml:space="preserve">             </w:t>
      </w:r>
      <w:r w:rsidR="001264C0" w:rsidRPr="002E1F30">
        <w:rPr>
          <w:rFonts w:ascii="Verdana" w:hAnsi="Verdana"/>
          <w:i/>
          <w:sz w:val="18"/>
          <w:szCs w:val="18"/>
        </w:rPr>
        <w:t xml:space="preserve"> (</w:t>
      </w:r>
      <w:r w:rsidR="001264C0" w:rsidRPr="002E1F30">
        <w:rPr>
          <w:rStyle w:val="spelle"/>
          <w:rFonts w:ascii="Verdana" w:hAnsi="Verdana"/>
          <w:i/>
          <w:sz w:val="18"/>
          <w:szCs w:val="18"/>
        </w:rPr>
        <w:t>име</w:t>
      </w:r>
      <w:r w:rsidR="001264C0" w:rsidRPr="002E1F30">
        <w:rPr>
          <w:rFonts w:ascii="Verdana" w:hAnsi="Verdana"/>
          <w:i/>
          <w:sz w:val="18"/>
          <w:szCs w:val="18"/>
        </w:rPr>
        <w:t xml:space="preserve">, </w:t>
      </w:r>
      <w:r w:rsidR="001264C0" w:rsidRPr="002E1F30">
        <w:rPr>
          <w:rStyle w:val="spelle"/>
          <w:rFonts w:ascii="Verdana" w:hAnsi="Verdana"/>
          <w:i/>
          <w:sz w:val="18"/>
          <w:szCs w:val="18"/>
        </w:rPr>
        <w:t>презиме</w:t>
      </w:r>
      <w:r w:rsidR="001264C0" w:rsidRPr="002E1F30">
        <w:rPr>
          <w:rFonts w:ascii="Verdana" w:hAnsi="Verdana"/>
          <w:i/>
          <w:sz w:val="18"/>
          <w:szCs w:val="18"/>
        </w:rPr>
        <w:t xml:space="preserve">, </w:t>
      </w:r>
      <w:r w:rsidR="001264C0" w:rsidRPr="002E1F30">
        <w:rPr>
          <w:rStyle w:val="spelle"/>
          <w:rFonts w:ascii="Verdana" w:hAnsi="Verdana"/>
          <w:i/>
          <w:sz w:val="18"/>
          <w:szCs w:val="18"/>
        </w:rPr>
        <w:t>фамилия</w:t>
      </w:r>
      <w:r w:rsidR="001264C0" w:rsidRPr="002E1F30">
        <w:rPr>
          <w:rFonts w:ascii="Verdana" w:hAnsi="Verdana"/>
          <w:i/>
          <w:sz w:val="18"/>
          <w:szCs w:val="18"/>
        </w:rPr>
        <w:t>)</w:t>
      </w:r>
    </w:p>
    <w:p w:rsidR="00F7443E" w:rsidRPr="002E1F30" w:rsidRDefault="00F7443E" w:rsidP="0087357F">
      <w:pPr>
        <w:spacing w:before="120"/>
        <w:jc w:val="both"/>
        <w:rPr>
          <w:rFonts w:ascii="Verdana" w:hAnsi="Verdana"/>
          <w:i/>
          <w:sz w:val="18"/>
          <w:szCs w:val="18"/>
        </w:rPr>
      </w:pPr>
    </w:p>
    <w:p w:rsidR="001264C0" w:rsidRPr="002E1F30" w:rsidRDefault="001264C0" w:rsidP="0087357F">
      <w:pPr>
        <w:spacing w:before="120"/>
        <w:jc w:val="both"/>
        <w:rPr>
          <w:rFonts w:ascii="Verdana" w:hAnsi="Verdana"/>
          <w:sz w:val="20"/>
          <w:szCs w:val="20"/>
        </w:rPr>
      </w:pPr>
      <w:r w:rsidRPr="002E1F30">
        <w:rPr>
          <w:rFonts w:ascii="Verdana" w:hAnsi="Verdana"/>
          <w:sz w:val="20"/>
          <w:szCs w:val="20"/>
        </w:rPr>
        <w:t>ЕГН ...............................................................................,</w:t>
      </w:r>
    </w:p>
    <w:p w:rsidR="001264C0" w:rsidRPr="002E1F30" w:rsidRDefault="001264C0" w:rsidP="0087357F">
      <w:pPr>
        <w:spacing w:before="120"/>
        <w:jc w:val="both"/>
        <w:rPr>
          <w:rFonts w:ascii="Verdana" w:hAnsi="Verdana"/>
          <w:sz w:val="20"/>
          <w:szCs w:val="20"/>
        </w:rPr>
      </w:pPr>
      <w:r w:rsidRPr="002E1F30">
        <w:rPr>
          <w:rStyle w:val="grame"/>
          <w:rFonts w:ascii="Verdana" w:hAnsi="Verdana"/>
          <w:sz w:val="20"/>
          <w:szCs w:val="20"/>
        </w:rPr>
        <w:t>постоянен</w:t>
      </w:r>
      <w:r w:rsidRPr="002E1F30">
        <w:rPr>
          <w:rFonts w:ascii="Verdana" w:hAnsi="Verdana"/>
          <w:sz w:val="20"/>
          <w:szCs w:val="20"/>
        </w:rPr>
        <w:t xml:space="preserve"> </w:t>
      </w:r>
      <w:r w:rsidRPr="002E1F30">
        <w:rPr>
          <w:rStyle w:val="spelle"/>
          <w:rFonts w:ascii="Verdana" w:hAnsi="Verdana"/>
          <w:sz w:val="20"/>
          <w:szCs w:val="20"/>
        </w:rPr>
        <w:t>адрес</w:t>
      </w:r>
      <w:r w:rsidRPr="002E1F30">
        <w:rPr>
          <w:rFonts w:ascii="Verdana" w:hAnsi="Verdana"/>
          <w:sz w:val="20"/>
          <w:szCs w:val="20"/>
        </w:rPr>
        <w:t xml:space="preserve"> ............................................................,</w:t>
      </w:r>
    </w:p>
    <w:p w:rsidR="001264C0" w:rsidRPr="002E1F30" w:rsidRDefault="001264C0" w:rsidP="0087357F">
      <w:pPr>
        <w:spacing w:before="120"/>
        <w:jc w:val="both"/>
        <w:rPr>
          <w:rFonts w:ascii="Verdana" w:hAnsi="Verdana"/>
          <w:sz w:val="20"/>
          <w:szCs w:val="20"/>
        </w:rPr>
      </w:pPr>
      <w:r w:rsidRPr="002E1F30">
        <w:rPr>
          <w:rFonts w:ascii="Verdana" w:hAnsi="Verdana"/>
          <w:sz w:val="20"/>
          <w:szCs w:val="20"/>
        </w:rPr>
        <w:t>г</w:t>
      </w:r>
      <w:r w:rsidRPr="002E1F30">
        <w:rPr>
          <w:rStyle w:val="spelle"/>
          <w:rFonts w:ascii="Verdana" w:hAnsi="Verdana"/>
          <w:sz w:val="20"/>
          <w:szCs w:val="20"/>
        </w:rPr>
        <w:t>ражданство</w:t>
      </w:r>
      <w:r w:rsidRPr="002E1F30">
        <w:rPr>
          <w:rFonts w:ascii="Verdana" w:hAnsi="Verdana"/>
          <w:sz w:val="20"/>
          <w:szCs w:val="20"/>
        </w:rPr>
        <w:t xml:space="preserve"> ..................................................................,</w:t>
      </w:r>
    </w:p>
    <w:p w:rsidR="001264C0" w:rsidRPr="002E1F30" w:rsidRDefault="001264C0" w:rsidP="0087357F">
      <w:pPr>
        <w:spacing w:before="120"/>
        <w:jc w:val="both"/>
        <w:rPr>
          <w:rFonts w:ascii="Verdana" w:hAnsi="Verdana"/>
          <w:sz w:val="20"/>
          <w:szCs w:val="20"/>
        </w:rPr>
      </w:pPr>
      <w:r w:rsidRPr="002E1F30">
        <w:rPr>
          <w:rStyle w:val="grame"/>
          <w:rFonts w:ascii="Verdana" w:hAnsi="Verdana"/>
          <w:sz w:val="20"/>
          <w:szCs w:val="20"/>
        </w:rPr>
        <w:t>документ</w:t>
      </w:r>
      <w:r w:rsidRPr="002E1F30">
        <w:rPr>
          <w:rFonts w:ascii="Verdana" w:hAnsi="Verdana"/>
          <w:sz w:val="20"/>
          <w:szCs w:val="20"/>
        </w:rPr>
        <w:t xml:space="preserve"> </w:t>
      </w:r>
      <w:r w:rsidRPr="002E1F30">
        <w:rPr>
          <w:rStyle w:val="spelle"/>
          <w:rFonts w:ascii="Verdana" w:hAnsi="Verdana"/>
          <w:sz w:val="20"/>
          <w:szCs w:val="20"/>
        </w:rPr>
        <w:t>за</w:t>
      </w:r>
      <w:r w:rsidRPr="002E1F30">
        <w:rPr>
          <w:rFonts w:ascii="Verdana" w:hAnsi="Verdana"/>
          <w:sz w:val="20"/>
          <w:szCs w:val="20"/>
        </w:rPr>
        <w:t xml:space="preserve"> </w:t>
      </w:r>
      <w:r w:rsidRPr="002E1F30">
        <w:rPr>
          <w:rStyle w:val="spelle"/>
          <w:rFonts w:ascii="Verdana" w:hAnsi="Verdana"/>
          <w:sz w:val="20"/>
          <w:szCs w:val="20"/>
        </w:rPr>
        <w:t>самоличност</w:t>
      </w:r>
      <w:r w:rsidRPr="002E1F30">
        <w:rPr>
          <w:rFonts w:ascii="Verdana" w:hAnsi="Verdana"/>
          <w:sz w:val="20"/>
          <w:szCs w:val="20"/>
        </w:rPr>
        <w:t xml:space="preserve"> ................................................</w:t>
      </w:r>
    </w:p>
    <w:p w:rsidR="001264C0" w:rsidRPr="002E1F30" w:rsidRDefault="001264C0" w:rsidP="0087357F">
      <w:pPr>
        <w:spacing w:before="120"/>
        <w:jc w:val="both"/>
        <w:rPr>
          <w:rFonts w:ascii="Verdana" w:hAnsi="Verdana"/>
          <w:sz w:val="20"/>
          <w:szCs w:val="20"/>
        </w:rPr>
      </w:pPr>
      <w:r w:rsidRPr="002E1F30">
        <w:rPr>
          <w:rStyle w:val="grame"/>
          <w:rFonts w:ascii="Verdana" w:hAnsi="Verdana"/>
          <w:sz w:val="20"/>
          <w:szCs w:val="20"/>
        </w:rPr>
        <w:t>3. ................................................................................,</w:t>
      </w:r>
    </w:p>
    <w:p w:rsidR="001264C0" w:rsidRPr="002E1F30" w:rsidRDefault="009B0981" w:rsidP="0087357F">
      <w:pPr>
        <w:spacing w:before="120"/>
        <w:jc w:val="both"/>
        <w:rPr>
          <w:rFonts w:ascii="Verdana" w:hAnsi="Verdana"/>
          <w:i/>
          <w:sz w:val="18"/>
          <w:szCs w:val="18"/>
        </w:rPr>
      </w:pPr>
      <w:r w:rsidRPr="002E1F30">
        <w:rPr>
          <w:rFonts w:ascii="Verdana" w:hAnsi="Verdana"/>
          <w:sz w:val="20"/>
          <w:szCs w:val="20"/>
        </w:rPr>
        <w:lastRenderedPageBreak/>
        <w:t xml:space="preserve">           </w:t>
      </w:r>
      <w:r w:rsidR="001264C0" w:rsidRPr="002E1F30">
        <w:rPr>
          <w:rFonts w:ascii="Verdana" w:hAnsi="Verdana"/>
          <w:i/>
          <w:sz w:val="18"/>
          <w:szCs w:val="18"/>
        </w:rPr>
        <w:t>(</w:t>
      </w:r>
      <w:r w:rsidR="001264C0" w:rsidRPr="002E1F30">
        <w:rPr>
          <w:rStyle w:val="spelle"/>
          <w:rFonts w:ascii="Verdana" w:hAnsi="Verdana"/>
          <w:i/>
          <w:sz w:val="18"/>
          <w:szCs w:val="18"/>
        </w:rPr>
        <w:t>име</w:t>
      </w:r>
      <w:r w:rsidR="001264C0" w:rsidRPr="002E1F30">
        <w:rPr>
          <w:rFonts w:ascii="Verdana" w:hAnsi="Verdana"/>
          <w:i/>
          <w:sz w:val="18"/>
          <w:szCs w:val="18"/>
        </w:rPr>
        <w:t xml:space="preserve">, </w:t>
      </w:r>
      <w:r w:rsidR="001264C0" w:rsidRPr="002E1F30">
        <w:rPr>
          <w:rStyle w:val="spelle"/>
          <w:rFonts w:ascii="Verdana" w:hAnsi="Verdana"/>
          <w:i/>
          <w:sz w:val="18"/>
          <w:szCs w:val="18"/>
        </w:rPr>
        <w:t>презиме</w:t>
      </w:r>
      <w:r w:rsidR="001264C0" w:rsidRPr="002E1F30">
        <w:rPr>
          <w:rFonts w:ascii="Verdana" w:hAnsi="Verdana"/>
          <w:i/>
          <w:sz w:val="18"/>
          <w:szCs w:val="18"/>
        </w:rPr>
        <w:t xml:space="preserve">, </w:t>
      </w:r>
      <w:r w:rsidR="001264C0" w:rsidRPr="002E1F30">
        <w:rPr>
          <w:rStyle w:val="spelle"/>
          <w:rFonts w:ascii="Verdana" w:hAnsi="Verdana"/>
          <w:i/>
          <w:sz w:val="18"/>
          <w:szCs w:val="18"/>
        </w:rPr>
        <w:t>фамилия</w:t>
      </w:r>
      <w:r w:rsidR="001264C0" w:rsidRPr="002E1F30">
        <w:rPr>
          <w:rFonts w:ascii="Verdana" w:hAnsi="Verdana"/>
          <w:i/>
          <w:sz w:val="18"/>
          <w:szCs w:val="18"/>
        </w:rPr>
        <w:t>)</w:t>
      </w:r>
    </w:p>
    <w:p w:rsidR="001264C0" w:rsidRPr="002E1F30" w:rsidRDefault="001264C0" w:rsidP="0087357F">
      <w:pPr>
        <w:spacing w:before="120"/>
        <w:jc w:val="both"/>
        <w:rPr>
          <w:rFonts w:ascii="Verdana" w:hAnsi="Verdana"/>
          <w:sz w:val="20"/>
          <w:szCs w:val="20"/>
        </w:rPr>
      </w:pPr>
      <w:r w:rsidRPr="002E1F30">
        <w:rPr>
          <w:rFonts w:ascii="Verdana" w:hAnsi="Verdana"/>
          <w:sz w:val="20"/>
          <w:szCs w:val="20"/>
        </w:rPr>
        <w:t>ЕГН ...............................................................................,</w:t>
      </w:r>
    </w:p>
    <w:p w:rsidR="001264C0" w:rsidRPr="002E1F30" w:rsidRDefault="001264C0" w:rsidP="0087357F">
      <w:pPr>
        <w:spacing w:before="120"/>
        <w:jc w:val="both"/>
        <w:rPr>
          <w:rFonts w:ascii="Verdana" w:hAnsi="Verdana"/>
          <w:sz w:val="20"/>
          <w:szCs w:val="20"/>
        </w:rPr>
      </w:pPr>
      <w:r w:rsidRPr="002E1F30">
        <w:rPr>
          <w:rStyle w:val="grame"/>
          <w:rFonts w:ascii="Verdana" w:hAnsi="Verdana"/>
          <w:sz w:val="20"/>
          <w:szCs w:val="20"/>
        </w:rPr>
        <w:t>постоянен</w:t>
      </w:r>
      <w:r w:rsidRPr="002E1F30">
        <w:rPr>
          <w:rFonts w:ascii="Verdana" w:hAnsi="Verdana"/>
          <w:sz w:val="20"/>
          <w:szCs w:val="20"/>
        </w:rPr>
        <w:t xml:space="preserve"> </w:t>
      </w:r>
      <w:r w:rsidRPr="002E1F30">
        <w:rPr>
          <w:rStyle w:val="spelle"/>
          <w:rFonts w:ascii="Verdana" w:hAnsi="Verdana"/>
          <w:sz w:val="20"/>
          <w:szCs w:val="20"/>
        </w:rPr>
        <w:t>адрес</w:t>
      </w:r>
      <w:r w:rsidRPr="002E1F30">
        <w:rPr>
          <w:rFonts w:ascii="Verdana" w:hAnsi="Verdana"/>
          <w:sz w:val="20"/>
          <w:szCs w:val="20"/>
        </w:rPr>
        <w:t xml:space="preserve"> ............................................................,</w:t>
      </w:r>
    </w:p>
    <w:p w:rsidR="001264C0" w:rsidRPr="002E1F30" w:rsidRDefault="001264C0" w:rsidP="0087357F">
      <w:pPr>
        <w:spacing w:before="120"/>
        <w:jc w:val="both"/>
        <w:rPr>
          <w:rFonts w:ascii="Verdana" w:hAnsi="Verdana"/>
          <w:sz w:val="20"/>
          <w:szCs w:val="20"/>
        </w:rPr>
      </w:pPr>
      <w:r w:rsidRPr="002E1F30">
        <w:rPr>
          <w:rFonts w:ascii="Verdana" w:hAnsi="Verdana"/>
          <w:sz w:val="20"/>
          <w:szCs w:val="20"/>
        </w:rPr>
        <w:t>г</w:t>
      </w:r>
      <w:r w:rsidRPr="002E1F30">
        <w:rPr>
          <w:rStyle w:val="spelle"/>
          <w:rFonts w:ascii="Verdana" w:hAnsi="Verdana"/>
          <w:sz w:val="20"/>
          <w:szCs w:val="20"/>
        </w:rPr>
        <w:t>ражданство</w:t>
      </w:r>
      <w:r w:rsidRPr="002E1F30">
        <w:rPr>
          <w:rFonts w:ascii="Verdana" w:hAnsi="Verdana"/>
          <w:sz w:val="20"/>
          <w:szCs w:val="20"/>
        </w:rPr>
        <w:t xml:space="preserve"> ..................................................................,</w:t>
      </w:r>
    </w:p>
    <w:p w:rsidR="001264C0" w:rsidRPr="002E1F30" w:rsidRDefault="001264C0" w:rsidP="0087357F">
      <w:pPr>
        <w:spacing w:before="120"/>
        <w:jc w:val="both"/>
        <w:rPr>
          <w:rFonts w:ascii="Verdana" w:hAnsi="Verdana"/>
          <w:sz w:val="20"/>
          <w:szCs w:val="20"/>
        </w:rPr>
      </w:pPr>
      <w:r w:rsidRPr="002E1F30">
        <w:rPr>
          <w:rStyle w:val="grame"/>
          <w:rFonts w:ascii="Verdana" w:hAnsi="Verdana"/>
          <w:sz w:val="20"/>
          <w:szCs w:val="20"/>
        </w:rPr>
        <w:t>документ</w:t>
      </w:r>
      <w:r w:rsidRPr="002E1F30">
        <w:rPr>
          <w:rFonts w:ascii="Verdana" w:hAnsi="Verdana"/>
          <w:sz w:val="20"/>
          <w:szCs w:val="20"/>
        </w:rPr>
        <w:t xml:space="preserve"> </w:t>
      </w:r>
      <w:r w:rsidRPr="002E1F30">
        <w:rPr>
          <w:rStyle w:val="spelle"/>
          <w:rFonts w:ascii="Verdana" w:hAnsi="Verdana"/>
          <w:sz w:val="20"/>
          <w:szCs w:val="20"/>
        </w:rPr>
        <w:t>за</w:t>
      </w:r>
      <w:r w:rsidRPr="002E1F30">
        <w:rPr>
          <w:rFonts w:ascii="Verdana" w:hAnsi="Verdana"/>
          <w:sz w:val="20"/>
          <w:szCs w:val="20"/>
        </w:rPr>
        <w:t xml:space="preserve"> </w:t>
      </w:r>
      <w:r w:rsidRPr="002E1F30">
        <w:rPr>
          <w:rStyle w:val="spelle"/>
          <w:rFonts w:ascii="Verdana" w:hAnsi="Verdana"/>
          <w:sz w:val="20"/>
          <w:szCs w:val="20"/>
        </w:rPr>
        <w:t>самоличност</w:t>
      </w:r>
      <w:r w:rsidRPr="002E1F30">
        <w:rPr>
          <w:rFonts w:ascii="Verdana" w:hAnsi="Verdana"/>
          <w:sz w:val="20"/>
          <w:szCs w:val="20"/>
        </w:rPr>
        <w:t xml:space="preserve"> .................................................</w:t>
      </w:r>
    </w:p>
    <w:p w:rsidR="001264C0" w:rsidRPr="002E1F30" w:rsidRDefault="001264C0" w:rsidP="00A71DEA">
      <w:pPr>
        <w:spacing w:before="120"/>
        <w:ind w:firstLine="709"/>
        <w:jc w:val="both"/>
        <w:rPr>
          <w:rFonts w:ascii="Verdana" w:hAnsi="Verdana"/>
          <w:sz w:val="20"/>
          <w:szCs w:val="20"/>
        </w:rPr>
      </w:pPr>
      <w:r w:rsidRPr="002E1F30">
        <w:rPr>
          <w:rStyle w:val="spelle"/>
          <w:rFonts w:ascii="Verdana" w:hAnsi="Verdana"/>
          <w:sz w:val="20"/>
          <w:szCs w:val="20"/>
        </w:rPr>
        <w:t>Известна</w:t>
      </w:r>
      <w:r w:rsidRPr="002E1F30">
        <w:rPr>
          <w:rFonts w:ascii="Verdana" w:hAnsi="Verdana"/>
          <w:sz w:val="20"/>
          <w:szCs w:val="20"/>
        </w:rPr>
        <w:t xml:space="preserve"> </w:t>
      </w:r>
      <w:r w:rsidRPr="002E1F30">
        <w:rPr>
          <w:rStyle w:val="spelle"/>
          <w:rFonts w:ascii="Verdana" w:hAnsi="Verdana"/>
          <w:sz w:val="20"/>
          <w:szCs w:val="20"/>
        </w:rPr>
        <w:t>ми</w:t>
      </w:r>
      <w:r w:rsidRPr="002E1F30">
        <w:rPr>
          <w:rFonts w:ascii="Verdana" w:hAnsi="Verdana"/>
          <w:sz w:val="20"/>
          <w:szCs w:val="20"/>
        </w:rPr>
        <w:t xml:space="preserve"> е </w:t>
      </w:r>
      <w:r w:rsidRPr="002E1F30">
        <w:rPr>
          <w:rStyle w:val="spelle"/>
          <w:rFonts w:ascii="Verdana" w:hAnsi="Verdana"/>
          <w:sz w:val="20"/>
          <w:szCs w:val="20"/>
        </w:rPr>
        <w:t>наказателната</w:t>
      </w:r>
      <w:r w:rsidRPr="002E1F30">
        <w:rPr>
          <w:rFonts w:ascii="Verdana" w:hAnsi="Verdana"/>
          <w:sz w:val="20"/>
          <w:szCs w:val="20"/>
        </w:rPr>
        <w:t xml:space="preserve"> </w:t>
      </w:r>
      <w:r w:rsidRPr="002E1F30">
        <w:rPr>
          <w:rStyle w:val="spelle"/>
          <w:rFonts w:ascii="Verdana" w:hAnsi="Verdana"/>
          <w:sz w:val="20"/>
          <w:szCs w:val="20"/>
        </w:rPr>
        <w:t>отговорност</w:t>
      </w:r>
      <w:r w:rsidRPr="002E1F30">
        <w:rPr>
          <w:rFonts w:ascii="Verdana" w:hAnsi="Verdana"/>
          <w:sz w:val="20"/>
          <w:szCs w:val="20"/>
        </w:rPr>
        <w:t xml:space="preserve"> </w:t>
      </w:r>
      <w:r w:rsidRPr="002E1F30">
        <w:rPr>
          <w:rStyle w:val="spelle"/>
          <w:rFonts w:ascii="Verdana" w:hAnsi="Verdana"/>
          <w:sz w:val="20"/>
          <w:szCs w:val="20"/>
        </w:rPr>
        <w:t>по</w:t>
      </w:r>
      <w:r w:rsidRPr="002E1F30">
        <w:rPr>
          <w:rFonts w:ascii="Verdana" w:hAnsi="Verdana"/>
          <w:sz w:val="20"/>
          <w:szCs w:val="20"/>
        </w:rPr>
        <w:t xml:space="preserve"> </w:t>
      </w:r>
      <w:r w:rsidRPr="002E1F30">
        <w:rPr>
          <w:rStyle w:val="spelle"/>
          <w:rFonts w:ascii="Verdana" w:hAnsi="Verdana"/>
          <w:sz w:val="20"/>
          <w:szCs w:val="20"/>
        </w:rPr>
        <w:t>чл</w:t>
      </w:r>
      <w:r w:rsidRPr="002E1F30">
        <w:rPr>
          <w:rFonts w:ascii="Verdana" w:hAnsi="Verdana"/>
          <w:sz w:val="20"/>
          <w:szCs w:val="20"/>
        </w:rPr>
        <w:t xml:space="preserve">. 313 </w:t>
      </w:r>
      <w:r w:rsidRPr="002E1F30">
        <w:rPr>
          <w:rStyle w:val="spelle"/>
          <w:rFonts w:ascii="Verdana" w:hAnsi="Verdana"/>
          <w:sz w:val="20"/>
          <w:szCs w:val="20"/>
        </w:rPr>
        <w:t>от</w:t>
      </w:r>
      <w:r w:rsidRPr="002E1F30">
        <w:rPr>
          <w:rFonts w:ascii="Verdana" w:hAnsi="Verdana"/>
          <w:sz w:val="20"/>
          <w:szCs w:val="20"/>
        </w:rPr>
        <w:t xml:space="preserve"> </w:t>
      </w:r>
      <w:r w:rsidRPr="002E1F30">
        <w:rPr>
          <w:rStyle w:val="spelle"/>
          <w:rFonts w:ascii="Verdana" w:hAnsi="Verdana"/>
          <w:sz w:val="20"/>
          <w:szCs w:val="20"/>
        </w:rPr>
        <w:t>Наказателния</w:t>
      </w:r>
      <w:r w:rsidRPr="002E1F30">
        <w:rPr>
          <w:rFonts w:ascii="Verdana" w:hAnsi="Verdana"/>
          <w:sz w:val="20"/>
          <w:szCs w:val="20"/>
        </w:rPr>
        <w:t xml:space="preserve"> </w:t>
      </w:r>
      <w:r w:rsidRPr="002E1F30">
        <w:rPr>
          <w:rStyle w:val="spelle"/>
          <w:rFonts w:ascii="Verdana" w:hAnsi="Verdana"/>
          <w:sz w:val="20"/>
          <w:szCs w:val="20"/>
        </w:rPr>
        <w:t>кодекс</w:t>
      </w:r>
      <w:r w:rsidRPr="002E1F30">
        <w:rPr>
          <w:rFonts w:ascii="Verdana" w:hAnsi="Verdana"/>
          <w:sz w:val="20"/>
          <w:szCs w:val="20"/>
        </w:rPr>
        <w:t xml:space="preserve"> </w:t>
      </w:r>
      <w:r w:rsidRPr="002E1F30">
        <w:rPr>
          <w:rStyle w:val="spelle"/>
          <w:rFonts w:ascii="Verdana" w:hAnsi="Verdana"/>
          <w:sz w:val="20"/>
          <w:szCs w:val="20"/>
        </w:rPr>
        <w:t>за</w:t>
      </w:r>
      <w:r w:rsidRPr="002E1F30">
        <w:rPr>
          <w:rFonts w:ascii="Verdana" w:hAnsi="Verdana"/>
          <w:sz w:val="20"/>
          <w:szCs w:val="20"/>
        </w:rPr>
        <w:t xml:space="preserve"> </w:t>
      </w:r>
      <w:r w:rsidRPr="002E1F30">
        <w:rPr>
          <w:rStyle w:val="spelle"/>
          <w:rFonts w:ascii="Verdana" w:hAnsi="Verdana"/>
          <w:sz w:val="20"/>
          <w:szCs w:val="20"/>
        </w:rPr>
        <w:t>деклариране</w:t>
      </w:r>
      <w:r w:rsidRPr="002E1F30">
        <w:rPr>
          <w:rFonts w:ascii="Verdana" w:hAnsi="Verdana"/>
          <w:sz w:val="20"/>
          <w:szCs w:val="20"/>
        </w:rPr>
        <w:t xml:space="preserve"> </w:t>
      </w:r>
      <w:r w:rsidRPr="002E1F30">
        <w:rPr>
          <w:rStyle w:val="spelle"/>
          <w:rFonts w:ascii="Verdana" w:hAnsi="Verdana"/>
          <w:sz w:val="20"/>
          <w:szCs w:val="20"/>
        </w:rPr>
        <w:t>на</w:t>
      </w:r>
      <w:r w:rsidRPr="002E1F30">
        <w:rPr>
          <w:rFonts w:ascii="Verdana" w:hAnsi="Verdana"/>
          <w:sz w:val="20"/>
          <w:szCs w:val="20"/>
        </w:rPr>
        <w:t xml:space="preserve"> </w:t>
      </w:r>
      <w:r w:rsidRPr="002E1F30">
        <w:rPr>
          <w:rStyle w:val="spelle"/>
          <w:rFonts w:ascii="Verdana" w:hAnsi="Verdana"/>
          <w:sz w:val="20"/>
          <w:szCs w:val="20"/>
        </w:rPr>
        <w:t>неверни</w:t>
      </w:r>
      <w:r w:rsidRPr="002E1F30">
        <w:rPr>
          <w:rFonts w:ascii="Verdana" w:hAnsi="Verdana"/>
          <w:sz w:val="20"/>
          <w:szCs w:val="20"/>
        </w:rPr>
        <w:t xml:space="preserve"> </w:t>
      </w:r>
      <w:r w:rsidRPr="002E1F30">
        <w:rPr>
          <w:rStyle w:val="spelle"/>
          <w:rFonts w:ascii="Verdana" w:hAnsi="Verdana"/>
          <w:sz w:val="20"/>
          <w:szCs w:val="20"/>
        </w:rPr>
        <w:t>обстоятелства</w:t>
      </w:r>
      <w:r w:rsidRPr="002E1F30">
        <w:rPr>
          <w:rFonts w:ascii="Verdana" w:hAnsi="Verdana"/>
          <w:sz w:val="20"/>
          <w:szCs w:val="20"/>
        </w:rPr>
        <w:t>.</w:t>
      </w:r>
    </w:p>
    <w:p w:rsidR="00F7443E" w:rsidRPr="002E1F30" w:rsidRDefault="00F7443E" w:rsidP="00A71DEA">
      <w:pPr>
        <w:spacing w:before="120"/>
        <w:ind w:firstLine="709"/>
        <w:jc w:val="both"/>
        <w:rPr>
          <w:rFonts w:ascii="Verdana" w:hAnsi="Verdana"/>
          <w:i/>
          <w:sz w:val="20"/>
          <w:szCs w:val="20"/>
        </w:rPr>
      </w:pPr>
      <w:r w:rsidRPr="002E1F30">
        <w:rPr>
          <w:rFonts w:ascii="Verdana" w:hAnsi="Verdana"/>
          <w:i/>
          <w:sz w:val="20"/>
          <w:szCs w:val="20"/>
        </w:rPr>
        <w:t>Забележка: Тази декларация се представя от участника, определен за изпълнител преди сключването на договора за обществена поръчка.</w:t>
      </w:r>
    </w:p>
    <w:p w:rsidR="00F7443E" w:rsidRPr="002E1F30" w:rsidRDefault="00F7443E" w:rsidP="00A71DEA">
      <w:pPr>
        <w:shd w:val="clear" w:color="auto" w:fill="FFFFFF"/>
        <w:ind w:firstLine="709"/>
        <w:jc w:val="both"/>
        <w:rPr>
          <w:rFonts w:ascii="Verdana" w:eastAsia="Times New Roman" w:hAnsi="Verdana" w:cs="Arial"/>
          <w:i/>
          <w:color w:val="222222"/>
          <w:sz w:val="20"/>
          <w:szCs w:val="20"/>
        </w:rPr>
      </w:pPr>
      <w:r w:rsidRPr="002E1F30">
        <w:rPr>
          <w:rFonts w:ascii="Verdana" w:eastAsia="Times New Roman" w:hAnsi="Verdana" w:cs="Arial"/>
          <w:i/>
          <w:color w:val="222222"/>
          <w:sz w:val="20"/>
          <w:szCs w:val="20"/>
        </w:rPr>
        <w:t xml:space="preserve">Съгласно чл. 3, ал. 5 от </w:t>
      </w:r>
      <w:r w:rsidRPr="002E1F30">
        <w:rPr>
          <w:rFonts w:ascii="Verdana" w:hAnsi="Verdana"/>
          <w:i/>
          <w:sz w:val="20"/>
          <w:szCs w:val="20"/>
        </w:rPr>
        <w:t>Правилника за прилагане на Закона за мерките срещу изпирането на пари</w:t>
      </w:r>
      <w:r w:rsidR="009B0981" w:rsidRPr="002E1F30">
        <w:rPr>
          <w:rFonts w:ascii="Verdana" w:eastAsia="Times New Roman" w:hAnsi="Verdana" w:cs="Arial"/>
          <w:i/>
          <w:color w:val="222222"/>
          <w:sz w:val="20"/>
          <w:szCs w:val="20"/>
        </w:rPr>
        <w:t xml:space="preserve"> </w:t>
      </w:r>
      <w:r w:rsidRPr="002E1F30">
        <w:rPr>
          <w:rFonts w:ascii="Verdana" w:eastAsia="Times New Roman" w:hAnsi="Verdana" w:cs="Arial"/>
          <w:i/>
          <w:color w:val="222222"/>
          <w:sz w:val="20"/>
          <w:szCs w:val="20"/>
        </w:rPr>
        <w:t>Действителен собственик на клиент - юридическо лице, е:</w:t>
      </w:r>
    </w:p>
    <w:p w:rsidR="00F7443E" w:rsidRPr="002E1F30" w:rsidRDefault="00F7443E" w:rsidP="00A71DEA">
      <w:pPr>
        <w:shd w:val="clear" w:color="auto" w:fill="FFFFFF"/>
        <w:ind w:firstLine="709"/>
        <w:jc w:val="both"/>
        <w:rPr>
          <w:rFonts w:ascii="Verdana" w:eastAsia="Times New Roman" w:hAnsi="Verdana" w:cs="Arial"/>
          <w:i/>
          <w:color w:val="222222"/>
          <w:sz w:val="20"/>
          <w:szCs w:val="20"/>
        </w:rPr>
      </w:pPr>
      <w:r w:rsidRPr="002E1F30">
        <w:rPr>
          <w:rFonts w:ascii="Verdana" w:eastAsia="Times New Roman" w:hAnsi="Verdana" w:cs="Arial"/>
          <w:i/>
          <w:color w:val="222222"/>
          <w:sz w:val="20"/>
          <w:szCs w:val="20"/>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F7443E" w:rsidRPr="002E1F30" w:rsidRDefault="00F7443E" w:rsidP="00A71DEA">
      <w:pPr>
        <w:shd w:val="clear" w:color="auto" w:fill="FFFFFF"/>
        <w:ind w:firstLine="709"/>
        <w:jc w:val="both"/>
        <w:rPr>
          <w:rFonts w:ascii="Verdana" w:eastAsia="Times New Roman" w:hAnsi="Verdana" w:cs="Arial"/>
          <w:i/>
          <w:color w:val="222222"/>
          <w:sz w:val="20"/>
          <w:szCs w:val="20"/>
        </w:rPr>
      </w:pPr>
      <w:r w:rsidRPr="002E1F30">
        <w:rPr>
          <w:rFonts w:ascii="Verdana" w:eastAsia="Times New Roman" w:hAnsi="Verdana" w:cs="Arial"/>
          <w:i/>
          <w:color w:val="222222"/>
          <w:sz w:val="20"/>
          <w:szCs w:val="2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7443E" w:rsidRPr="002E1F30" w:rsidRDefault="00F7443E" w:rsidP="00A71DEA">
      <w:pPr>
        <w:shd w:val="clear" w:color="auto" w:fill="FFFFFF"/>
        <w:ind w:firstLine="709"/>
        <w:jc w:val="both"/>
        <w:rPr>
          <w:rFonts w:ascii="Verdana" w:eastAsia="Times New Roman" w:hAnsi="Verdana" w:cs="Arial"/>
          <w:i/>
          <w:color w:val="222222"/>
          <w:sz w:val="20"/>
          <w:szCs w:val="20"/>
        </w:rPr>
      </w:pPr>
      <w:r w:rsidRPr="002E1F30">
        <w:rPr>
          <w:rFonts w:ascii="Verdana" w:eastAsia="Times New Roman" w:hAnsi="Verdana" w:cs="Arial"/>
          <w:i/>
          <w:color w:val="222222"/>
          <w:sz w:val="20"/>
          <w:szCs w:val="20"/>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1264C0" w:rsidRPr="002E1F30" w:rsidRDefault="001264C0" w:rsidP="0087357F">
      <w:pPr>
        <w:spacing w:before="120"/>
        <w:jc w:val="both"/>
        <w:rPr>
          <w:rFonts w:ascii="Verdana" w:hAnsi="Verdan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644"/>
      </w:tblGrid>
      <w:tr w:rsidR="001264C0" w:rsidRPr="002E1F30" w:rsidTr="00685594">
        <w:tc>
          <w:tcPr>
            <w:tcW w:w="4928"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r w:rsidRPr="002E1F30">
              <w:rPr>
                <w:rFonts w:ascii="Verdana" w:eastAsia="Times New Roman" w:hAnsi="Verdana" w:cs="Verdana"/>
                <w:sz w:val="20"/>
                <w:szCs w:val="20"/>
              </w:rPr>
              <w:t>Дата</w:t>
            </w:r>
          </w:p>
        </w:tc>
        <w:tc>
          <w:tcPr>
            <w:tcW w:w="5701"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sz w:val="20"/>
                <w:szCs w:val="20"/>
              </w:rPr>
            </w:pPr>
            <w:r w:rsidRPr="002E1F30">
              <w:rPr>
                <w:rFonts w:ascii="Verdana" w:eastAsia="Times New Roman" w:hAnsi="Verdana" w:cs="Verdana"/>
                <w:sz w:val="20"/>
                <w:szCs w:val="20"/>
              </w:rPr>
              <w:t xml:space="preserve"> ....................../........................../..................</w:t>
            </w:r>
          </w:p>
        </w:tc>
      </w:tr>
      <w:tr w:rsidR="001264C0" w:rsidRPr="002E1F30" w:rsidTr="00685594">
        <w:tc>
          <w:tcPr>
            <w:tcW w:w="4928" w:type="dxa"/>
          </w:tcPr>
          <w:p w:rsidR="001264C0" w:rsidRPr="002E1F30" w:rsidRDefault="001264C0" w:rsidP="0087357F">
            <w:pPr>
              <w:overflowPunct w:val="0"/>
              <w:autoSpaceDE w:val="0"/>
              <w:autoSpaceDN w:val="0"/>
              <w:adjustRightInd w:val="0"/>
              <w:spacing w:before="120"/>
              <w:rPr>
                <w:rFonts w:ascii="Verdana" w:eastAsia="Times New Roman" w:hAnsi="Verdana" w:cs="Verdana"/>
                <w:sz w:val="20"/>
                <w:szCs w:val="20"/>
              </w:rPr>
            </w:pPr>
            <w:r w:rsidRPr="002E1F30">
              <w:rPr>
                <w:rFonts w:ascii="Verdana" w:eastAsia="Times New Roman" w:hAnsi="Verdana" w:cs="Verdana"/>
                <w:sz w:val="20"/>
                <w:szCs w:val="20"/>
              </w:rPr>
              <w:t>Име и фамилия</w:t>
            </w:r>
            <w:r w:rsidR="009B0981" w:rsidRPr="002E1F30">
              <w:rPr>
                <w:rFonts w:ascii="Verdana" w:eastAsia="Times New Roman" w:hAnsi="Verdana" w:cs="Verdana"/>
                <w:sz w:val="20"/>
                <w:szCs w:val="20"/>
              </w:rPr>
              <w:t xml:space="preserve"> </w:t>
            </w:r>
          </w:p>
        </w:tc>
        <w:tc>
          <w:tcPr>
            <w:tcW w:w="5701"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p>
        </w:tc>
      </w:tr>
      <w:tr w:rsidR="001264C0" w:rsidRPr="002E1F30" w:rsidTr="00685594">
        <w:tc>
          <w:tcPr>
            <w:tcW w:w="4928"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i/>
                <w:sz w:val="20"/>
                <w:szCs w:val="20"/>
              </w:rPr>
            </w:pPr>
            <w:r w:rsidRPr="002E1F30">
              <w:rPr>
                <w:rFonts w:ascii="Verdana" w:eastAsia="Times New Roman" w:hAnsi="Verdana" w:cs="Verdana"/>
                <w:sz w:val="20"/>
                <w:szCs w:val="20"/>
              </w:rPr>
              <w:t xml:space="preserve">Подпис </w:t>
            </w:r>
          </w:p>
        </w:tc>
        <w:tc>
          <w:tcPr>
            <w:tcW w:w="5701" w:type="dxa"/>
          </w:tcPr>
          <w:p w:rsidR="001264C0" w:rsidRPr="002E1F30" w:rsidRDefault="001264C0" w:rsidP="0087357F">
            <w:pPr>
              <w:keepNext/>
              <w:suppressAutoHyphens/>
              <w:overflowPunct w:val="0"/>
              <w:autoSpaceDE w:val="0"/>
              <w:autoSpaceDN w:val="0"/>
              <w:adjustRightInd w:val="0"/>
              <w:spacing w:before="120"/>
              <w:jc w:val="both"/>
              <w:rPr>
                <w:rFonts w:ascii="Verdana" w:eastAsia="Times New Roman" w:hAnsi="Verdana" w:cs="Verdana"/>
                <w:b/>
                <w:sz w:val="20"/>
                <w:szCs w:val="20"/>
              </w:rPr>
            </w:pPr>
          </w:p>
        </w:tc>
      </w:tr>
    </w:tbl>
    <w:p w:rsidR="00FA220A" w:rsidRPr="002E1F30" w:rsidRDefault="00FA220A" w:rsidP="00891C54">
      <w:pPr>
        <w:pageBreakBefore/>
        <w:jc w:val="right"/>
        <w:rPr>
          <w:rFonts w:ascii="Verdana" w:eastAsia="Times New Roman" w:hAnsi="Verdana" w:cs="Verdana"/>
          <w:b/>
          <w:bCs/>
          <w:sz w:val="20"/>
          <w:szCs w:val="20"/>
        </w:rPr>
      </w:pPr>
      <w:r w:rsidRPr="002E1F30">
        <w:rPr>
          <w:rFonts w:ascii="Verdana" w:eastAsia="Times New Roman" w:hAnsi="Verdana" w:cs="Verdana"/>
          <w:b/>
          <w:bCs/>
          <w:sz w:val="20"/>
          <w:szCs w:val="20"/>
        </w:rPr>
        <w:lastRenderedPageBreak/>
        <w:t xml:space="preserve">ПРИЛОЖЕНИЕ № </w:t>
      </w:r>
      <w:r w:rsidR="00891C54" w:rsidRPr="002E1F30">
        <w:rPr>
          <w:rFonts w:ascii="Verdana" w:eastAsia="Times New Roman" w:hAnsi="Verdana" w:cs="Verdana"/>
          <w:b/>
          <w:bCs/>
          <w:sz w:val="20"/>
          <w:szCs w:val="20"/>
        </w:rPr>
        <w:t>8</w:t>
      </w:r>
    </w:p>
    <w:p w:rsidR="00FA220A" w:rsidRPr="002E1F30" w:rsidRDefault="000A7BB9" w:rsidP="000A7BB9">
      <w:pPr>
        <w:ind w:left="2836" w:firstLine="709"/>
        <w:rPr>
          <w:rFonts w:ascii="Verdana" w:eastAsia="Times New Roman" w:hAnsi="Verdana"/>
          <w:b/>
          <w:i/>
          <w:snapToGrid w:val="0"/>
          <w:sz w:val="20"/>
          <w:szCs w:val="20"/>
        </w:rPr>
      </w:pPr>
      <w:r w:rsidRPr="002E1F30">
        <w:rPr>
          <w:rFonts w:ascii="Verdana" w:eastAsia="Times New Roman" w:hAnsi="Verdana"/>
          <w:b/>
          <w:i/>
          <w:snapToGrid w:val="0"/>
          <w:sz w:val="20"/>
          <w:szCs w:val="20"/>
        </w:rPr>
        <w:t xml:space="preserve">     </w:t>
      </w:r>
      <w:r w:rsidR="001229E3" w:rsidRPr="002E1F30">
        <w:rPr>
          <w:rFonts w:ascii="Verdana" w:eastAsia="Times New Roman" w:hAnsi="Verdana"/>
          <w:b/>
          <w:i/>
          <w:snapToGrid w:val="0"/>
          <w:sz w:val="20"/>
          <w:szCs w:val="20"/>
        </w:rPr>
        <w:tab/>
      </w:r>
      <w:r w:rsidR="001229E3" w:rsidRPr="002E1F30">
        <w:rPr>
          <w:rFonts w:ascii="Verdana" w:eastAsia="Times New Roman" w:hAnsi="Verdana"/>
          <w:b/>
          <w:i/>
          <w:snapToGrid w:val="0"/>
          <w:sz w:val="20"/>
          <w:szCs w:val="20"/>
        </w:rPr>
        <w:tab/>
      </w:r>
      <w:r w:rsidR="001229E3" w:rsidRPr="002E1F30">
        <w:rPr>
          <w:rFonts w:ascii="Verdana" w:eastAsia="Times New Roman" w:hAnsi="Verdana"/>
          <w:b/>
          <w:i/>
          <w:snapToGrid w:val="0"/>
          <w:sz w:val="20"/>
          <w:szCs w:val="20"/>
        </w:rPr>
        <w:tab/>
      </w:r>
      <w:r w:rsidR="001229E3" w:rsidRPr="002E1F30">
        <w:rPr>
          <w:rFonts w:ascii="Verdana" w:eastAsia="Times New Roman" w:hAnsi="Verdana"/>
          <w:b/>
          <w:i/>
          <w:snapToGrid w:val="0"/>
          <w:sz w:val="20"/>
          <w:szCs w:val="20"/>
        </w:rPr>
        <w:tab/>
      </w:r>
      <w:r w:rsidR="001229E3" w:rsidRPr="002E1F30">
        <w:rPr>
          <w:rFonts w:ascii="Verdana" w:eastAsia="Times New Roman" w:hAnsi="Verdana"/>
          <w:b/>
          <w:i/>
          <w:snapToGrid w:val="0"/>
          <w:sz w:val="20"/>
          <w:szCs w:val="20"/>
        </w:rPr>
        <w:tab/>
        <w:t xml:space="preserve">         </w:t>
      </w:r>
      <w:r w:rsidR="00FA220A" w:rsidRPr="002E1F30">
        <w:rPr>
          <w:rFonts w:ascii="Verdana" w:eastAsia="Times New Roman" w:hAnsi="Verdana"/>
          <w:b/>
          <w:i/>
          <w:snapToGrid w:val="0"/>
          <w:sz w:val="20"/>
          <w:szCs w:val="20"/>
        </w:rPr>
        <w:t>Проект на договор</w:t>
      </w:r>
      <w:r w:rsidR="00FA220A" w:rsidRPr="002E1F30">
        <w:rPr>
          <w:rFonts w:ascii="Verdana" w:hAnsi="Verdana" w:cs="Tahoma"/>
          <w:b/>
          <w:color w:val="auto"/>
          <w:spacing w:val="10"/>
          <w:sz w:val="20"/>
          <w:szCs w:val="18"/>
          <w:lang w:bidi="ar-SA"/>
        </w:rPr>
        <w:t xml:space="preserve"> </w:t>
      </w:r>
    </w:p>
    <w:p w:rsidR="003E4537" w:rsidRPr="002E1F30" w:rsidRDefault="003E4537" w:rsidP="003E4537">
      <w:pPr>
        <w:ind w:left="5040" w:firstLine="720"/>
        <w:jc w:val="right"/>
        <w:rPr>
          <w:rFonts w:ascii="Verdana" w:eastAsia="Times New Roman" w:hAnsi="Verdana"/>
          <w:b/>
          <w:i/>
          <w:snapToGrid w:val="0"/>
          <w:sz w:val="20"/>
          <w:szCs w:val="20"/>
        </w:rPr>
      </w:pPr>
      <w:r w:rsidRPr="002E1F30">
        <w:rPr>
          <w:rFonts w:ascii="Verdana" w:eastAsia="Times New Roman" w:hAnsi="Verdana"/>
          <w:b/>
          <w:bCs/>
          <w:i/>
          <w:snapToGrid w:val="0"/>
          <w:sz w:val="20"/>
          <w:szCs w:val="20"/>
        </w:rPr>
        <w:t xml:space="preserve">Важи за всички обособени позиции </w:t>
      </w:r>
    </w:p>
    <w:p w:rsidR="00ED2E79" w:rsidRPr="002E1F30" w:rsidRDefault="009B0981" w:rsidP="0087357F">
      <w:pPr>
        <w:ind w:left="5040" w:firstLine="720"/>
        <w:jc w:val="right"/>
        <w:rPr>
          <w:rFonts w:ascii="Verdana" w:eastAsia="Times New Roman" w:hAnsi="Verdana"/>
          <w:b/>
          <w:i/>
          <w:snapToGrid w:val="0"/>
          <w:sz w:val="20"/>
          <w:szCs w:val="20"/>
        </w:rPr>
      </w:pPr>
      <w:r w:rsidRPr="002E1F30">
        <w:rPr>
          <w:rFonts w:ascii="Verdana" w:eastAsia="Times New Roman" w:hAnsi="Verdana"/>
          <w:b/>
          <w:i/>
          <w:snapToGrid w:val="0"/>
          <w:sz w:val="20"/>
          <w:szCs w:val="20"/>
        </w:rPr>
        <w:t xml:space="preserve"> </w:t>
      </w:r>
    </w:p>
    <w:p w:rsidR="00ED2E79" w:rsidRPr="002E1F30" w:rsidRDefault="00ED2E79" w:rsidP="0087357F">
      <w:pPr>
        <w:autoSpaceDE w:val="0"/>
        <w:autoSpaceDN w:val="0"/>
        <w:adjustRightInd w:val="0"/>
        <w:spacing w:line="276" w:lineRule="auto"/>
        <w:jc w:val="center"/>
        <w:rPr>
          <w:rFonts w:ascii="Verdana" w:hAnsi="Verdana"/>
          <w:b/>
          <w:bCs/>
          <w:sz w:val="20"/>
        </w:rPr>
      </w:pPr>
    </w:p>
    <w:p w:rsidR="00FA396D" w:rsidRPr="002E1F30" w:rsidRDefault="00FA396D" w:rsidP="0087357F">
      <w:pPr>
        <w:autoSpaceDE w:val="0"/>
        <w:autoSpaceDN w:val="0"/>
        <w:adjustRightInd w:val="0"/>
        <w:spacing w:line="276" w:lineRule="auto"/>
        <w:jc w:val="center"/>
        <w:rPr>
          <w:rFonts w:ascii="Verdana" w:hAnsi="Verdana"/>
          <w:b/>
          <w:bCs/>
          <w:sz w:val="20"/>
        </w:rPr>
      </w:pPr>
    </w:p>
    <w:p w:rsidR="00FA220A" w:rsidRPr="002E1F30" w:rsidRDefault="00FA220A" w:rsidP="0087357F">
      <w:pPr>
        <w:autoSpaceDE w:val="0"/>
        <w:autoSpaceDN w:val="0"/>
        <w:adjustRightInd w:val="0"/>
        <w:spacing w:line="276" w:lineRule="auto"/>
        <w:jc w:val="center"/>
        <w:rPr>
          <w:rFonts w:ascii="Verdana" w:hAnsi="Verdana"/>
          <w:b/>
          <w:bCs/>
          <w:sz w:val="20"/>
        </w:rPr>
      </w:pPr>
      <w:r w:rsidRPr="002E1F30">
        <w:rPr>
          <w:rFonts w:ascii="Verdana" w:hAnsi="Verdana"/>
          <w:b/>
          <w:bCs/>
          <w:sz w:val="20"/>
        </w:rPr>
        <w:t>ДОГОВОР №…………………..</w:t>
      </w:r>
    </w:p>
    <w:p w:rsidR="00FA220A" w:rsidRPr="002E1F30" w:rsidRDefault="00FA220A" w:rsidP="0087357F">
      <w:pPr>
        <w:autoSpaceDE w:val="0"/>
        <w:autoSpaceDN w:val="0"/>
        <w:adjustRightInd w:val="0"/>
        <w:spacing w:line="276" w:lineRule="auto"/>
        <w:jc w:val="both"/>
        <w:rPr>
          <w:rFonts w:ascii="Verdana" w:hAnsi="Verdana"/>
          <w:b/>
          <w:bCs/>
          <w:sz w:val="20"/>
        </w:rPr>
      </w:pPr>
    </w:p>
    <w:p w:rsidR="00FA220A" w:rsidRPr="002E1F30" w:rsidRDefault="00FA220A" w:rsidP="0087357F">
      <w:pPr>
        <w:overflowPunct w:val="0"/>
        <w:autoSpaceDE w:val="0"/>
        <w:autoSpaceDN w:val="0"/>
        <w:adjustRightInd w:val="0"/>
        <w:spacing w:line="276" w:lineRule="auto"/>
        <w:ind w:firstLine="720"/>
        <w:jc w:val="both"/>
        <w:textAlignment w:val="baseline"/>
        <w:rPr>
          <w:rFonts w:ascii="Verdana" w:hAnsi="Verdana"/>
          <w:sz w:val="20"/>
        </w:rPr>
      </w:pPr>
      <w:r w:rsidRPr="002E1F30">
        <w:rPr>
          <w:rFonts w:ascii="Verdana" w:hAnsi="Verdana"/>
          <w:sz w:val="20"/>
        </w:rPr>
        <w:t>Днес,….......................201</w:t>
      </w:r>
      <w:r w:rsidR="00461DFF" w:rsidRPr="002E1F30">
        <w:rPr>
          <w:rFonts w:ascii="Verdana" w:hAnsi="Verdana"/>
          <w:sz w:val="20"/>
        </w:rPr>
        <w:t>8</w:t>
      </w:r>
      <w:r w:rsidRPr="002E1F30">
        <w:rPr>
          <w:rFonts w:ascii="Verdana" w:hAnsi="Verdana"/>
          <w:sz w:val="20"/>
        </w:rPr>
        <w:t xml:space="preserve"> г., в гр.</w:t>
      </w:r>
      <w:r w:rsidR="00F26588">
        <w:rPr>
          <w:rFonts w:ascii="Verdana" w:hAnsi="Verdana"/>
          <w:sz w:val="20"/>
          <w:lang w:val="en-US"/>
        </w:rPr>
        <w:t xml:space="preserve"> </w:t>
      </w:r>
      <w:r w:rsidRPr="002E1F30">
        <w:rPr>
          <w:rFonts w:ascii="Verdana" w:hAnsi="Verdana"/>
          <w:sz w:val="20"/>
        </w:rPr>
        <w:t xml:space="preserve">София, </w:t>
      </w:r>
      <w:r w:rsidRPr="002E1F30">
        <w:rPr>
          <w:rFonts w:ascii="Verdana" w:eastAsia="Times New Roman" w:hAnsi="Verdana"/>
          <w:snapToGrid w:val="0"/>
          <w:sz w:val="20"/>
          <w:szCs w:val="20"/>
        </w:rPr>
        <w:t>между</w:t>
      </w:r>
      <w:r w:rsidRPr="002E1F30">
        <w:rPr>
          <w:rFonts w:ascii="Verdana" w:hAnsi="Verdana"/>
          <w:sz w:val="20"/>
        </w:rPr>
        <w:t xml:space="preserve">: </w:t>
      </w:r>
    </w:p>
    <w:p w:rsidR="00FA220A" w:rsidRPr="002E1F30" w:rsidRDefault="00FA220A" w:rsidP="0087357F">
      <w:pPr>
        <w:autoSpaceDE w:val="0"/>
        <w:autoSpaceDN w:val="0"/>
        <w:adjustRightInd w:val="0"/>
        <w:spacing w:line="276" w:lineRule="auto"/>
        <w:jc w:val="both"/>
        <w:rPr>
          <w:rFonts w:ascii="Verdana" w:hAnsi="Verdana"/>
          <w:b/>
          <w:bCs/>
          <w:sz w:val="20"/>
        </w:rPr>
      </w:pPr>
    </w:p>
    <w:p w:rsidR="00D017BC" w:rsidRPr="002E1F30" w:rsidRDefault="00D017BC" w:rsidP="0087357F">
      <w:pPr>
        <w:widowControl/>
        <w:spacing w:line="276" w:lineRule="auto"/>
        <w:ind w:firstLine="709"/>
        <w:jc w:val="both"/>
        <w:rPr>
          <w:rFonts w:ascii="Verdana" w:eastAsia="Calibri" w:hAnsi="Verdana" w:cs="Times New Roman"/>
          <w:color w:val="auto"/>
          <w:sz w:val="20"/>
          <w:szCs w:val="20"/>
          <w:lang w:bidi="ar-SA"/>
        </w:rPr>
      </w:pPr>
      <w:r w:rsidRPr="002E1F30">
        <w:rPr>
          <w:rFonts w:ascii="Verdana" w:eastAsia="Calibri" w:hAnsi="Verdana" w:cs="Times New Roman"/>
          <w:b/>
          <w:color w:val="auto"/>
          <w:sz w:val="20"/>
          <w:szCs w:val="20"/>
          <w:lang w:bidi="ar-SA"/>
        </w:rPr>
        <w:t>1. МИНИСТЕРСТВО НА ЕНЕРГЕТИКАТА</w:t>
      </w:r>
      <w:r w:rsidRPr="002E1F30">
        <w:rPr>
          <w:rFonts w:ascii="Verdana" w:eastAsia="Calibri" w:hAnsi="Verdana" w:cs="Times New Roman"/>
          <w:color w:val="auto"/>
          <w:sz w:val="20"/>
          <w:szCs w:val="20"/>
          <w:lang w:bidi="ar-SA"/>
        </w:rPr>
        <w:t xml:space="preserve">, с адрес гр. София, ул. "Триадица" № 8, ЕИК 176789460, представлявано от Татяна Секулова, главен секретар на Министерство на енергетиката (МЕ), оправомощена със Заповед </w:t>
      </w:r>
      <w:r w:rsidR="006136FD" w:rsidRPr="002E1F30">
        <w:rPr>
          <w:rFonts w:ascii="Verdana" w:eastAsia="Calibri" w:hAnsi="Verdana" w:cs="Times New Roman"/>
          <w:color w:val="auto"/>
          <w:sz w:val="20"/>
          <w:szCs w:val="20"/>
          <w:lang w:bidi="ar-SA"/>
        </w:rPr>
        <w:t xml:space="preserve">№ Е-РД-16-405/11.05.2017 г. </w:t>
      </w:r>
      <w:r w:rsidRPr="002E1F30">
        <w:rPr>
          <w:rFonts w:ascii="Verdana" w:eastAsia="Calibri" w:hAnsi="Verdana" w:cs="Times New Roman"/>
          <w:color w:val="auto"/>
          <w:sz w:val="20"/>
          <w:szCs w:val="20"/>
          <w:lang w:bidi="ar-SA"/>
        </w:rPr>
        <w:t>на министъра на енергетиката и Мариела Милева, директор на дирекция "Финанси, управление на собствеността, информационно и комуникационно обслужване" (ФУСИКО), наричано по-долу "</w:t>
      </w:r>
      <w:r w:rsidRPr="002E1F30">
        <w:rPr>
          <w:rFonts w:ascii="Verdana" w:eastAsia="Calibri" w:hAnsi="Verdana" w:cs="Times New Roman"/>
          <w:b/>
          <w:color w:val="auto"/>
          <w:sz w:val="20"/>
          <w:szCs w:val="20"/>
          <w:lang w:bidi="ar-SA"/>
        </w:rPr>
        <w:t>ВЪЗЛОЖИТЕЛ</w:t>
      </w:r>
      <w:r w:rsidRPr="002E1F30">
        <w:rPr>
          <w:rFonts w:ascii="Verdana" w:eastAsia="Calibri" w:hAnsi="Verdana" w:cs="Times New Roman"/>
          <w:color w:val="auto"/>
          <w:sz w:val="20"/>
          <w:szCs w:val="20"/>
          <w:lang w:bidi="ar-SA"/>
        </w:rPr>
        <w:t>" от една страна</w:t>
      </w:r>
      <w:r w:rsidR="009B0981" w:rsidRPr="002E1F30">
        <w:rPr>
          <w:rFonts w:ascii="Verdana" w:eastAsia="Calibri" w:hAnsi="Verdana" w:cs="Times New Roman"/>
          <w:color w:val="auto"/>
          <w:sz w:val="20"/>
          <w:szCs w:val="20"/>
          <w:lang w:bidi="ar-SA"/>
        </w:rPr>
        <w:t xml:space="preserve"> </w:t>
      </w:r>
    </w:p>
    <w:p w:rsidR="00B83E43" w:rsidRPr="002E1F30" w:rsidRDefault="00B83E43" w:rsidP="0087357F">
      <w:pPr>
        <w:widowControl/>
        <w:spacing w:line="276" w:lineRule="auto"/>
        <w:ind w:firstLine="709"/>
        <w:jc w:val="both"/>
        <w:rPr>
          <w:rFonts w:ascii="Verdana" w:eastAsia="Calibri" w:hAnsi="Verdana" w:cs="Times New Roman"/>
          <w:color w:val="auto"/>
          <w:sz w:val="20"/>
          <w:szCs w:val="20"/>
          <w:lang w:bidi="ar-SA"/>
        </w:rPr>
      </w:pPr>
      <w:r w:rsidRPr="002E1F30">
        <w:rPr>
          <w:rFonts w:ascii="Verdana" w:eastAsia="Calibri" w:hAnsi="Verdana" w:cs="Times New Roman"/>
          <w:color w:val="auto"/>
          <w:sz w:val="20"/>
          <w:szCs w:val="20"/>
          <w:lang w:bidi="ar-SA"/>
        </w:rPr>
        <w:t>и</w:t>
      </w:r>
    </w:p>
    <w:p w:rsidR="00FA220A" w:rsidRPr="002E1F30" w:rsidRDefault="00FA220A" w:rsidP="0087357F">
      <w:pPr>
        <w:keepNext/>
        <w:suppressAutoHyphens/>
        <w:spacing w:line="276" w:lineRule="auto"/>
        <w:jc w:val="both"/>
        <w:rPr>
          <w:rFonts w:ascii="Verdana" w:eastAsia="Times New Roman" w:hAnsi="Verdana" w:cs="Times New Roman"/>
          <w:b/>
          <w:bCs/>
          <w:sz w:val="20"/>
          <w:szCs w:val="20"/>
          <w:lang w:bidi="ar-SA"/>
        </w:rPr>
      </w:pPr>
      <w:r w:rsidRPr="002E1F30">
        <w:rPr>
          <w:rFonts w:ascii="Verdana" w:eastAsia="Times New Roman" w:hAnsi="Verdana" w:cs="Verdana"/>
          <w:sz w:val="20"/>
        </w:rPr>
        <w:tab/>
      </w:r>
      <w:r w:rsidRPr="002E1F30">
        <w:rPr>
          <w:rFonts w:ascii="Verdana" w:eastAsia="Times New Roman" w:hAnsi="Verdana" w:cs="Verdana"/>
          <w:b/>
          <w:sz w:val="20"/>
        </w:rPr>
        <w:t xml:space="preserve">2. </w:t>
      </w:r>
      <w:r w:rsidRPr="002E1F30">
        <w:rPr>
          <w:rFonts w:ascii="Verdana" w:eastAsia="Times New Roman" w:hAnsi="Verdana"/>
          <w:sz w:val="20"/>
          <w:szCs w:val="20"/>
        </w:rPr>
        <w:t>………………………………………………………………………………..…………………, със седалище и адрес на</w:t>
      </w:r>
      <w:r w:rsidR="009B0981" w:rsidRPr="002E1F30">
        <w:rPr>
          <w:rFonts w:ascii="Verdana" w:eastAsia="Times New Roman" w:hAnsi="Verdana"/>
          <w:sz w:val="20"/>
          <w:szCs w:val="20"/>
        </w:rPr>
        <w:t xml:space="preserve"> </w:t>
      </w:r>
      <w:r w:rsidRPr="002E1F30">
        <w:rPr>
          <w:rFonts w:ascii="Verdana" w:eastAsia="Times New Roman" w:hAnsi="Verdana"/>
          <w:sz w:val="20"/>
          <w:szCs w:val="20"/>
        </w:rPr>
        <w:t>управление……………………………………………………………………………………………………</w:t>
      </w:r>
      <w:r w:rsidR="00D017BC" w:rsidRPr="002E1F30">
        <w:rPr>
          <w:rFonts w:ascii="Verdana" w:eastAsia="Times New Roman" w:hAnsi="Verdana"/>
          <w:sz w:val="20"/>
          <w:szCs w:val="20"/>
        </w:rPr>
        <w:t>………………</w:t>
      </w:r>
      <w:r w:rsidRPr="002E1F30">
        <w:rPr>
          <w:rFonts w:ascii="Verdana" w:eastAsia="Times New Roman" w:hAnsi="Verdana"/>
          <w:sz w:val="20"/>
          <w:szCs w:val="20"/>
        </w:rPr>
        <w:t xml:space="preserve">………………………, ЕИК/БУЛСТАТ………………………………………, представлявано от……………….………………………………- …………………………, </w:t>
      </w:r>
      <w:r w:rsidRPr="002E1F30">
        <w:rPr>
          <w:rFonts w:ascii="Verdana" w:eastAsia="Times New Roman" w:hAnsi="Verdana" w:cs="Times New Roman"/>
          <w:color w:val="auto"/>
          <w:sz w:val="20"/>
          <w:szCs w:val="20"/>
          <w:lang w:bidi="ar-SA"/>
        </w:rPr>
        <w:t xml:space="preserve">определен за изпълнител с Решение № ………………../ ………………. на </w:t>
      </w:r>
      <w:r w:rsidR="00EF0A86" w:rsidRPr="002E1F30">
        <w:rPr>
          <w:rFonts w:ascii="Verdana" w:eastAsia="Times New Roman" w:hAnsi="Verdana" w:cs="Times New Roman"/>
          <w:color w:val="auto"/>
          <w:sz w:val="20"/>
          <w:szCs w:val="20"/>
          <w:lang w:bidi="ar-SA"/>
        </w:rPr>
        <w:t>главния секретар на Министерство на енергетиката</w:t>
      </w:r>
      <w:r w:rsidRPr="002E1F30">
        <w:rPr>
          <w:rFonts w:ascii="Verdana" w:eastAsia="Times New Roman" w:hAnsi="Verdana" w:cs="Times New Roman"/>
          <w:color w:val="auto"/>
          <w:sz w:val="20"/>
          <w:szCs w:val="20"/>
          <w:lang w:bidi="ar-SA"/>
        </w:rPr>
        <w:t>,</w:t>
      </w:r>
      <w:r w:rsidRPr="002E1F30">
        <w:rPr>
          <w:rFonts w:ascii="Verdana" w:eastAsia="Times New Roman" w:hAnsi="Verdana" w:cs="Times New Roman"/>
          <w:b/>
          <w:color w:val="auto"/>
          <w:sz w:val="20"/>
          <w:szCs w:val="20"/>
          <w:lang w:bidi="ar-SA"/>
        </w:rPr>
        <w:t xml:space="preserve"> за</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обособена позиция</w:t>
      </w:r>
      <w:r w:rsidRPr="002E1F30">
        <w:rPr>
          <w:rFonts w:ascii="Verdana" w:eastAsia="Times New Roman" w:hAnsi="Verdana" w:cs="Times New Roman"/>
          <w:color w:val="auto"/>
          <w:sz w:val="20"/>
          <w:szCs w:val="20"/>
          <w:lang w:bidi="ar-SA"/>
        </w:rPr>
        <w:t xml:space="preserve"> </w:t>
      </w:r>
      <w:r w:rsidR="00AC6CE1" w:rsidRPr="002E1F30">
        <w:rPr>
          <w:rFonts w:ascii="Verdana" w:eastAsia="Times New Roman" w:hAnsi="Verdana" w:cs="Times New Roman"/>
          <w:b/>
          <w:bCs/>
          <w:sz w:val="20"/>
          <w:szCs w:val="20"/>
          <w:lang w:bidi="ar-SA"/>
        </w:rPr>
        <w:t>…………………………………………………</w:t>
      </w:r>
      <w:r w:rsidRPr="002E1F30">
        <w:rPr>
          <w:rFonts w:ascii="Verdana" w:eastAsia="Times New Roman" w:hAnsi="Verdana" w:cs="Times New Roman"/>
          <w:color w:val="auto"/>
          <w:sz w:val="20"/>
          <w:szCs w:val="20"/>
          <w:lang w:bidi="ar-SA"/>
        </w:rPr>
        <w:t>,</w:t>
      </w:r>
      <w:r w:rsidRPr="002E1F30">
        <w:rPr>
          <w:rFonts w:ascii="Verdana" w:eastAsia="Times New Roman" w:hAnsi="Verdana" w:cs="Times New Roman"/>
          <w:i/>
          <w:color w:val="auto"/>
          <w:sz w:val="20"/>
          <w:szCs w:val="20"/>
          <w:lang w:bidi="ar-SA"/>
        </w:rPr>
        <w:t xml:space="preserve"> </w:t>
      </w:r>
      <w:r w:rsidRPr="002E1F30">
        <w:rPr>
          <w:rFonts w:ascii="Verdana" w:eastAsia="Times New Roman" w:hAnsi="Verdana" w:cs="Times New Roman"/>
          <w:color w:val="auto"/>
          <w:sz w:val="20"/>
          <w:szCs w:val="20"/>
          <w:lang w:bidi="ar-SA"/>
        </w:rPr>
        <w:t>след проведена процедура за възлагане на обществената поръчка, с предмет</w:t>
      </w:r>
      <w:r w:rsidRPr="002E1F30">
        <w:rPr>
          <w:rFonts w:ascii="Verdana" w:eastAsia="Times New Roman" w:hAnsi="Verdana" w:cs="Times New Roman"/>
          <w:b/>
          <w:color w:val="auto"/>
          <w:sz w:val="20"/>
          <w:szCs w:val="20"/>
          <w:lang w:bidi="ar-SA"/>
        </w:rPr>
        <w:t xml:space="preserve">: </w:t>
      </w:r>
      <w:r w:rsidR="00461DFF" w:rsidRPr="002E1F30">
        <w:rPr>
          <w:rFonts w:ascii="Verdana" w:eastAsia="Times New Roman" w:hAnsi="Verdana" w:cs="Times New Roman"/>
          <w:b/>
          <w:bCs/>
          <w:color w:val="auto"/>
          <w:sz w:val="20"/>
          <w:szCs w:val="20"/>
        </w:rPr>
        <w:t>"Доставка и гаранционно обслужване на компютърна и периферна техника за нуждите на Министерството на енергетиката", в пет обособени позиции: Обособена позиция № 1 "Доставка и гаранционно обслужване на компютърни конфигурации", Обособена позиция № 2 "Доставка и гаранционно обслужване на преносими компютри", Обособена позиция № 3 "Доставка и гаранционно обслужване на 1 брой сървър", Обособена позиция № 4 "Доставка и гаранционно обслужване на мултифункционални устройства" и Обособена позиция № 5 "Доставка и гаранционно обслужване на документни скенери"</w:t>
      </w:r>
      <w:r w:rsidR="00D017BC" w:rsidRPr="002E1F30">
        <w:rPr>
          <w:rFonts w:ascii="Verdana" w:eastAsia="Times New Roman" w:hAnsi="Verdana"/>
          <w:b/>
          <w:bCs/>
          <w:sz w:val="20"/>
          <w:szCs w:val="20"/>
        </w:rPr>
        <w:t xml:space="preserve">, </w:t>
      </w:r>
      <w:r w:rsidRPr="002E1F30">
        <w:rPr>
          <w:rFonts w:ascii="Verdana" w:eastAsia="Times New Roman" w:hAnsi="Verdana" w:cs="Times New Roman"/>
          <w:color w:val="auto"/>
          <w:sz w:val="20"/>
          <w:szCs w:val="20"/>
          <w:lang w:bidi="ar-SA"/>
        </w:rPr>
        <w:t xml:space="preserve">наричано по-долу за краткост </w:t>
      </w:r>
      <w:r w:rsidR="009B0981" w:rsidRPr="002E1F30">
        <w:rPr>
          <w:rFonts w:ascii="Verdana" w:eastAsia="Times New Roman" w:hAnsi="Verdana" w:cs="Times New Roman"/>
          <w:color w:val="auto"/>
          <w:sz w:val="20"/>
          <w:szCs w:val="20"/>
          <w:lang w:bidi="ar-SA"/>
        </w:rPr>
        <w:t>"</w:t>
      </w:r>
      <w:r w:rsidR="00C82616" w:rsidRPr="002E1F30">
        <w:rPr>
          <w:rFonts w:ascii="Verdana" w:eastAsia="Calibri" w:hAnsi="Verdana" w:cs="Times New Roman"/>
          <w:b/>
          <w:color w:val="auto"/>
          <w:sz w:val="20"/>
          <w:szCs w:val="20"/>
          <w:lang w:eastAsia="en-US" w:bidi="ar-SA"/>
        </w:rPr>
        <w:t>ИЗПЪЛНИТЕЛ</w:t>
      </w:r>
      <w:r w:rsidR="009B0981" w:rsidRPr="002E1F30">
        <w:rPr>
          <w:rFonts w:ascii="Verdana" w:eastAsia="Times New Roman" w:hAnsi="Verdana" w:cs="Times New Roman"/>
          <w:color w:val="auto"/>
          <w:sz w:val="20"/>
          <w:szCs w:val="20"/>
          <w:lang w:bidi="ar-SA"/>
        </w:rPr>
        <w:t>"</w:t>
      </w:r>
      <w:r w:rsidR="005C4940" w:rsidRPr="002E1F30">
        <w:rPr>
          <w:rFonts w:ascii="Verdana" w:eastAsia="Times New Roman" w:hAnsi="Verdana" w:cs="Times New Roman"/>
          <w:color w:val="auto"/>
          <w:sz w:val="20"/>
          <w:szCs w:val="20"/>
          <w:lang w:bidi="ar-SA"/>
        </w:rPr>
        <w:t>, от друга страна,</w:t>
      </w:r>
    </w:p>
    <w:p w:rsidR="00D017BC" w:rsidRPr="002E1F30" w:rsidRDefault="00D017BC" w:rsidP="0087357F">
      <w:pPr>
        <w:autoSpaceDE w:val="0"/>
        <w:autoSpaceDN w:val="0"/>
        <w:adjustRightInd w:val="0"/>
        <w:spacing w:line="276" w:lineRule="auto"/>
        <w:jc w:val="both"/>
        <w:rPr>
          <w:rFonts w:ascii="Verdana" w:eastAsia="Times New Roman" w:hAnsi="Verdana"/>
          <w:snapToGrid w:val="0"/>
          <w:sz w:val="20"/>
          <w:szCs w:val="20"/>
        </w:rPr>
      </w:pPr>
    </w:p>
    <w:p w:rsidR="00FA220A" w:rsidRPr="002E1F30" w:rsidRDefault="00D017BC" w:rsidP="0087357F">
      <w:pPr>
        <w:autoSpaceDE w:val="0"/>
        <w:autoSpaceDN w:val="0"/>
        <w:adjustRightInd w:val="0"/>
        <w:spacing w:line="276" w:lineRule="auto"/>
        <w:ind w:firstLine="709"/>
        <w:jc w:val="both"/>
        <w:rPr>
          <w:rFonts w:ascii="Verdana" w:eastAsia="Times New Roman" w:hAnsi="Verdana"/>
          <w:sz w:val="20"/>
          <w:szCs w:val="20"/>
        </w:rPr>
      </w:pPr>
      <w:r w:rsidRPr="002E1F30">
        <w:rPr>
          <w:rFonts w:ascii="Verdana" w:eastAsia="Times New Roman" w:hAnsi="Verdana"/>
          <w:snapToGrid w:val="0"/>
          <w:sz w:val="20"/>
          <w:szCs w:val="20"/>
        </w:rPr>
        <w:t>На основание чл. 112 от Закона за обществените поръчки (ЗОП) във връзка с чл. 69 от Правилника за прилагане на Закона за обществените поръчки (ППЗОП),</w:t>
      </w:r>
      <w:r w:rsidR="001D49AD" w:rsidRPr="002E1F30">
        <w:t xml:space="preserve"> </w:t>
      </w:r>
      <w:r w:rsidR="001D49AD" w:rsidRPr="002E1F30">
        <w:rPr>
          <w:rFonts w:ascii="Verdana" w:eastAsia="Times New Roman" w:hAnsi="Verdana"/>
          <w:snapToGrid w:val="0"/>
          <w:sz w:val="20"/>
          <w:szCs w:val="20"/>
        </w:rPr>
        <w:t>и Решение №………………………….. на Главния секретар на Министерство на енергетиката за класиране на участниците и определяне на изпълнител на обществената поръчка по обособена позиция ……………….., се сключи настоящият договор за следното:</w:t>
      </w:r>
      <w:r w:rsidRPr="002E1F30">
        <w:t xml:space="preserve"> </w:t>
      </w:r>
    </w:p>
    <w:p w:rsidR="00FA220A" w:rsidRPr="002E1F30" w:rsidRDefault="00FA220A" w:rsidP="0087357F">
      <w:pPr>
        <w:spacing w:line="276" w:lineRule="auto"/>
        <w:jc w:val="both"/>
        <w:rPr>
          <w:rFonts w:ascii="Verdana" w:eastAsia="Times New Roman" w:hAnsi="Verdana" w:cs="Verdana"/>
          <w:sz w:val="20"/>
        </w:rPr>
      </w:pPr>
    </w:p>
    <w:p w:rsidR="0054044E" w:rsidRPr="002E1F30" w:rsidRDefault="00FA220A" w:rsidP="005A4D05">
      <w:pPr>
        <w:pStyle w:val="ListParagraph"/>
        <w:numPr>
          <w:ilvl w:val="0"/>
          <w:numId w:val="30"/>
        </w:numPr>
        <w:suppressAutoHyphens/>
        <w:autoSpaceDE w:val="0"/>
        <w:autoSpaceDN w:val="0"/>
        <w:spacing w:line="276" w:lineRule="auto"/>
        <w:jc w:val="center"/>
        <w:textAlignment w:val="baseline"/>
        <w:rPr>
          <w:rFonts w:ascii="Verdana" w:eastAsia="SimSun, 宋体" w:hAnsi="Verdana" w:cs="Verdana"/>
          <w:b/>
          <w:bCs/>
          <w:color w:val="auto"/>
          <w:kern w:val="3"/>
          <w:sz w:val="20"/>
          <w:szCs w:val="20"/>
          <w:lang w:eastAsia="zh-CN" w:bidi="hi-IN"/>
        </w:rPr>
      </w:pPr>
      <w:r w:rsidRPr="002E1F30">
        <w:rPr>
          <w:rFonts w:ascii="Verdana" w:eastAsia="SimSun, 宋体" w:hAnsi="Verdana" w:cs="Verdana"/>
          <w:b/>
          <w:bCs/>
          <w:color w:val="auto"/>
          <w:kern w:val="3"/>
          <w:sz w:val="20"/>
          <w:szCs w:val="20"/>
          <w:lang w:eastAsia="zh-CN" w:bidi="hi-IN"/>
        </w:rPr>
        <w:t>ПРЕДМЕТ НА ДОГОВОРА</w:t>
      </w:r>
    </w:p>
    <w:p w:rsidR="00ED2E79" w:rsidRPr="002E1F30" w:rsidRDefault="00ED2E79" w:rsidP="0087357F">
      <w:pPr>
        <w:pStyle w:val="ListParagraph"/>
        <w:suppressAutoHyphens/>
        <w:autoSpaceDE w:val="0"/>
        <w:autoSpaceDN w:val="0"/>
        <w:spacing w:line="276" w:lineRule="auto"/>
        <w:ind w:left="795"/>
        <w:textAlignment w:val="baseline"/>
        <w:rPr>
          <w:rFonts w:ascii="Verdana" w:eastAsia="SimSun, 宋体" w:hAnsi="Verdana" w:cs="Verdana"/>
          <w:b/>
          <w:bCs/>
          <w:color w:val="auto"/>
          <w:kern w:val="3"/>
          <w:sz w:val="20"/>
          <w:szCs w:val="20"/>
          <w:lang w:eastAsia="zh-CN" w:bidi="hi-IN"/>
        </w:rPr>
      </w:pPr>
    </w:p>
    <w:p w:rsidR="0054044E" w:rsidRPr="002E1F30" w:rsidRDefault="00ED2E79" w:rsidP="0087357F">
      <w:pPr>
        <w:widowControl/>
        <w:spacing w:line="276" w:lineRule="auto"/>
        <w:ind w:firstLine="720"/>
        <w:jc w:val="both"/>
        <w:rPr>
          <w:rFonts w:ascii="Verdana" w:eastAsia="Calibri" w:hAnsi="Verdana" w:cs="Times New Roman"/>
          <w:color w:val="auto"/>
          <w:sz w:val="20"/>
          <w:szCs w:val="20"/>
          <w:lang w:eastAsia="en-US" w:bidi="ar-SA"/>
        </w:rPr>
      </w:pPr>
      <w:r w:rsidRPr="002E1F30">
        <w:rPr>
          <w:rFonts w:ascii="Verdana" w:eastAsia="Times New Roman" w:hAnsi="Verdana" w:cs="Times New Roman"/>
          <w:b/>
          <w:color w:val="auto"/>
          <w:sz w:val="20"/>
          <w:szCs w:val="20"/>
          <w:lang w:bidi="ar-SA"/>
        </w:rPr>
        <w:t>Чл. 1.</w:t>
      </w:r>
      <w:r w:rsidR="0054044E" w:rsidRPr="002E1F30">
        <w:rPr>
          <w:rFonts w:ascii="Verdana" w:eastAsia="Times New Roman" w:hAnsi="Verdana" w:cs="Times New Roman"/>
          <w:b/>
          <w:color w:val="auto"/>
          <w:sz w:val="20"/>
          <w:szCs w:val="20"/>
          <w:lang w:bidi="ar-SA"/>
        </w:rPr>
        <w:t>(1)</w:t>
      </w:r>
      <w:r w:rsidR="0054044E" w:rsidRPr="002E1F30">
        <w:rPr>
          <w:rFonts w:ascii="Verdana" w:eastAsia="Times New Roman" w:hAnsi="Verdana" w:cs="Times New Roman"/>
          <w:color w:val="auto"/>
          <w:sz w:val="20"/>
          <w:szCs w:val="20"/>
          <w:lang w:bidi="ar-SA"/>
        </w:rPr>
        <w:t xml:space="preserve"> </w:t>
      </w:r>
      <w:r w:rsidR="0054044E" w:rsidRPr="002E1F30">
        <w:rPr>
          <w:rFonts w:ascii="Verdana" w:eastAsia="Calibri" w:hAnsi="Verdana" w:cs="Times New Roman"/>
          <w:b/>
          <w:color w:val="auto"/>
          <w:sz w:val="20"/>
          <w:szCs w:val="20"/>
          <w:lang w:eastAsia="en-US" w:bidi="ar-SA"/>
        </w:rPr>
        <w:t>ВЪЗЛОЖИТЕЛЯТ</w:t>
      </w:r>
      <w:r w:rsidR="0054044E" w:rsidRPr="002E1F30">
        <w:rPr>
          <w:rFonts w:ascii="Verdana" w:eastAsia="Calibri" w:hAnsi="Verdana" w:cs="Times New Roman"/>
          <w:color w:val="auto"/>
          <w:sz w:val="20"/>
          <w:szCs w:val="20"/>
          <w:lang w:eastAsia="en-US" w:bidi="ar-SA"/>
        </w:rPr>
        <w:t xml:space="preserve"> възлага, а </w:t>
      </w:r>
      <w:r w:rsidR="0054044E" w:rsidRPr="002E1F30">
        <w:rPr>
          <w:rFonts w:ascii="Verdana" w:eastAsia="Calibri" w:hAnsi="Verdana" w:cs="Times New Roman"/>
          <w:b/>
          <w:color w:val="auto"/>
          <w:sz w:val="20"/>
          <w:szCs w:val="20"/>
          <w:lang w:eastAsia="en-US" w:bidi="ar-SA"/>
        </w:rPr>
        <w:t>ИЗПЪЛНИТЕЛЯТ</w:t>
      </w:r>
      <w:r w:rsidR="0054044E" w:rsidRPr="002E1F30">
        <w:rPr>
          <w:rFonts w:ascii="Verdana" w:eastAsia="Calibri" w:hAnsi="Verdana" w:cs="Times New Roman"/>
          <w:color w:val="auto"/>
          <w:sz w:val="20"/>
          <w:szCs w:val="20"/>
          <w:lang w:eastAsia="en-US" w:bidi="ar-SA"/>
        </w:rPr>
        <w:t xml:space="preserve"> приема срещу възнаграждение да осъществи доставка </w:t>
      </w:r>
      <w:r w:rsidR="00D70D31" w:rsidRPr="002E1F30">
        <w:rPr>
          <w:rFonts w:ascii="Verdana" w:eastAsia="Calibri" w:hAnsi="Verdana" w:cs="Times New Roman"/>
          <w:color w:val="auto"/>
          <w:sz w:val="20"/>
          <w:szCs w:val="20"/>
          <w:lang w:eastAsia="en-US" w:bidi="ar-SA"/>
        </w:rPr>
        <w:t xml:space="preserve">и гаранционно обслужване </w:t>
      </w:r>
      <w:r w:rsidR="0054044E" w:rsidRPr="002E1F30">
        <w:rPr>
          <w:rFonts w:ascii="Verdana" w:eastAsia="Calibri" w:hAnsi="Verdana" w:cs="Times New Roman"/>
          <w:color w:val="auto"/>
          <w:sz w:val="20"/>
          <w:szCs w:val="20"/>
          <w:lang w:eastAsia="en-US" w:bidi="ar-SA"/>
        </w:rPr>
        <w:t xml:space="preserve">по </w:t>
      </w:r>
      <w:r w:rsidR="0054044E" w:rsidRPr="002E1F30">
        <w:rPr>
          <w:rFonts w:ascii="Verdana" w:eastAsia="Calibri" w:hAnsi="Verdana" w:cs="Times New Roman"/>
          <w:b/>
          <w:color w:val="auto"/>
          <w:sz w:val="20"/>
          <w:szCs w:val="20"/>
          <w:lang w:eastAsia="en-US" w:bidi="ar-SA"/>
        </w:rPr>
        <w:t>обособена позиция</w:t>
      </w:r>
      <w:r w:rsidR="0054044E" w:rsidRPr="002E1F30">
        <w:rPr>
          <w:rFonts w:ascii="Verdana" w:eastAsia="Calibri" w:hAnsi="Verdana" w:cs="Times New Roman"/>
          <w:color w:val="auto"/>
          <w:sz w:val="20"/>
          <w:szCs w:val="20"/>
          <w:lang w:eastAsia="en-US" w:bidi="ar-SA"/>
        </w:rPr>
        <w:t xml:space="preserve"> ………………………………………, в количества и характеристики, подробно описани в Техническата спецификация на </w:t>
      </w:r>
      <w:r w:rsidR="0054044E" w:rsidRPr="002E1F30">
        <w:rPr>
          <w:rFonts w:ascii="Verdana" w:eastAsia="Calibri" w:hAnsi="Verdana" w:cs="Times New Roman"/>
          <w:b/>
          <w:color w:val="auto"/>
          <w:sz w:val="20"/>
          <w:szCs w:val="20"/>
          <w:lang w:eastAsia="en-US" w:bidi="ar-SA"/>
        </w:rPr>
        <w:t xml:space="preserve">ВЪЗЛОЖИТЕЛЯ </w:t>
      </w:r>
      <w:r w:rsidR="0054044E" w:rsidRPr="002E1F30">
        <w:rPr>
          <w:rFonts w:ascii="Verdana" w:eastAsia="Times New Roman" w:hAnsi="Verdana" w:cs="Times New Roman"/>
          <w:color w:val="auto"/>
          <w:sz w:val="20"/>
          <w:szCs w:val="20"/>
          <w:lang w:bidi="ar-SA"/>
        </w:rPr>
        <w:t xml:space="preserve">(Приложение № 1), </w:t>
      </w:r>
      <w:r w:rsidR="00105122" w:rsidRPr="002E1F30">
        <w:rPr>
          <w:rFonts w:ascii="Verdana" w:eastAsia="Calibri" w:hAnsi="Verdana" w:cs="Times New Roman"/>
          <w:color w:val="auto"/>
          <w:sz w:val="20"/>
          <w:szCs w:val="20"/>
          <w:lang w:eastAsia="en-US" w:bidi="ar-SA"/>
        </w:rPr>
        <w:t>Предложение за изпълнение на поръчката</w:t>
      </w:r>
      <w:r w:rsidR="0054044E" w:rsidRPr="002E1F30">
        <w:rPr>
          <w:rFonts w:ascii="Verdana" w:eastAsia="Calibri" w:hAnsi="Verdana" w:cs="Times New Roman"/>
          <w:color w:val="auto"/>
          <w:sz w:val="20"/>
          <w:szCs w:val="20"/>
          <w:lang w:eastAsia="en-US" w:bidi="ar-SA"/>
        </w:rPr>
        <w:t xml:space="preserve"> на </w:t>
      </w:r>
      <w:r w:rsidR="0054044E" w:rsidRPr="002E1F30">
        <w:rPr>
          <w:rFonts w:ascii="Verdana" w:eastAsia="Calibri" w:hAnsi="Verdana" w:cs="Times New Roman"/>
          <w:b/>
          <w:color w:val="auto"/>
          <w:sz w:val="20"/>
          <w:szCs w:val="20"/>
          <w:lang w:eastAsia="en-US" w:bidi="ar-SA"/>
        </w:rPr>
        <w:t xml:space="preserve">ИЗПЪЛНИТЕЛЯ </w:t>
      </w:r>
      <w:r w:rsidR="0054044E" w:rsidRPr="002E1F30">
        <w:rPr>
          <w:rFonts w:ascii="Verdana" w:eastAsia="Times New Roman" w:hAnsi="Verdana" w:cs="Times New Roman"/>
          <w:color w:val="auto"/>
          <w:sz w:val="20"/>
          <w:szCs w:val="20"/>
          <w:lang w:bidi="ar-SA"/>
        </w:rPr>
        <w:t>(Приложение № 2)</w:t>
      </w:r>
      <w:r w:rsidR="006B36D3" w:rsidRPr="002E1F30">
        <w:rPr>
          <w:rFonts w:ascii="Verdana" w:eastAsia="Times New Roman" w:hAnsi="Verdana" w:cs="Times New Roman"/>
          <w:color w:val="auto"/>
          <w:sz w:val="20"/>
          <w:szCs w:val="20"/>
          <w:lang w:bidi="ar-SA"/>
        </w:rPr>
        <w:t xml:space="preserve"> и Ценово предложение на </w:t>
      </w:r>
      <w:r w:rsidR="006B36D3" w:rsidRPr="002E1F30">
        <w:rPr>
          <w:rFonts w:ascii="Verdana" w:eastAsia="Times New Roman" w:hAnsi="Verdana" w:cs="Times New Roman"/>
          <w:b/>
          <w:color w:val="auto"/>
          <w:sz w:val="20"/>
          <w:szCs w:val="20"/>
          <w:lang w:bidi="ar-SA"/>
        </w:rPr>
        <w:t>ИЗПЪЛНИТЕЛЯ</w:t>
      </w:r>
      <w:r w:rsidR="006B36D3" w:rsidRPr="002E1F30">
        <w:rPr>
          <w:rFonts w:ascii="Verdana" w:eastAsia="Times New Roman" w:hAnsi="Verdana" w:cs="Times New Roman"/>
          <w:color w:val="auto"/>
          <w:sz w:val="20"/>
          <w:szCs w:val="20"/>
          <w:lang w:bidi="ar-SA"/>
        </w:rPr>
        <w:t xml:space="preserve"> (Приложение № 3)</w:t>
      </w:r>
      <w:r w:rsidR="0054044E" w:rsidRPr="002E1F30">
        <w:rPr>
          <w:rFonts w:ascii="Verdana" w:eastAsia="Calibri" w:hAnsi="Verdana" w:cs="Times New Roman"/>
          <w:color w:val="auto"/>
          <w:sz w:val="20"/>
          <w:szCs w:val="20"/>
          <w:lang w:eastAsia="en-US" w:bidi="ar-SA"/>
        </w:rPr>
        <w:t>, представляващи неразделна част от настоящия договор.</w:t>
      </w:r>
    </w:p>
    <w:p w:rsidR="0054044E" w:rsidRPr="002E1F30" w:rsidRDefault="0054044E" w:rsidP="0087357F">
      <w:pPr>
        <w:widowControl/>
        <w:spacing w:line="276" w:lineRule="auto"/>
        <w:ind w:left="57" w:firstLine="663"/>
        <w:jc w:val="both"/>
        <w:rPr>
          <w:rFonts w:ascii="Verdana" w:eastAsia="Calibri" w:hAnsi="Verdana" w:cs="Times New Roman"/>
          <w:sz w:val="20"/>
          <w:szCs w:val="20"/>
          <w:lang w:eastAsia="en-US" w:bidi="ar-SA"/>
        </w:rPr>
      </w:pPr>
      <w:r w:rsidRPr="002E1F30">
        <w:rPr>
          <w:rFonts w:ascii="Verdana" w:eastAsia="Times New Roman" w:hAnsi="Verdana" w:cs="Times New Roman"/>
          <w:b/>
          <w:color w:val="auto"/>
          <w:sz w:val="20"/>
          <w:szCs w:val="20"/>
          <w:lang w:bidi="ar-SA"/>
        </w:rPr>
        <w:t>(2)</w:t>
      </w:r>
      <w:r w:rsidR="009B0981" w:rsidRPr="002E1F30">
        <w:rPr>
          <w:rFonts w:ascii="Verdana" w:eastAsia="Times New Roman" w:hAnsi="Verdana" w:cs="Times New Roman"/>
          <w:color w:val="auto"/>
          <w:sz w:val="20"/>
          <w:szCs w:val="20"/>
          <w:lang w:bidi="ar-SA"/>
        </w:rPr>
        <w:t xml:space="preserve"> </w:t>
      </w:r>
      <w:r w:rsidRPr="002E1F30">
        <w:rPr>
          <w:rFonts w:ascii="Verdana" w:eastAsia="Calibri" w:hAnsi="Verdana" w:cs="Times New Roman"/>
          <w:sz w:val="20"/>
          <w:szCs w:val="20"/>
          <w:lang w:eastAsia="en-US" w:bidi="ar-SA"/>
        </w:rPr>
        <w:t xml:space="preserve">Доставката, предмет на настоящия договор, включва всички необходими дейности за реалната употреба на техниката по обособената позиция. </w:t>
      </w:r>
    </w:p>
    <w:p w:rsidR="0054044E" w:rsidRPr="002E1F30" w:rsidRDefault="0054044E" w:rsidP="0087357F">
      <w:pPr>
        <w:widowControl/>
        <w:spacing w:line="276" w:lineRule="auto"/>
        <w:ind w:firstLine="720"/>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(3)</w:t>
      </w:r>
      <w:r w:rsidRPr="002E1F30">
        <w:rPr>
          <w:rFonts w:ascii="Verdana" w:eastAsia="Calibri" w:hAnsi="Verdana" w:cs="Times New Roman"/>
          <w:color w:val="auto"/>
          <w:sz w:val="20"/>
          <w:szCs w:val="20"/>
          <w:lang w:eastAsia="en-US" w:bidi="ar-SA"/>
        </w:rPr>
        <w:t xml:space="preserve"> Доставката на техниката се извършва от </w:t>
      </w:r>
      <w:r w:rsidRPr="002E1F30">
        <w:rPr>
          <w:rFonts w:ascii="Verdana" w:eastAsia="Calibri" w:hAnsi="Verdana" w:cs="Times New Roman"/>
          <w:b/>
          <w:color w:val="auto"/>
          <w:sz w:val="20"/>
          <w:szCs w:val="20"/>
          <w:lang w:eastAsia="en-US" w:bidi="ar-SA"/>
        </w:rPr>
        <w:t xml:space="preserve">ИЗПЪЛНИТЕЛЯ </w:t>
      </w:r>
      <w:r w:rsidRPr="002E1F30">
        <w:rPr>
          <w:rFonts w:ascii="Verdana" w:eastAsia="Calibri" w:hAnsi="Verdana" w:cs="Times New Roman"/>
          <w:color w:val="auto"/>
          <w:sz w:val="20"/>
          <w:szCs w:val="20"/>
          <w:lang w:eastAsia="en-US" w:bidi="ar-SA"/>
        </w:rPr>
        <w:t>в срока по чл. 3, ал. 2</w:t>
      </w:r>
      <w:r w:rsidRPr="002E1F30">
        <w:rPr>
          <w:rFonts w:ascii="Verdana" w:eastAsia="Times New Roman" w:hAnsi="Verdana" w:cs="Verdana"/>
          <w:bCs/>
          <w:sz w:val="20"/>
          <w:szCs w:val="20"/>
          <w:lang w:bidi="ar-SA"/>
        </w:rPr>
        <w:t>.</w:t>
      </w:r>
    </w:p>
    <w:p w:rsidR="0054044E" w:rsidRPr="002E1F30" w:rsidRDefault="0054044E" w:rsidP="0087357F">
      <w:pPr>
        <w:widowControl/>
        <w:spacing w:line="276" w:lineRule="auto"/>
        <w:ind w:firstLine="720"/>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w:t>
      </w:r>
      <w:r w:rsidR="00A110F5" w:rsidRPr="002E1F30">
        <w:rPr>
          <w:rFonts w:ascii="Verdana" w:eastAsia="Calibri" w:hAnsi="Verdana" w:cs="Times New Roman"/>
          <w:b/>
          <w:color w:val="auto"/>
          <w:sz w:val="20"/>
          <w:szCs w:val="20"/>
          <w:lang w:eastAsia="en-US" w:bidi="ar-SA"/>
        </w:rPr>
        <w:t>4</w:t>
      </w:r>
      <w:r w:rsidRPr="002E1F30">
        <w:rPr>
          <w:rFonts w:ascii="Verdana" w:eastAsia="Calibri" w:hAnsi="Verdana" w:cs="Times New Roman"/>
          <w:b/>
          <w:color w:val="auto"/>
          <w:sz w:val="20"/>
          <w:szCs w:val="20"/>
          <w:lang w:eastAsia="en-US" w:bidi="ar-SA"/>
        </w:rPr>
        <w:t>)</w:t>
      </w:r>
      <w:r w:rsidRPr="002E1F30">
        <w:rPr>
          <w:rFonts w:ascii="Verdana" w:eastAsia="Calibri" w:hAnsi="Verdana" w:cs="Times New Roman"/>
          <w:color w:val="auto"/>
          <w:sz w:val="20"/>
          <w:szCs w:val="20"/>
          <w:lang w:eastAsia="en-US" w:bidi="ar-SA"/>
        </w:rPr>
        <w:t xml:space="preserve"> Доставката на техниката следва да се осъществи в работно за администрацията време</w:t>
      </w:r>
      <w:r w:rsidR="00582DAE" w:rsidRPr="002E1F30">
        <w:rPr>
          <w:rFonts w:ascii="Verdana" w:eastAsia="Calibri" w:hAnsi="Verdana" w:cs="Times New Roman"/>
          <w:color w:val="auto"/>
          <w:sz w:val="20"/>
          <w:szCs w:val="20"/>
          <w:lang w:eastAsia="en-US" w:bidi="ar-SA"/>
        </w:rPr>
        <w:t xml:space="preserve"> (9:00 – 17:30 часа)</w:t>
      </w:r>
      <w:r w:rsidR="009B0981"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color w:val="auto"/>
          <w:sz w:val="20"/>
          <w:szCs w:val="20"/>
          <w:lang w:eastAsia="en-US" w:bidi="ar-SA"/>
        </w:rPr>
        <w:t>на адрес</w:t>
      </w:r>
      <w:r w:rsidR="0041038C" w:rsidRPr="002E1F30">
        <w:rPr>
          <w:rFonts w:ascii="Verdana" w:eastAsia="Calibri" w:hAnsi="Verdana" w:cs="Times New Roman"/>
          <w:color w:val="auto"/>
          <w:sz w:val="20"/>
          <w:szCs w:val="20"/>
          <w:lang w:eastAsia="en-US" w:bidi="ar-SA"/>
        </w:rPr>
        <w:t>а</w:t>
      </w:r>
      <w:r w:rsidRPr="002E1F30">
        <w:rPr>
          <w:rFonts w:ascii="Verdana" w:eastAsia="Calibri" w:hAnsi="Verdana" w:cs="Times New Roman"/>
          <w:color w:val="auto"/>
          <w:sz w:val="20"/>
          <w:szCs w:val="20"/>
          <w:lang w:eastAsia="en-US" w:bidi="ar-SA"/>
        </w:rPr>
        <w:t xml:space="preserve">, посочен в чл. 3, ал. </w:t>
      </w:r>
      <w:r w:rsidR="00FB1200" w:rsidRPr="002E1F30">
        <w:rPr>
          <w:rFonts w:ascii="Verdana" w:eastAsia="Calibri" w:hAnsi="Verdana" w:cs="Times New Roman"/>
          <w:color w:val="auto"/>
          <w:sz w:val="20"/>
          <w:szCs w:val="20"/>
          <w:lang w:eastAsia="en-US" w:bidi="ar-SA"/>
        </w:rPr>
        <w:t>5</w:t>
      </w:r>
      <w:r w:rsidRPr="002E1F30">
        <w:rPr>
          <w:rFonts w:ascii="Verdana" w:eastAsia="Calibri" w:hAnsi="Verdana" w:cs="Times New Roman"/>
          <w:color w:val="auto"/>
          <w:sz w:val="20"/>
          <w:szCs w:val="20"/>
          <w:lang w:eastAsia="en-US" w:bidi="ar-SA"/>
        </w:rPr>
        <w:t>.</w:t>
      </w:r>
      <w:r w:rsidR="009B0981" w:rsidRPr="002E1F30">
        <w:rPr>
          <w:rFonts w:ascii="Verdana" w:eastAsia="Calibri" w:hAnsi="Verdana" w:cs="Times New Roman"/>
          <w:color w:val="auto"/>
          <w:sz w:val="20"/>
          <w:szCs w:val="20"/>
          <w:lang w:eastAsia="en-US" w:bidi="ar-SA"/>
        </w:rPr>
        <w:t xml:space="preserve"> </w:t>
      </w:r>
    </w:p>
    <w:p w:rsidR="0054044E" w:rsidRPr="002E1F30" w:rsidRDefault="0054044E" w:rsidP="0087357F">
      <w:pPr>
        <w:widowControl/>
        <w:tabs>
          <w:tab w:val="left" w:pos="2093"/>
        </w:tabs>
        <w:spacing w:line="276" w:lineRule="auto"/>
        <w:ind w:firstLine="708"/>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w:t>
      </w:r>
      <w:r w:rsidR="00686FB2" w:rsidRPr="002E1F30">
        <w:rPr>
          <w:rFonts w:ascii="Verdana" w:eastAsia="Calibri" w:hAnsi="Verdana" w:cs="Times New Roman"/>
          <w:b/>
          <w:color w:val="auto"/>
          <w:sz w:val="20"/>
          <w:szCs w:val="20"/>
          <w:lang w:eastAsia="en-US" w:bidi="ar-SA"/>
        </w:rPr>
        <w:t>5</w:t>
      </w:r>
      <w:r w:rsidRPr="002E1F30">
        <w:rPr>
          <w:rFonts w:ascii="Verdana" w:eastAsia="Calibri" w:hAnsi="Verdana" w:cs="Times New Roman"/>
          <w:b/>
          <w:color w:val="auto"/>
          <w:sz w:val="20"/>
          <w:szCs w:val="20"/>
          <w:lang w:eastAsia="en-US" w:bidi="ar-SA"/>
        </w:rPr>
        <w:t>)</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lang w:eastAsia="en-US" w:bidi="ar-SA"/>
        </w:rPr>
        <w:t xml:space="preserve">ИЗПЪЛНИТЕЛЯТ </w:t>
      </w:r>
      <w:r w:rsidRPr="002E1F30">
        <w:rPr>
          <w:rFonts w:ascii="Verdana" w:eastAsia="Calibri" w:hAnsi="Verdana" w:cs="Times New Roman"/>
          <w:color w:val="auto"/>
          <w:sz w:val="20"/>
          <w:szCs w:val="20"/>
          <w:lang w:eastAsia="en-US" w:bidi="ar-SA"/>
        </w:rPr>
        <w:t xml:space="preserve">се задължава да достави </w:t>
      </w:r>
      <w:r w:rsidR="00B83E43" w:rsidRPr="002E1F30">
        <w:rPr>
          <w:rFonts w:ascii="Verdana" w:eastAsia="Calibri" w:hAnsi="Verdana" w:cs="Times New Roman"/>
          <w:color w:val="auto"/>
          <w:sz w:val="20"/>
          <w:szCs w:val="20"/>
          <w:lang w:eastAsia="en-US" w:bidi="ar-SA"/>
        </w:rPr>
        <w:t>техниката</w:t>
      </w:r>
      <w:r w:rsidRPr="002E1F30">
        <w:rPr>
          <w:rFonts w:ascii="Verdana" w:eastAsia="Calibri" w:hAnsi="Verdana" w:cs="Times New Roman"/>
          <w:color w:val="auto"/>
          <w:sz w:val="20"/>
          <w:szCs w:val="20"/>
          <w:lang w:eastAsia="en-US" w:bidi="ar-SA"/>
        </w:rPr>
        <w:t xml:space="preserve"> в подходяща транспортна опаковка, която гарантира запазването на целостта и функционалността и.</w:t>
      </w:r>
    </w:p>
    <w:p w:rsidR="00FA396D" w:rsidRPr="002E1F30" w:rsidRDefault="00FA396D" w:rsidP="0087357F">
      <w:pPr>
        <w:widowControl/>
        <w:tabs>
          <w:tab w:val="left" w:pos="2093"/>
        </w:tabs>
        <w:spacing w:line="276" w:lineRule="auto"/>
        <w:ind w:firstLine="708"/>
        <w:jc w:val="both"/>
        <w:rPr>
          <w:rFonts w:ascii="Verdana" w:eastAsia="Calibri" w:hAnsi="Verdana" w:cs="Times New Roman"/>
          <w:color w:val="auto"/>
          <w:sz w:val="20"/>
          <w:szCs w:val="20"/>
          <w:lang w:eastAsia="en-US" w:bidi="ar-SA"/>
        </w:rPr>
      </w:pPr>
    </w:p>
    <w:p w:rsidR="00FA396D" w:rsidRPr="002E1F30" w:rsidRDefault="00FA396D" w:rsidP="0087357F">
      <w:pPr>
        <w:widowControl/>
        <w:tabs>
          <w:tab w:val="left" w:pos="2093"/>
        </w:tabs>
        <w:spacing w:line="276" w:lineRule="auto"/>
        <w:ind w:firstLine="708"/>
        <w:jc w:val="both"/>
        <w:rPr>
          <w:rFonts w:ascii="Verdana" w:eastAsia="Calibri" w:hAnsi="Verdana" w:cs="Times New Roman"/>
          <w:color w:val="auto"/>
          <w:sz w:val="20"/>
          <w:szCs w:val="20"/>
          <w:lang w:eastAsia="en-US" w:bidi="ar-SA"/>
        </w:rPr>
      </w:pPr>
    </w:p>
    <w:p w:rsidR="00A71DEA" w:rsidRPr="002E1F30" w:rsidRDefault="00A71DEA" w:rsidP="0087357F">
      <w:pPr>
        <w:widowControl/>
        <w:tabs>
          <w:tab w:val="left" w:pos="2093"/>
        </w:tabs>
        <w:spacing w:line="276" w:lineRule="auto"/>
        <w:ind w:firstLine="708"/>
        <w:jc w:val="both"/>
        <w:rPr>
          <w:rFonts w:ascii="Verdana" w:eastAsia="Calibri" w:hAnsi="Verdana" w:cs="Times New Roman"/>
          <w:color w:val="auto"/>
          <w:sz w:val="20"/>
          <w:szCs w:val="20"/>
          <w:lang w:eastAsia="en-US" w:bidi="ar-SA"/>
        </w:rPr>
      </w:pPr>
    </w:p>
    <w:p w:rsidR="0054044E" w:rsidRPr="002E1F30" w:rsidRDefault="0054044E" w:rsidP="0087357F">
      <w:pPr>
        <w:widowControl/>
        <w:spacing w:after="200" w:line="276" w:lineRule="auto"/>
        <w:ind w:firstLine="708"/>
        <w:jc w:val="center"/>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ІІ. ЦЕНИ И НАЧИН НА ПЛАЩАНЕ</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ab/>
        <w:t xml:space="preserve">Чл. 2. (1) </w:t>
      </w:r>
      <w:r w:rsidRPr="002E1F30">
        <w:rPr>
          <w:rFonts w:ascii="Verdana" w:eastAsia="Times New Roman" w:hAnsi="Verdana" w:cs="Times New Roman"/>
          <w:color w:val="auto"/>
          <w:sz w:val="20"/>
          <w:szCs w:val="20"/>
          <w:lang w:bidi="ar-SA"/>
        </w:rPr>
        <w:t xml:space="preserve">Общата цена по договора е в размер на .................. лева без ДДС, словом (.............................), съгласно Ценовото предложение на </w:t>
      </w:r>
      <w:r w:rsidRPr="002E1F30">
        <w:rPr>
          <w:rFonts w:ascii="Verdana" w:eastAsia="Times New Roman" w:hAnsi="Verdana" w:cs="Times New Roman"/>
          <w:b/>
          <w:color w:val="auto"/>
          <w:sz w:val="20"/>
          <w:szCs w:val="20"/>
          <w:lang w:bidi="ar-SA"/>
        </w:rPr>
        <w:t xml:space="preserve">ИЗПЪЛНИТЕЛЯ </w:t>
      </w:r>
      <w:r w:rsidRPr="002E1F30">
        <w:rPr>
          <w:rFonts w:ascii="Verdana" w:eastAsia="Times New Roman" w:hAnsi="Verdana" w:cs="Times New Roman"/>
          <w:color w:val="auto"/>
          <w:sz w:val="20"/>
          <w:szCs w:val="20"/>
          <w:lang w:bidi="ar-SA"/>
        </w:rPr>
        <w:t xml:space="preserve">(Приложение № 3), неразделна част от настоящия договор. </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ab/>
      </w:r>
      <w:r w:rsidRPr="002E1F30">
        <w:rPr>
          <w:rFonts w:ascii="Verdana" w:eastAsia="Times New Roman" w:hAnsi="Verdana" w:cs="Times New Roman"/>
          <w:b/>
          <w:color w:val="auto"/>
          <w:sz w:val="20"/>
          <w:szCs w:val="20"/>
          <w:lang w:bidi="ar-SA"/>
        </w:rPr>
        <w:t>(2) ВЪЗЛОЖИТЕЛЯТ</w:t>
      </w:r>
      <w:r w:rsidRPr="002E1F30">
        <w:rPr>
          <w:rFonts w:ascii="Verdana" w:eastAsia="Times New Roman" w:hAnsi="Verdana" w:cs="Times New Roman"/>
          <w:color w:val="auto"/>
          <w:sz w:val="20"/>
          <w:szCs w:val="20"/>
          <w:lang w:bidi="ar-SA"/>
        </w:rPr>
        <w:t xml:space="preserve"> заплаща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цената за </w:t>
      </w:r>
      <w:r w:rsidR="009C24BA" w:rsidRPr="002E1F30">
        <w:rPr>
          <w:rFonts w:ascii="Verdana" w:eastAsia="Times New Roman" w:hAnsi="Verdana" w:cs="Times New Roman"/>
          <w:color w:val="auto"/>
          <w:sz w:val="20"/>
          <w:szCs w:val="20"/>
          <w:lang w:bidi="ar-SA"/>
        </w:rPr>
        <w:t xml:space="preserve">надлежно </w:t>
      </w:r>
      <w:r w:rsidRPr="002E1F30">
        <w:rPr>
          <w:rFonts w:ascii="Verdana" w:eastAsia="Times New Roman" w:hAnsi="Verdana" w:cs="Times New Roman"/>
          <w:color w:val="auto"/>
          <w:sz w:val="20"/>
          <w:szCs w:val="20"/>
          <w:lang w:bidi="ar-SA"/>
        </w:rPr>
        <w:t>изпълнената доставка</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съобразно цена</w:t>
      </w:r>
      <w:r w:rsidR="009C24BA" w:rsidRPr="002E1F30">
        <w:rPr>
          <w:rFonts w:ascii="Verdana" w:eastAsia="Times New Roman" w:hAnsi="Verdana" w:cs="Times New Roman"/>
          <w:color w:val="auto"/>
          <w:sz w:val="20"/>
          <w:szCs w:val="20"/>
          <w:lang w:bidi="ar-SA"/>
        </w:rPr>
        <w:t>та</w:t>
      </w:r>
      <w:r w:rsidRPr="002E1F30">
        <w:rPr>
          <w:rFonts w:ascii="Verdana" w:eastAsia="Times New Roman" w:hAnsi="Verdana" w:cs="Times New Roman"/>
          <w:color w:val="auto"/>
          <w:sz w:val="20"/>
          <w:szCs w:val="20"/>
          <w:lang w:bidi="ar-SA"/>
        </w:rPr>
        <w:t xml:space="preserve"> на техниката, посочена в Ценовото предложение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(Приложение № 3) към настоящия договор.</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ab/>
        <w:t>(3)</w:t>
      </w:r>
      <w:r w:rsidRPr="002E1F30">
        <w:rPr>
          <w:rFonts w:ascii="Verdana" w:eastAsia="Times New Roman" w:hAnsi="Verdana" w:cs="Times New Roman"/>
          <w:color w:val="auto"/>
          <w:sz w:val="20"/>
          <w:szCs w:val="20"/>
          <w:lang w:bidi="ar-SA"/>
        </w:rPr>
        <w:t xml:space="preserve"> Единичните цени включват всички разходи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посочени в Ценовото му предложение.</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ab/>
        <w:t xml:space="preserve">(4) </w:t>
      </w:r>
      <w:r w:rsidRPr="002E1F30">
        <w:rPr>
          <w:rFonts w:ascii="Verdana" w:eastAsia="Times New Roman" w:hAnsi="Verdana" w:cs="Times New Roman"/>
          <w:color w:val="auto"/>
          <w:sz w:val="20"/>
          <w:szCs w:val="20"/>
          <w:lang w:bidi="ar-SA"/>
        </w:rPr>
        <w:t>Единичната цена е валидна за целия срок на договора. Договорената цена е окончателна и не подлежи на актуализация за срока на настоящия договор.</w:t>
      </w:r>
    </w:p>
    <w:p w:rsidR="00CD2B01" w:rsidRPr="002E1F30" w:rsidRDefault="0054044E" w:rsidP="0087357F">
      <w:pPr>
        <w:widowControl/>
        <w:spacing w:before="120" w:after="120"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ab/>
      </w:r>
      <w:r w:rsidRPr="002E1F30">
        <w:rPr>
          <w:rFonts w:ascii="Verdana" w:eastAsia="Times New Roman" w:hAnsi="Verdana" w:cs="Times New Roman"/>
          <w:b/>
          <w:color w:val="auto"/>
          <w:sz w:val="20"/>
          <w:szCs w:val="20"/>
          <w:lang w:bidi="ar-SA"/>
        </w:rPr>
        <w:t>(5)</w:t>
      </w:r>
      <w:r w:rsidR="004661BC" w:rsidRPr="002E1F30">
        <w:rPr>
          <w:rFonts w:ascii="Verdana" w:eastAsia="Times New Roman" w:hAnsi="Verdana" w:cs="Times New Roman"/>
          <w:color w:val="auto"/>
          <w:sz w:val="20"/>
          <w:szCs w:val="20"/>
          <w:lang w:bidi="ar-SA"/>
        </w:rPr>
        <w:t xml:space="preserve"> </w:t>
      </w:r>
      <w:r w:rsidR="00724FB3" w:rsidRPr="002E1F30">
        <w:rPr>
          <w:rFonts w:ascii="Verdana" w:eastAsia="Times New Roman" w:hAnsi="Verdana" w:cs="Times New Roman"/>
          <w:color w:val="auto"/>
          <w:sz w:val="20"/>
          <w:szCs w:val="20"/>
          <w:lang w:bidi="ar-SA"/>
        </w:rPr>
        <w:t xml:space="preserve">Плащането </w:t>
      </w:r>
      <w:r w:rsidRPr="002E1F30">
        <w:rPr>
          <w:rFonts w:ascii="Verdana" w:eastAsia="Times New Roman" w:hAnsi="Verdana" w:cs="Times New Roman"/>
          <w:color w:val="auto"/>
          <w:sz w:val="20"/>
          <w:szCs w:val="20"/>
          <w:lang w:bidi="ar-SA"/>
        </w:rPr>
        <w:t>се извършва в сро</w:t>
      </w:r>
      <w:r w:rsidR="00724FB3" w:rsidRPr="002E1F30">
        <w:rPr>
          <w:rFonts w:ascii="Verdana" w:eastAsia="Times New Roman" w:hAnsi="Verdana" w:cs="Times New Roman"/>
          <w:color w:val="auto"/>
          <w:sz w:val="20"/>
          <w:szCs w:val="20"/>
          <w:lang w:bidi="ar-SA"/>
        </w:rPr>
        <w:t>к до 20</w:t>
      </w:r>
      <w:r w:rsidRPr="002E1F30">
        <w:rPr>
          <w:rFonts w:ascii="Verdana" w:eastAsia="Times New Roman" w:hAnsi="Verdana" w:cs="Times New Roman"/>
          <w:color w:val="auto"/>
          <w:sz w:val="20"/>
          <w:szCs w:val="20"/>
          <w:lang w:bidi="ar-SA"/>
        </w:rPr>
        <w:t xml:space="preserve"> (двадесет) работни дни след пр</w:t>
      </w:r>
      <w:r w:rsidR="00B83E43" w:rsidRPr="002E1F30">
        <w:rPr>
          <w:rFonts w:ascii="Verdana" w:eastAsia="Times New Roman" w:hAnsi="Verdana" w:cs="Times New Roman"/>
          <w:color w:val="auto"/>
          <w:sz w:val="20"/>
          <w:szCs w:val="20"/>
          <w:lang w:bidi="ar-SA"/>
        </w:rPr>
        <w:t xml:space="preserve">едставяне в дирекция </w:t>
      </w:r>
      <w:r w:rsidR="009B0981" w:rsidRPr="002E1F30">
        <w:rPr>
          <w:rFonts w:ascii="Verdana" w:eastAsia="Times New Roman" w:hAnsi="Verdana" w:cs="Times New Roman"/>
          <w:color w:val="auto"/>
          <w:sz w:val="20"/>
          <w:szCs w:val="20"/>
          <w:lang w:bidi="ar-SA"/>
        </w:rPr>
        <w:t>"</w:t>
      </w:r>
      <w:r w:rsidR="00B83E43" w:rsidRPr="002E1F30">
        <w:rPr>
          <w:rFonts w:ascii="Verdana" w:eastAsia="Times New Roman" w:hAnsi="Verdana" w:cs="Times New Roman"/>
          <w:color w:val="auto"/>
          <w:sz w:val="20"/>
          <w:szCs w:val="20"/>
          <w:lang w:bidi="ar-SA"/>
        </w:rPr>
        <w:t xml:space="preserve">Финанси, </w:t>
      </w:r>
      <w:r w:rsidRPr="002E1F30">
        <w:rPr>
          <w:rFonts w:ascii="Verdana" w:eastAsia="Times New Roman" w:hAnsi="Verdana" w:cs="Times New Roman"/>
          <w:color w:val="auto"/>
          <w:sz w:val="20"/>
          <w:szCs w:val="20"/>
          <w:lang w:bidi="ar-SA"/>
        </w:rPr>
        <w:t>управление на собствеността</w:t>
      </w:r>
      <w:r w:rsidR="00B83E43" w:rsidRPr="002E1F30">
        <w:rPr>
          <w:rFonts w:ascii="Verdana" w:eastAsia="Times New Roman" w:hAnsi="Verdana" w:cs="Times New Roman"/>
          <w:color w:val="auto"/>
          <w:sz w:val="20"/>
          <w:szCs w:val="20"/>
          <w:lang w:bidi="ar-SA"/>
        </w:rPr>
        <w:t>, информационно и комуникационно обслужване</w:t>
      </w:r>
      <w:r w:rsidR="009B0981" w:rsidRPr="002E1F30">
        <w:rPr>
          <w:rFonts w:ascii="Verdana" w:eastAsia="Times New Roman" w:hAnsi="Verdana" w:cs="Times New Roman"/>
          <w:color w:val="auto"/>
          <w:sz w:val="20"/>
          <w:szCs w:val="20"/>
          <w:lang w:bidi="ar-SA"/>
        </w:rPr>
        <w:t>"</w:t>
      </w:r>
      <w:r w:rsidRPr="002E1F30">
        <w:rPr>
          <w:rFonts w:ascii="Verdana" w:eastAsia="Times New Roman" w:hAnsi="Verdana" w:cs="Times New Roman"/>
          <w:color w:val="auto"/>
          <w:sz w:val="20"/>
          <w:szCs w:val="20"/>
          <w:lang w:bidi="ar-SA"/>
        </w:rPr>
        <w:t xml:space="preserve">, на </w:t>
      </w:r>
      <w:r w:rsidR="00B97CFE" w:rsidRPr="002E1F30">
        <w:rPr>
          <w:rFonts w:ascii="Verdana" w:eastAsia="Times New Roman" w:hAnsi="Verdana" w:cs="Times New Roman"/>
          <w:color w:val="auto"/>
          <w:sz w:val="20"/>
          <w:szCs w:val="20"/>
          <w:lang w:bidi="ar-SA"/>
        </w:rPr>
        <w:t xml:space="preserve">подписани </w:t>
      </w:r>
      <w:r w:rsidR="005C4940" w:rsidRPr="002E1F30">
        <w:rPr>
          <w:rFonts w:ascii="Verdana" w:eastAsia="Times New Roman" w:hAnsi="Verdana" w:cs="Times New Roman"/>
          <w:color w:val="auto"/>
          <w:sz w:val="20"/>
          <w:szCs w:val="20"/>
          <w:lang w:bidi="ar-SA"/>
        </w:rPr>
        <w:t>приемо-предавателен</w:t>
      </w:r>
      <w:r w:rsidRPr="002E1F30">
        <w:rPr>
          <w:rFonts w:ascii="Verdana" w:eastAsia="Times New Roman" w:hAnsi="Verdana" w:cs="Times New Roman"/>
          <w:color w:val="auto"/>
          <w:sz w:val="20"/>
          <w:szCs w:val="20"/>
          <w:lang w:bidi="ar-SA"/>
        </w:rPr>
        <w:t xml:space="preserve"> протокол по чл. 1</w:t>
      </w:r>
      <w:r w:rsidR="00922CD2" w:rsidRPr="002E1F30">
        <w:rPr>
          <w:rFonts w:ascii="Verdana" w:eastAsia="Times New Roman" w:hAnsi="Verdana" w:cs="Times New Roman"/>
          <w:color w:val="auto"/>
          <w:sz w:val="20"/>
          <w:szCs w:val="20"/>
          <w:lang w:bidi="ar-SA"/>
        </w:rPr>
        <w:t>1</w:t>
      </w:r>
      <w:r w:rsidRPr="002E1F30">
        <w:rPr>
          <w:rFonts w:ascii="Verdana" w:eastAsia="Times New Roman" w:hAnsi="Verdana" w:cs="Times New Roman"/>
          <w:color w:val="auto"/>
          <w:sz w:val="20"/>
          <w:szCs w:val="20"/>
          <w:lang w:bidi="ar-SA"/>
        </w:rPr>
        <w:t xml:space="preserve">, ал. </w:t>
      </w:r>
      <w:r w:rsidR="009A0E2F" w:rsidRPr="002E1F30">
        <w:rPr>
          <w:rFonts w:ascii="Verdana" w:eastAsia="Times New Roman" w:hAnsi="Verdana" w:cs="Times New Roman"/>
          <w:color w:val="auto"/>
          <w:sz w:val="20"/>
          <w:szCs w:val="20"/>
          <w:lang w:bidi="ar-SA"/>
        </w:rPr>
        <w:t>5</w:t>
      </w:r>
      <w:r w:rsidRPr="002E1F30">
        <w:rPr>
          <w:rFonts w:ascii="Verdana" w:eastAsia="Times New Roman" w:hAnsi="Verdana" w:cs="Times New Roman"/>
          <w:color w:val="auto"/>
          <w:sz w:val="20"/>
          <w:szCs w:val="20"/>
          <w:lang w:bidi="ar-SA"/>
        </w:rPr>
        <w:t xml:space="preserve"> и оригинална фактура.</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ab/>
      </w:r>
      <w:r w:rsidRPr="002E1F30">
        <w:rPr>
          <w:rFonts w:ascii="Verdana" w:eastAsia="Times New Roman" w:hAnsi="Verdana" w:cs="Times New Roman"/>
          <w:b/>
          <w:bCs/>
          <w:color w:val="auto"/>
          <w:sz w:val="20"/>
          <w:szCs w:val="20"/>
          <w:lang w:bidi="ar-SA"/>
        </w:rPr>
        <w:t>(</w:t>
      </w:r>
      <w:r w:rsidR="00B83E43" w:rsidRPr="002E1F30">
        <w:rPr>
          <w:rFonts w:ascii="Verdana" w:eastAsia="Times New Roman" w:hAnsi="Verdana" w:cs="Times New Roman"/>
          <w:b/>
          <w:bCs/>
          <w:color w:val="auto"/>
          <w:sz w:val="20"/>
          <w:szCs w:val="20"/>
          <w:lang w:bidi="ar-SA"/>
        </w:rPr>
        <w:t>6</w:t>
      </w:r>
      <w:r w:rsidRPr="002E1F30">
        <w:rPr>
          <w:rFonts w:ascii="Verdana" w:eastAsia="Times New Roman" w:hAnsi="Verdana" w:cs="Times New Roman"/>
          <w:b/>
          <w:bCs/>
          <w:color w:val="auto"/>
          <w:sz w:val="20"/>
          <w:szCs w:val="20"/>
          <w:lang w:bidi="ar-SA"/>
        </w:rPr>
        <w:t>)</w:t>
      </w:r>
      <w:r w:rsidRPr="002E1F30">
        <w:rPr>
          <w:rFonts w:ascii="Verdana" w:eastAsia="Times New Roman" w:hAnsi="Verdana" w:cs="Times New Roman"/>
          <w:bCs/>
          <w:color w:val="auto"/>
          <w:sz w:val="20"/>
          <w:szCs w:val="20"/>
          <w:lang w:bidi="ar-SA"/>
        </w:rPr>
        <w:t xml:space="preserve"> Плащането се спира, когато </w:t>
      </w:r>
      <w:r w:rsidRPr="002E1F30">
        <w:rPr>
          <w:rFonts w:ascii="Verdana" w:eastAsia="Times New Roman" w:hAnsi="Verdana" w:cs="Times New Roman"/>
          <w:b/>
          <w:bCs/>
          <w:color w:val="auto"/>
          <w:sz w:val="20"/>
          <w:szCs w:val="20"/>
          <w:lang w:bidi="ar-SA"/>
        </w:rPr>
        <w:t xml:space="preserve">ИЗПЪЛНИТЕЛЯТ </w:t>
      </w:r>
      <w:r w:rsidRPr="002E1F30">
        <w:rPr>
          <w:rFonts w:ascii="Verdana" w:eastAsia="Times New Roman" w:hAnsi="Verdana" w:cs="Times New Roman"/>
          <w:bCs/>
          <w:color w:val="auto"/>
          <w:sz w:val="20"/>
          <w:szCs w:val="20"/>
          <w:lang w:bidi="ar-SA"/>
        </w:rPr>
        <w:t>бъде уведомен, че фактурата му не може да бъде платена, поради липсващ</w:t>
      </w:r>
      <w:r w:rsidR="007C78E9" w:rsidRPr="002E1F30">
        <w:rPr>
          <w:rFonts w:ascii="Verdana" w:eastAsia="Times New Roman" w:hAnsi="Verdana" w:cs="Times New Roman"/>
          <w:bCs/>
          <w:color w:val="auto"/>
          <w:sz w:val="20"/>
          <w:szCs w:val="20"/>
          <w:lang w:bidi="ar-SA"/>
        </w:rPr>
        <w:t>а</w:t>
      </w:r>
      <w:r w:rsidRPr="002E1F30">
        <w:rPr>
          <w:rFonts w:ascii="Verdana" w:eastAsia="Times New Roman" w:hAnsi="Verdana" w:cs="Times New Roman"/>
          <w:bCs/>
          <w:color w:val="auto"/>
          <w:sz w:val="20"/>
          <w:szCs w:val="20"/>
          <w:lang w:bidi="ar-SA"/>
        </w:rPr>
        <w:t xml:space="preserve"> и/или некоректн</w:t>
      </w:r>
      <w:r w:rsidR="007C78E9" w:rsidRPr="002E1F30">
        <w:rPr>
          <w:rFonts w:ascii="Verdana" w:eastAsia="Times New Roman" w:hAnsi="Verdana" w:cs="Times New Roman"/>
          <w:bCs/>
          <w:color w:val="auto"/>
          <w:sz w:val="20"/>
          <w:szCs w:val="20"/>
          <w:lang w:bidi="ar-SA"/>
        </w:rPr>
        <w:t>о</w:t>
      </w:r>
      <w:r w:rsidRPr="002E1F30">
        <w:rPr>
          <w:rFonts w:ascii="Verdana" w:eastAsia="Times New Roman" w:hAnsi="Verdana" w:cs="Times New Roman"/>
          <w:bCs/>
          <w:color w:val="auto"/>
          <w:sz w:val="20"/>
          <w:szCs w:val="20"/>
          <w:lang w:bidi="ar-SA"/>
        </w:rPr>
        <w:t xml:space="preserve"> </w:t>
      </w:r>
      <w:r w:rsidR="007C78E9" w:rsidRPr="002E1F30">
        <w:rPr>
          <w:rFonts w:ascii="Verdana" w:eastAsia="Times New Roman" w:hAnsi="Verdana" w:cs="Times New Roman"/>
          <w:bCs/>
          <w:color w:val="auto"/>
          <w:sz w:val="20"/>
          <w:szCs w:val="20"/>
          <w:lang w:bidi="ar-SA"/>
        </w:rPr>
        <w:t>попълнена информация в същата</w:t>
      </w:r>
      <w:r w:rsidRPr="002E1F30">
        <w:rPr>
          <w:rFonts w:ascii="Verdana" w:eastAsia="Times New Roman" w:hAnsi="Verdana" w:cs="Times New Roman"/>
          <w:bCs/>
          <w:color w:val="auto"/>
          <w:sz w:val="20"/>
          <w:szCs w:val="20"/>
          <w:lang w:bidi="ar-SA"/>
        </w:rPr>
        <w:t xml:space="preserve">. В този случай, </w:t>
      </w:r>
      <w:r w:rsidRPr="002E1F30">
        <w:rPr>
          <w:rFonts w:ascii="Verdana" w:eastAsia="Times New Roman" w:hAnsi="Verdana" w:cs="Times New Roman"/>
          <w:b/>
          <w:bCs/>
          <w:color w:val="auto"/>
          <w:sz w:val="20"/>
          <w:szCs w:val="20"/>
          <w:lang w:bidi="ar-SA"/>
        </w:rPr>
        <w:t>ИЗПЪЛНИТЕЛЯТ</w:t>
      </w:r>
      <w:r w:rsidRPr="002E1F30">
        <w:rPr>
          <w:rFonts w:ascii="Verdana" w:eastAsia="Times New Roman" w:hAnsi="Verdana" w:cs="Times New Roman"/>
          <w:bCs/>
          <w:color w:val="auto"/>
          <w:sz w:val="20"/>
          <w:szCs w:val="20"/>
          <w:lang w:bidi="ar-SA"/>
        </w:rPr>
        <w:t xml:space="preserve">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2E1F30">
        <w:rPr>
          <w:rFonts w:ascii="Verdana" w:eastAsia="Times New Roman" w:hAnsi="Verdana" w:cs="Times New Roman"/>
          <w:color w:val="auto"/>
          <w:sz w:val="20"/>
          <w:szCs w:val="20"/>
          <w:lang w:bidi="ar-SA"/>
        </w:rPr>
        <w:t>В този случай срокът за извършване на плащане към</w:t>
      </w:r>
      <w:r w:rsidRPr="002E1F30">
        <w:rPr>
          <w:rFonts w:ascii="Verdana" w:eastAsia="Times New Roman" w:hAnsi="Verdana" w:cs="Times New Roman"/>
          <w:b/>
          <w:color w:val="auto"/>
          <w:sz w:val="20"/>
          <w:szCs w:val="20"/>
          <w:lang w:bidi="ar-SA"/>
        </w:rPr>
        <w:t xml:space="preserve"> ИЗПЪЛНИТЕЛЯ </w:t>
      </w:r>
      <w:r w:rsidRPr="002E1F30">
        <w:rPr>
          <w:rFonts w:ascii="Verdana" w:eastAsia="Times New Roman" w:hAnsi="Verdana" w:cs="Times New Roman"/>
          <w:color w:val="auto"/>
          <w:sz w:val="20"/>
          <w:szCs w:val="20"/>
          <w:lang w:bidi="ar-SA"/>
        </w:rPr>
        <w:t>започва да тече от датата на</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 xml:space="preserve">която </w:t>
      </w:r>
      <w:r w:rsidRPr="002E1F30">
        <w:rPr>
          <w:rFonts w:ascii="Verdana" w:eastAsia="Times New Roman" w:hAnsi="Verdana" w:cs="Times New Roman"/>
          <w:b/>
          <w:color w:val="auto"/>
          <w:sz w:val="20"/>
          <w:szCs w:val="20"/>
          <w:lang w:bidi="ar-SA"/>
        </w:rPr>
        <w:t xml:space="preserve">ВЪЗЛОЖИТЕЛЯТ </w:t>
      </w:r>
      <w:r w:rsidRPr="002E1F30">
        <w:rPr>
          <w:rFonts w:ascii="Verdana" w:eastAsia="Times New Roman" w:hAnsi="Verdana" w:cs="Times New Roman"/>
          <w:color w:val="auto"/>
          <w:sz w:val="20"/>
          <w:szCs w:val="20"/>
          <w:lang w:bidi="ar-SA"/>
        </w:rPr>
        <w:t>получи правилно оформена фактура и/или поисканите разяснения, корекции и/или допълнителна информация.</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ab/>
      </w:r>
      <w:r w:rsidRPr="002E1F30">
        <w:rPr>
          <w:rFonts w:ascii="Verdana" w:eastAsia="Times New Roman" w:hAnsi="Verdana" w:cs="Times New Roman"/>
          <w:b/>
          <w:color w:val="auto"/>
          <w:sz w:val="20"/>
          <w:szCs w:val="20"/>
          <w:lang w:bidi="ar-SA"/>
        </w:rPr>
        <w:t>(</w:t>
      </w:r>
      <w:r w:rsidR="00B83E43" w:rsidRPr="002E1F30">
        <w:rPr>
          <w:rFonts w:ascii="Verdana" w:eastAsia="Times New Roman" w:hAnsi="Verdana" w:cs="Times New Roman"/>
          <w:b/>
          <w:color w:val="auto"/>
          <w:sz w:val="20"/>
          <w:szCs w:val="20"/>
          <w:lang w:bidi="ar-SA"/>
        </w:rPr>
        <w:t>7</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 xml:space="preserve">Плащанията се извършват от </w:t>
      </w:r>
      <w:r w:rsidRPr="002E1F30">
        <w:rPr>
          <w:rFonts w:ascii="Verdana" w:eastAsia="Times New Roman" w:hAnsi="Verdana" w:cs="Times New Roman"/>
          <w:b/>
          <w:color w:val="auto"/>
          <w:sz w:val="20"/>
          <w:szCs w:val="20"/>
          <w:lang w:bidi="ar-SA"/>
        </w:rPr>
        <w:t xml:space="preserve">ВЪЗЛОЖИТЕЛЯ </w:t>
      </w:r>
      <w:r w:rsidRPr="002E1F30">
        <w:rPr>
          <w:rFonts w:ascii="Verdana" w:eastAsia="Times New Roman" w:hAnsi="Verdana" w:cs="Times New Roman"/>
          <w:color w:val="auto"/>
          <w:sz w:val="20"/>
          <w:szCs w:val="20"/>
          <w:lang w:bidi="ar-SA"/>
        </w:rPr>
        <w:t xml:space="preserve">в български левове, с платежно нареждане по банкова сметка, посочена от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както следва:</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Банка: ............................... </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IBAN: .................................</w:t>
      </w:r>
    </w:p>
    <w:p w:rsidR="0054044E" w:rsidRPr="002E1F30" w:rsidRDefault="0054044E" w:rsidP="0087357F">
      <w:pPr>
        <w:widowControl/>
        <w:tabs>
          <w:tab w:val="left" w:pos="709"/>
          <w:tab w:val="left" w:pos="1276"/>
        </w:tabs>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BIC: ...................................</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B83E43" w:rsidRPr="002E1F30">
        <w:rPr>
          <w:rFonts w:ascii="Verdana" w:eastAsia="Times New Roman" w:hAnsi="Verdana" w:cs="Times New Roman"/>
          <w:b/>
          <w:color w:val="auto"/>
          <w:sz w:val="20"/>
          <w:szCs w:val="20"/>
          <w:lang w:bidi="ar-SA"/>
        </w:rPr>
        <w:t>8</w:t>
      </w:r>
      <w:r w:rsidRPr="002E1F30">
        <w:rPr>
          <w:rFonts w:ascii="Verdana" w:eastAsia="Times New Roman" w:hAnsi="Verdana" w:cs="Times New Roman"/>
          <w:b/>
          <w:color w:val="auto"/>
          <w:sz w:val="20"/>
          <w:szCs w:val="20"/>
          <w:lang w:bidi="ar-SA"/>
        </w:rPr>
        <w:t xml:space="preserve">) ИЗПЪЛНИТЕЛЯТ </w:t>
      </w:r>
      <w:r w:rsidRPr="002E1F30">
        <w:rPr>
          <w:rFonts w:ascii="Verdana" w:eastAsia="Times New Roman" w:hAnsi="Verdana" w:cs="Times New Roman"/>
          <w:color w:val="auto"/>
          <w:sz w:val="20"/>
          <w:szCs w:val="20"/>
          <w:lang w:bidi="ar-SA"/>
        </w:rPr>
        <w:t xml:space="preserve">е длъжен да уведомява писмено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за всички последващи промени по ал. </w:t>
      </w:r>
      <w:r w:rsidR="00B83E43" w:rsidRPr="002E1F30">
        <w:rPr>
          <w:rFonts w:ascii="Verdana" w:eastAsia="Times New Roman" w:hAnsi="Verdana" w:cs="Times New Roman"/>
          <w:color w:val="auto"/>
          <w:sz w:val="20"/>
          <w:szCs w:val="20"/>
          <w:lang w:bidi="ar-SA"/>
        </w:rPr>
        <w:t>7</w:t>
      </w:r>
      <w:r w:rsidRPr="002E1F30">
        <w:rPr>
          <w:rFonts w:ascii="Verdana" w:eastAsia="Times New Roman" w:hAnsi="Verdana" w:cs="Times New Roman"/>
          <w:color w:val="auto"/>
          <w:sz w:val="20"/>
          <w:szCs w:val="20"/>
          <w:lang w:bidi="ar-SA"/>
        </w:rPr>
        <w:t xml:space="preserve"> в срок от 3 (три) дни, считано от момента на промяната. В случай че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не уведоми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в този срок, счита се, че плащанията са надлежно извършени.</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B83E43" w:rsidRPr="002E1F30">
        <w:rPr>
          <w:rFonts w:ascii="Verdana" w:eastAsia="Times New Roman" w:hAnsi="Verdana" w:cs="Times New Roman"/>
          <w:b/>
          <w:color w:val="auto"/>
          <w:sz w:val="20"/>
          <w:szCs w:val="20"/>
          <w:lang w:bidi="ar-SA"/>
        </w:rPr>
        <w:t>9</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 xml:space="preserve">Когато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е сключил договор/договори за подизпълнение,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извършва окончателно плащане към него, след като бъдат представени доказателства, че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е заплатил на подизпълнителя/подизпълнителите за изпълнените от тях работи, които са приети по реда на чл. 1</w:t>
      </w:r>
      <w:r w:rsidR="00922CD2" w:rsidRPr="002E1F30">
        <w:rPr>
          <w:rFonts w:ascii="Verdana" w:eastAsia="Times New Roman" w:hAnsi="Verdana" w:cs="Times New Roman"/>
          <w:color w:val="auto"/>
          <w:sz w:val="20"/>
          <w:szCs w:val="20"/>
          <w:lang w:bidi="ar-SA"/>
        </w:rPr>
        <w:t>1</w:t>
      </w:r>
      <w:r w:rsidRPr="002E1F30">
        <w:rPr>
          <w:rFonts w:ascii="Verdana" w:eastAsia="Times New Roman" w:hAnsi="Verdana" w:cs="Times New Roman"/>
          <w:color w:val="auto"/>
          <w:sz w:val="20"/>
          <w:szCs w:val="20"/>
          <w:lang w:bidi="ar-SA"/>
        </w:rPr>
        <w:t xml:space="preserve">, ал. </w:t>
      </w:r>
      <w:r w:rsidR="009A0E2F" w:rsidRPr="002E1F30">
        <w:rPr>
          <w:rFonts w:ascii="Verdana" w:eastAsia="Times New Roman" w:hAnsi="Verdana" w:cs="Times New Roman"/>
          <w:color w:val="auto"/>
          <w:sz w:val="20"/>
          <w:szCs w:val="20"/>
          <w:lang w:bidi="ar-SA"/>
        </w:rPr>
        <w:t>5</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jc w:val="both"/>
        <w:rPr>
          <w:rFonts w:ascii="Verdana" w:eastAsia="Times New Roman" w:hAnsi="Verdana" w:cs="Times New Roman"/>
          <w:b/>
          <w:color w:val="auto"/>
          <w:sz w:val="20"/>
          <w:szCs w:val="20"/>
          <w:highlight w:val="green"/>
          <w:lang w:bidi="ar-SA"/>
        </w:rPr>
      </w:pPr>
    </w:p>
    <w:p w:rsidR="0054044E" w:rsidRPr="002E1F30" w:rsidRDefault="0054044E" w:rsidP="0087357F">
      <w:pPr>
        <w:widowControl/>
        <w:spacing w:line="276" w:lineRule="auto"/>
        <w:ind w:left="2124" w:firstLine="708"/>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ІІІ. СРОК</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И МЯСТО ЗА ИЗПЪЛНЕНИЕ</w:t>
      </w:r>
    </w:p>
    <w:p w:rsidR="00D85A1C" w:rsidRPr="002E1F30" w:rsidRDefault="00D85A1C" w:rsidP="0087357F">
      <w:pPr>
        <w:widowControl/>
        <w:spacing w:line="276" w:lineRule="auto"/>
        <w:ind w:left="2124" w:firstLine="708"/>
        <w:jc w:val="both"/>
        <w:rPr>
          <w:rFonts w:ascii="Verdana" w:eastAsia="Times New Roman" w:hAnsi="Verdana" w:cs="Times New Roman"/>
          <w:b/>
          <w:color w:val="auto"/>
          <w:sz w:val="20"/>
          <w:szCs w:val="20"/>
          <w:lang w:bidi="ar-SA"/>
        </w:rPr>
      </w:pP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Чл.</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3. (1)</w:t>
      </w:r>
      <w:r w:rsidRPr="002E1F30">
        <w:rPr>
          <w:rFonts w:ascii="Verdana" w:eastAsia="Times New Roman" w:hAnsi="Verdana" w:cs="Times New Roman"/>
          <w:color w:val="auto"/>
          <w:sz w:val="20"/>
          <w:szCs w:val="20"/>
          <w:lang w:bidi="ar-SA"/>
        </w:rPr>
        <w:t xml:space="preserve"> Договорът влиза в сила от датата на подписването му от двете страни и действието му се прекратява с изтичането на всички гаранционни срокове.</w:t>
      </w:r>
    </w:p>
    <w:p w:rsidR="0054044E" w:rsidRPr="002E1F30" w:rsidRDefault="0054044E" w:rsidP="0087357F">
      <w:pPr>
        <w:widowControl/>
        <w:spacing w:line="276" w:lineRule="auto"/>
        <w:ind w:firstLine="720"/>
        <w:jc w:val="both"/>
        <w:rPr>
          <w:rFonts w:ascii="Verdana" w:eastAsia="Calibri" w:hAnsi="Verdana" w:cs="Times New Roman"/>
          <w:color w:val="auto"/>
          <w:sz w:val="20"/>
          <w:szCs w:val="20"/>
          <w:lang w:eastAsia="en-US" w:bidi="ar-SA"/>
        </w:rPr>
      </w:pPr>
      <w:r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color w:val="auto"/>
          <w:sz w:val="20"/>
          <w:szCs w:val="20"/>
          <w:lang w:bidi="ar-SA"/>
        </w:rPr>
        <w:t xml:space="preserve"> Срокът </w:t>
      </w:r>
      <w:r w:rsidR="005C4940" w:rsidRPr="002E1F30">
        <w:rPr>
          <w:rFonts w:ascii="Verdana" w:eastAsia="Times New Roman" w:hAnsi="Verdana" w:cs="Times New Roman"/>
          <w:color w:val="auto"/>
          <w:sz w:val="20"/>
          <w:szCs w:val="20"/>
          <w:lang w:bidi="ar-SA"/>
        </w:rPr>
        <w:t>з</w:t>
      </w:r>
      <w:r w:rsidRPr="002E1F30">
        <w:rPr>
          <w:rFonts w:ascii="Verdana" w:eastAsia="Times New Roman" w:hAnsi="Verdana" w:cs="Times New Roman"/>
          <w:color w:val="auto"/>
          <w:sz w:val="20"/>
          <w:szCs w:val="20"/>
          <w:lang w:bidi="ar-SA"/>
        </w:rPr>
        <w:t xml:space="preserve">а извършване на </w:t>
      </w:r>
      <w:r w:rsidRPr="002E1F30">
        <w:rPr>
          <w:rFonts w:ascii="Verdana" w:eastAsia="Calibri" w:hAnsi="Verdana" w:cs="Times New Roman"/>
          <w:color w:val="auto"/>
          <w:sz w:val="20"/>
          <w:szCs w:val="20"/>
          <w:lang w:eastAsia="en-US" w:bidi="ar-SA"/>
        </w:rPr>
        <w:t xml:space="preserve">доставка на техниката е </w:t>
      </w:r>
      <w:r w:rsidRPr="002E1F30">
        <w:rPr>
          <w:rFonts w:ascii="Verdana" w:eastAsia="Times New Roman" w:hAnsi="Verdana" w:cs="Verdana"/>
          <w:bCs/>
          <w:sz w:val="20"/>
          <w:szCs w:val="20"/>
          <w:lang w:bidi="ar-SA"/>
        </w:rPr>
        <w:t>.................. (.................) /</w:t>
      </w:r>
      <w:r w:rsidRPr="002E1F30">
        <w:rPr>
          <w:rFonts w:ascii="Verdana" w:eastAsia="Times New Roman" w:hAnsi="Verdana" w:cs="Verdana"/>
          <w:bCs/>
          <w:i/>
          <w:sz w:val="20"/>
          <w:szCs w:val="20"/>
          <w:lang w:bidi="ar-SA"/>
        </w:rPr>
        <w:t>вписва се срокът, предложен от Изпълнителя в Техническото му предложение</w:t>
      </w:r>
      <w:r w:rsidRPr="002E1F30">
        <w:rPr>
          <w:rFonts w:ascii="Verdana" w:eastAsia="Times New Roman" w:hAnsi="Verdana" w:cs="Verdana"/>
          <w:bCs/>
          <w:sz w:val="20"/>
          <w:szCs w:val="20"/>
          <w:lang w:bidi="ar-SA"/>
        </w:rPr>
        <w:t>/ календарни дни от влизането на договора в сила.</w:t>
      </w:r>
    </w:p>
    <w:p w:rsidR="000550E3" w:rsidRPr="002E1F30" w:rsidRDefault="0054044E" w:rsidP="0087357F">
      <w:pPr>
        <w:widowControl/>
        <w:spacing w:line="276" w:lineRule="auto"/>
        <w:ind w:firstLine="720"/>
        <w:jc w:val="both"/>
        <w:rPr>
          <w:rFonts w:ascii="Verdana" w:eastAsia="Times New Roman" w:hAnsi="Verdana" w:cs="Verdana"/>
          <w:bCs/>
          <w:sz w:val="20"/>
          <w:szCs w:val="20"/>
          <w:lang w:bidi="ar-SA"/>
        </w:rPr>
      </w:pPr>
      <w:r w:rsidRPr="002E1F30">
        <w:rPr>
          <w:rFonts w:ascii="Verdana" w:eastAsia="Times New Roman" w:hAnsi="Verdana" w:cs="Times New Roman"/>
          <w:b/>
          <w:color w:val="auto"/>
          <w:sz w:val="20"/>
          <w:szCs w:val="20"/>
          <w:lang w:bidi="ar-SA"/>
        </w:rPr>
        <w:t xml:space="preserve"> (3)</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Verdana"/>
          <w:bCs/>
          <w:sz w:val="20"/>
          <w:szCs w:val="20"/>
          <w:lang w:bidi="ar-SA"/>
        </w:rPr>
        <w:t xml:space="preserve">Гаранционният срок на </w:t>
      </w:r>
      <w:r w:rsidR="00B83E43" w:rsidRPr="002E1F30">
        <w:rPr>
          <w:rFonts w:ascii="Verdana" w:eastAsia="Times New Roman" w:hAnsi="Verdana" w:cs="Verdana"/>
          <w:bCs/>
          <w:sz w:val="20"/>
          <w:szCs w:val="20"/>
          <w:lang w:bidi="ar-SA"/>
        </w:rPr>
        <w:t>техниката</w:t>
      </w:r>
      <w:r w:rsidRPr="002E1F30">
        <w:rPr>
          <w:rFonts w:ascii="Verdana" w:eastAsia="Times New Roman" w:hAnsi="Verdana" w:cs="Verdana"/>
          <w:bCs/>
          <w:sz w:val="20"/>
          <w:szCs w:val="20"/>
          <w:lang w:bidi="ar-SA"/>
        </w:rPr>
        <w:t xml:space="preserve"> е </w:t>
      </w:r>
      <w:r w:rsidR="000550E3" w:rsidRPr="002E1F30">
        <w:rPr>
          <w:rFonts w:ascii="Verdana" w:eastAsia="Times New Roman" w:hAnsi="Verdana" w:cs="Verdana"/>
          <w:bCs/>
          <w:sz w:val="20"/>
          <w:szCs w:val="20"/>
          <w:lang w:bidi="ar-SA"/>
        </w:rPr>
        <w:t xml:space="preserve">както следва: </w:t>
      </w:r>
    </w:p>
    <w:p w:rsidR="000550E3" w:rsidRPr="002E1F30" w:rsidRDefault="000550E3" w:rsidP="000550E3">
      <w:pPr>
        <w:overflowPunct w:val="0"/>
        <w:autoSpaceDE w:val="0"/>
        <w:autoSpaceDN w:val="0"/>
        <w:adjustRightInd w:val="0"/>
        <w:jc w:val="both"/>
        <w:textAlignment w:val="baseline"/>
        <w:rPr>
          <w:rFonts w:ascii="Verdana" w:hAnsi="Verdana"/>
          <w:b/>
          <w:bCs/>
          <w:sz w:val="20"/>
          <w:szCs w:val="20"/>
        </w:rPr>
      </w:pP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253"/>
      </w:tblGrid>
      <w:tr w:rsidR="0095706F" w:rsidRPr="002E1F30" w:rsidTr="00D1055F">
        <w:trPr>
          <w:trHeight w:val="300"/>
        </w:trPr>
        <w:tc>
          <w:tcPr>
            <w:tcW w:w="4394" w:type="dxa"/>
            <w:shd w:val="clear" w:color="auto" w:fill="FFFFFF" w:themeFill="background1"/>
            <w:noWrap/>
            <w:vAlign w:val="center"/>
          </w:tcPr>
          <w:p w:rsidR="0095706F" w:rsidRPr="002E1F30" w:rsidRDefault="0095706F" w:rsidP="00896B3F">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Наименование</w:t>
            </w:r>
            <w:r w:rsidR="00812A27" w:rsidRPr="002E1F30">
              <w:rPr>
                <w:rFonts w:ascii="Verdana" w:hAnsi="Verdana"/>
                <w:b/>
                <w:bCs/>
                <w:sz w:val="18"/>
                <w:szCs w:val="18"/>
              </w:rPr>
              <w:t xml:space="preserve"> на техниката</w:t>
            </w:r>
          </w:p>
        </w:tc>
        <w:tc>
          <w:tcPr>
            <w:tcW w:w="4253" w:type="dxa"/>
            <w:shd w:val="clear" w:color="auto" w:fill="FFFFFF" w:themeFill="background1"/>
            <w:noWrap/>
            <w:vAlign w:val="center"/>
          </w:tcPr>
          <w:p w:rsidR="0095706F" w:rsidRPr="002E1F30" w:rsidRDefault="0095706F" w:rsidP="000550E3">
            <w:pPr>
              <w:overflowPunct w:val="0"/>
              <w:autoSpaceDE w:val="0"/>
              <w:autoSpaceDN w:val="0"/>
              <w:adjustRightInd w:val="0"/>
              <w:jc w:val="center"/>
              <w:textAlignment w:val="baseline"/>
              <w:rPr>
                <w:rFonts w:ascii="Verdana" w:hAnsi="Verdana"/>
                <w:b/>
                <w:bCs/>
                <w:sz w:val="18"/>
                <w:szCs w:val="18"/>
              </w:rPr>
            </w:pPr>
            <w:r w:rsidRPr="002E1F30">
              <w:rPr>
                <w:rFonts w:ascii="Verdana" w:hAnsi="Verdana"/>
                <w:b/>
                <w:bCs/>
                <w:sz w:val="18"/>
                <w:szCs w:val="18"/>
              </w:rPr>
              <w:t>Гаранционен срок в месеци</w:t>
            </w:r>
          </w:p>
        </w:tc>
      </w:tr>
      <w:tr w:rsidR="0095706F" w:rsidRPr="002E1F30" w:rsidTr="00D1055F">
        <w:trPr>
          <w:trHeight w:val="380"/>
        </w:trPr>
        <w:tc>
          <w:tcPr>
            <w:tcW w:w="4394" w:type="dxa"/>
            <w:shd w:val="clear" w:color="auto" w:fill="FFFFFF"/>
            <w:noWrap/>
            <w:vAlign w:val="center"/>
          </w:tcPr>
          <w:p w:rsidR="0095706F" w:rsidRPr="002E1F30" w:rsidRDefault="0095706F" w:rsidP="00896B3F">
            <w:pPr>
              <w:overflowPunct w:val="0"/>
              <w:autoSpaceDE w:val="0"/>
              <w:autoSpaceDN w:val="0"/>
              <w:adjustRightInd w:val="0"/>
              <w:textAlignment w:val="baseline"/>
              <w:rPr>
                <w:rFonts w:ascii="Verdana" w:hAnsi="Verdana"/>
                <w:b/>
                <w:bCs/>
                <w:sz w:val="18"/>
                <w:szCs w:val="18"/>
              </w:rPr>
            </w:pPr>
          </w:p>
        </w:tc>
        <w:tc>
          <w:tcPr>
            <w:tcW w:w="4253" w:type="dxa"/>
            <w:shd w:val="clear" w:color="auto" w:fill="FFFFFF"/>
            <w:noWrap/>
            <w:vAlign w:val="center"/>
          </w:tcPr>
          <w:p w:rsidR="0095706F" w:rsidRPr="002E1F30" w:rsidRDefault="0095706F" w:rsidP="00896B3F">
            <w:pPr>
              <w:overflowPunct w:val="0"/>
              <w:autoSpaceDE w:val="0"/>
              <w:autoSpaceDN w:val="0"/>
              <w:adjustRightInd w:val="0"/>
              <w:textAlignment w:val="baseline"/>
              <w:rPr>
                <w:rFonts w:ascii="Verdana" w:hAnsi="Verdana"/>
                <w:b/>
                <w:bCs/>
                <w:sz w:val="18"/>
                <w:szCs w:val="18"/>
              </w:rPr>
            </w:pPr>
          </w:p>
        </w:tc>
      </w:tr>
    </w:tbl>
    <w:p w:rsidR="000550E3" w:rsidRPr="002E1F30" w:rsidRDefault="000550E3" w:rsidP="000550E3">
      <w:pPr>
        <w:overflowPunct w:val="0"/>
        <w:autoSpaceDE w:val="0"/>
        <w:autoSpaceDN w:val="0"/>
        <w:adjustRightInd w:val="0"/>
        <w:jc w:val="both"/>
        <w:textAlignment w:val="baseline"/>
        <w:rPr>
          <w:rFonts w:ascii="Verdana" w:hAnsi="Verdana"/>
          <w:b/>
          <w:bCs/>
          <w:sz w:val="20"/>
          <w:szCs w:val="20"/>
        </w:rPr>
      </w:pPr>
    </w:p>
    <w:p w:rsidR="0054044E" w:rsidRPr="002E1F30" w:rsidRDefault="00812A27" w:rsidP="0087357F">
      <w:pPr>
        <w:widowControl/>
        <w:spacing w:line="276" w:lineRule="auto"/>
        <w:ind w:firstLine="720"/>
        <w:jc w:val="both"/>
        <w:rPr>
          <w:rFonts w:ascii="Verdana" w:eastAsia="Times New Roman" w:hAnsi="Verdana" w:cs="Verdana"/>
          <w:b/>
          <w:bCs/>
          <w:sz w:val="20"/>
          <w:szCs w:val="20"/>
          <w:lang w:bidi="ar-SA"/>
        </w:rPr>
      </w:pPr>
      <w:r w:rsidRPr="002E1F30">
        <w:rPr>
          <w:rFonts w:ascii="Verdana" w:eastAsia="Times New Roman" w:hAnsi="Verdana" w:cs="Times New Roman"/>
          <w:b/>
          <w:color w:val="auto"/>
          <w:sz w:val="20"/>
          <w:szCs w:val="20"/>
          <w:lang w:bidi="ar-SA"/>
        </w:rPr>
        <w:lastRenderedPageBreak/>
        <w:t>(4)</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Verdana"/>
          <w:bCs/>
          <w:sz w:val="20"/>
          <w:szCs w:val="20"/>
          <w:lang w:bidi="ar-SA"/>
        </w:rPr>
        <w:t>Гаранционният срок</w:t>
      </w:r>
      <w:r w:rsidR="0054044E" w:rsidRPr="002E1F30">
        <w:rPr>
          <w:rFonts w:ascii="Verdana" w:eastAsia="Times New Roman" w:hAnsi="Verdana" w:cs="Verdana"/>
          <w:bCs/>
          <w:sz w:val="20"/>
          <w:szCs w:val="20"/>
          <w:lang w:bidi="ar-SA"/>
        </w:rPr>
        <w:t xml:space="preserve"> започва да тече от датата на подписване на двустранен приемо-предавателен протокол</w:t>
      </w:r>
      <w:r w:rsidR="009B0981" w:rsidRPr="002E1F30">
        <w:rPr>
          <w:rFonts w:ascii="Verdana" w:eastAsia="Times New Roman" w:hAnsi="Verdana" w:cs="Verdana"/>
          <w:bCs/>
          <w:sz w:val="20"/>
          <w:szCs w:val="20"/>
          <w:lang w:bidi="ar-SA"/>
        </w:rPr>
        <w:t xml:space="preserve"> </w:t>
      </w:r>
      <w:r w:rsidR="0054044E" w:rsidRPr="002E1F30">
        <w:rPr>
          <w:rFonts w:ascii="Verdana" w:eastAsia="Times New Roman" w:hAnsi="Verdana" w:cs="Verdana"/>
          <w:bCs/>
          <w:sz w:val="20"/>
          <w:szCs w:val="20"/>
          <w:lang w:bidi="ar-SA"/>
        </w:rPr>
        <w:t>за приемане</w:t>
      </w:r>
      <w:r w:rsidR="009B0981" w:rsidRPr="002E1F30">
        <w:rPr>
          <w:rFonts w:ascii="Verdana" w:eastAsia="Times New Roman" w:hAnsi="Verdana" w:cs="Verdana"/>
          <w:bCs/>
          <w:sz w:val="20"/>
          <w:szCs w:val="20"/>
          <w:lang w:bidi="ar-SA"/>
        </w:rPr>
        <w:t xml:space="preserve"> </w:t>
      </w:r>
      <w:r w:rsidR="0054044E" w:rsidRPr="002E1F30">
        <w:rPr>
          <w:rFonts w:ascii="Verdana" w:eastAsia="Times New Roman" w:hAnsi="Verdana" w:cs="Verdana"/>
          <w:bCs/>
          <w:sz w:val="20"/>
          <w:szCs w:val="20"/>
          <w:lang w:bidi="ar-SA"/>
        </w:rPr>
        <w:t>на доставената техника.</w:t>
      </w:r>
    </w:p>
    <w:p w:rsidR="0054044E" w:rsidRPr="002E1F30" w:rsidRDefault="0054044E" w:rsidP="0087357F">
      <w:pPr>
        <w:widowControl/>
        <w:spacing w:line="276" w:lineRule="auto"/>
        <w:ind w:firstLine="720"/>
        <w:jc w:val="both"/>
        <w:rPr>
          <w:rFonts w:ascii="Verdana" w:eastAsia="Times New Roman" w:hAnsi="Verdana" w:cs="Times New Roman"/>
          <w:sz w:val="20"/>
          <w:szCs w:val="20"/>
          <w:lang w:bidi="ar-SA"/>
        </w:rPr>
      </w:pPr>
      <w:r w:rsidRPr="002E1F30">
        <w:rPr>
          <w:rFonts w:ascii="Verdana" w:eastAsia="Times New Roman" w:hAnsi="Verdana" w:cs="Times New Roman"/>
          <w:b/>
          <w:color w:val="auto"/>
          <w:sz w:val="20"/>
          <w:szCs w:val="20"/>
          <w:lang w:bidi="ar-SA"/>
        </w:rPr>
        <w:t>(</w:t>
      </w:r>
      <w:r w:rsidR="00812A27" w:rsidRPr="002E1F30">
        <w:rPr>
          <w:rFonts w:ascii="Verdana" w:eastAsia="Times New Roman" w:hAnsi="Verdana" w:cs="Times New Roman"/>
          <w:b/>
          <w:color w:val="auto"/>
          <w:sz w:val="20"/>
          <w:szCs w:val="20"/>
          <w:lang w:bidi="ar-SA"/>
        </w:rPr>
        <w:t>5</w:t>
      </w:r>
      <w:r w:rsidRPr="002E1F30">
        <w:rPr>
          <w:rFonts w:ascii="Verdana" w:eastAsia="Times New Roman" w:hAnsi="Verdana" w:cs="Times New Roman"/>
          <w:b/>
          <w:color w:val="auto"/>
          <w:sz w:val="20"/>
          <w:szCs w:val="20"/>
          <w:lang w:bidi="ar-SA"/>
        </w:rPr>
        <w:t>)</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sz w:val="20"/>
          <w:szCs w:val="20"/>
          <w:lang w:bidi="ar-SA"/>
        </w:rPr>
        <w:t xml:space="preserve">Място на </w:t>
      </w:r>
      <w:r w:rsidR="00B83E43" w:rsidRPr="002E1F30">
        <w:rPr>
          <w:rFonts w:ascii="Verdana" w:eastAsia="Times New Roman" w:hAnsi="Verdana" w:cs="Times New Roman"/>
          <w:sz w:val="20"/>
          <w:szCs w:val="20"/>
          <w:lang w:bidi="ar-SA"/>
        </w:rPr>
        <w:t>изпълнение</w:t>
      </w:r>
      <w:r w:rsidRPr="002E1F30">
        <w:rPr>
          <w:rFonts w:ascii="Verdana" w:eastAsia="Times New Roman" w:hAnsi="Verdana" w:cs="Times New Roman"/>
          <w:sz w:val="20"/>
          <w:szCs w:val="20"/>
          <w:lang w:bidi="ar-SA"/>
        </w:rPr>
        <w:t xml:space="preserve"> на доставките</w:t>
      </w:r>
      <w:r w:rsidR="00B83E43" w:rsidRPr="002E1F30">
        <w:rPr>
          <w:rFonts w:ascii="Verdana" w:eastAsia="Times New Roman" w:hAnsi="Verdana" w:cs="Times New Roman"/>
          <w:sz w:val="20"/>
          <w:szCs w:val="20"/>
          <w:lang w:bidi="ar-SA"/>
        </w:rPr>
        <w:t xml:space="preserve"> е: гр. София, ул. </w:t>
      </w:r>
      <w:r w:rsidR="00856862" w:rsidRPr="002E1F30">
        <w:rPr>
          <w:rFonts w:ascii="Verdana" w:eastAsia="Times New Roman" w:hAnsi="Verdana" w:cs="Times New Roman"/>
          <w:sz w:val="20"/>
          <w:szCs w:val="20"/>
          <w:lang w:bidi="ar-SA"/>
        </w:rPr>
        <w:t>"Триадица"</w:t>
      </w:r>
      <w:r w:rsidR="00B83E43" w:rsidRPr="002E1F30">
        <w:rPr>
          <w:rFonts w:ascii="Verdana" w:eastAsia="Times New Roman" w:hAnsi="Verdana" w:cs="Times New Roman"/>
          <w:sz w:val="20"/>
          <w:szCs w:val="20"/>
          <w:lang w:bidi="ar-SA"/>
        </w:rPr>
        <w:t xml:space="preserve"> № 8 – административната сграда на Министерството на енергетиката.</w:t>
      </w:r>
    </w:p>
    <w:p w:rsidR="00266AC9" w:rsidRPr="002E1F30" w:rsidRDefault="00266AC9" w:rsidP="0087357F">
      <w:pPr>
        <w:widowControl/>
        <w:spacing w:line="276" w:lineRule="auto"/>
        <w:ind w:firstLine="720"/>
        <w:jc w:val="both"/>
        <w:rPr>
          <w:rFonts w:ascii="Verdana" w:eastAsia="Times New Roman" w:hAnsi="Verdana" w:cs="Times New Roman"/>
          <w:sz w:val="20"/>
          <w:szCs w:val="20"/>
          <w:lang w:bidi="ar-SA"/>
        </w:rPr>
      </w:pPr>
    </w:p>
    <w:p w:rsidR="00B83E43" w:rsidRPr="002E1F30" w:rsidRDefault="00B83E43" w:rsidP="0087357F">
      <w:pPr>
        <w:widowControl/>
        <w:spacing w:line="276" w:lineRule="auto"/>
        <w:jc w:val="both"/>
        <w:rPr>
          <w:rFonts w:ascii="Verdana" w:eastAsia="Times New Roman" w:hAnsi="Verdana" w:cs="Times New Roman"/>
          <w:b/>
          <w:color w:val="auto"/>
          <w:sz w:val="20"/>
          <w:szCs w:val="20"/>
          <w:lang w:bidi="ar-SA"/>
        </w:rPr>
      </w:pPr>
    </w:p>
    <w:p w:rsidR="0054044E" w:rsidRPr="002E1F30" w:rsidRDefault="0054044E" w:rsidP="0087357F">
      <w:pPr>
        <w:widowControl/>
        <w:spacing w:line="276" w:lineRule="auto"/>
        <w:ind w:firstLine="709"/>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ІV. ПРАВА И ЗАДЪЛЖЕНИЯ НА СТРАНИТЕ ПО ДОГОВОРА</w:t>
      </w:r>
    </w:p>
    <w:p w:rsidR="00C36437" w:rsidRPr="002E1F30" w:rsidRDefault="00C36437" w:rsidP="0087357F">
      <w:pPr>
        <w:widowControl/>
        <w:spacing w:line="276" w:lineRule="auto"/>
        <w:jc w:val="both"/>
        <w:rPr>
          <w:rFonts w:ascii="Verdana" w:eastAsia="Times New Roman" w:hAnsi="Verdana" w:cs="Times New Roman"/>
          <w:b/>
          <w:color w:val="auto"/>
          <w:sz w:val="20"/>
          <w:szCs w:val="20"/>
          <w:lang w:bidi="ar-SA"/>
        </w:rPr>
      </w:pP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Чл.</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4.</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(1)</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има право да: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1. изисква от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да изпълни в срок и без отклонения доставките</w:t>
      </w:r>
      <w:r w:rsidR="00B83E43" w:rsidRPr="002E1F30">
        <w:rPr>
          <w:rFonts w:ascii="Verdana" w:eastAsia="Times New Roman" w:hAnsi="Verdana" w:cs="Times New Roman"/>
          <w:color w:val="auto"/>
          <w:sz w:val="20"/>
          <w:szCs w:val="20"/>
          <w:lang w:bidi="ar-SA"/>
        </w:rPr>
        <w:t xml:space="preserve"> предмет на договора</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2. извършва проверка във всеки момент от изпълнението на договора относно качество, количества, стадий на изпълнение, технически параметри без с това да пречи на оперативната дейност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3.</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 xml:space="preserve">изисква от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да сключи и да му представи договори за подизпълнение с посочените в офертата му подизпълнители.</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color w:val="auto"/>
          <w:sz w:val="20"/>
          <w:szCs w:val="20"/>
          <w:lang w:bidi="ar-SA"/>
        </w:rPr>
        <w:t xml:space="preserve"> Когато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не спази изискванията за доставката</w:t>
      </w:r>
      <w:r w:rsidR="00097353" w:rsidRPr="002E1F30">
        <w:rPr>
          <w:rFonts w:ascii="Verdana" w:eastAsia="Times New Roman" w:hAnsi="Verdana" w:cs="Times New Roman"/>
          <w:color w:val="auto"/>
          <w:sz w:val="20"/>
          <w:szCs w:val="20"/>
          <w:lang w:bidi="ar-SA"/>
        </w:rPr>
        <w:t xml:space="preserve"> (техниката или част от нея имат недостатъци (дефекти) и/или не са напълно окомплектовани и/или са установени други нередовности при тестването им)</w:t>
      </w:r>
      <w:r w:rsidR="00B15BF4" w:rsidRPr="002E1F30">
        <w:rPr>
          <w:rFonts w:ascii="Verdana" w:eastAsia="Times New Roman" w:hAnsi="Verdana" w:cs="Times New Roman"/>
          <w:color w:val="auto"/>
          <w:sz w:val="20"/>
          <w:szCs w:val="20"/>
          <w:lang w:bidi="ar-SA"/>
        </w:rPr>
        <w:t>,</w:t>
      </w:r>
      <w:r w:rsidR="00B15BF4" w:rsidRPr="002E1F30">
        <w:t xml:space="preserve"> </w:t>
      </w:r>
      <w:r w:rsidR="00B15BF4" w:rsidRPr="002E1F30">
        <w:rPr>
          <w:rFonts w:ascii="Verdana" w:eastAsia="Times New Roman" w:hAnsi="Verdana" w:cs="Times New Roman"/>
          <w:color w:val="auto"/>
          <w:sz w:val="20"/>
          <w:szCs w:val="20"/>
          <w:lang w:bidi="ar-SA"/>
        </w:rPr>
        <w:t>подробно описани в Техническата спецификация (Приложение № 1)</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има право да откаже приемането на </w:t>
      </w:r>
      <w:r w:rsidR="000970AC" w:rsidRPr="002E1F30">
        <w:rPr>
          <w:rFonts w:ascii="Verdana" w:eastAsia="Times New Roman" w:hAnsi="Verdana" w:cs="Times New Roman"/>
          <w:color w:val="auto"/>
          <w:sz w:val="20"/>
          <w:szCs w:val="20"/>
          <w:lang w:bidi="ar-SA"/>
        </w:rPr>
        <w:t>техниката</w:t>
      </w:r>
      <w:r w:rsidRPr="002E1F30">
        <w:rPr>
          <w:rFonts w:ascii="Verdana" w:eastAsia="Times New Roman" w:hAnsi="Verdana" w:cs="Times New Roman"/>
          <w:color w:val="auto"/>
          <w:sz w:val="20"/>
          <w:szCs w:val="20"/>
          <w:lang w:bidi="ar-SA"/>
        </w:rPr>
        <w:t xml:space="preserve">, докато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не изпълни своите задължения, съгласно договора.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(3)</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не носи отговорност за виновни действия или бездействия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в резултат на които е възникнала загуба или нанесена вреда на устройствата, вследствие изпълнение предмета на договора.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Чл. 5.</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w:t>
      </w:r>
      <w:r w:rsidR="00B3328D" w:rsidRPr="002E1F30">
        <w:rPr>
          <w:rFonts w:ascii="Verdana" w:eastAsia="Times New Roman" w:hAnsi="Verdana" w:cs="Times New Roman"/>
          <w:color w:val="auto"/>
          <w:sz w:val="20"/>
          <w:szCs w:val="20"/>
          <w:lang w:bidi="ar-SA"/>
        </w:rPr>
        <w:t>се задължава</w:t>
      </w:r>
      <w:r w:rsidR="008A23F8" w:rsidRPr="002E1F30">
        <w:rPr>
          <w:rFonts w:ascii="Verdana" w:eastAsia="Times New Roman" w:hAnsi="Verdana" w:cs="Times New Roman"/>
          <w:color w:val="auto"/>
          <w:sz w:val="20"/>
          <w:szCs w:val="20"/>
          <w:lang w:bidi="ar-SA"/>
        </w:rPr>
        <w:t xml:space="preserve"> да</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1. оказва необходимото съдействие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за изпълнение на задълженията, произтичащи от договора;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2. приеме доставената</w:t>
      </w:r>
      <w:r w:rsidR="00B97CFE" w:rsidRPr="002E1F30">
        <w:rPr>
          <w:rFonts w:ascii="Verdana" w:eastAsia="Times New Roman" w:hAnsi="Verdana" w:cs="Times New Roman"/>
          <w:color w:val="auto"/>
          <w:sz w:val="20"/>
          <w:szCs w:val="20"/>
          <w:lang w:bidi="ar-SA"/>
        </w:rPr>
        <w:t xml:space="preserve"> и</w:t>
      </w:r>
      <w:r w:rsidRPr="002E1F30">
        <w:rPr>
          <w:rFonts w:ascii="Verdana" w:eastAsia="Times New Roman" w:hAnsi="Verdana" w:cs="Times New Roman"/>
          <w:color w:val="auto"/>
          <w:sz w:val="20"/>
          <w:szCs w:val="20"/>
          <w:lang w:bidi="ar-SA"/>
        </w:rPr>
        <w:t xml:space="preserve"> тествана техника, при качествено и точно изпълнение на задълженията от страна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3. заплати на </w:t>
      </w:r>
      <w:r w:rsidRPr="002E1F30">
        <w:rPr>
          <w:rFonts w:ascii="Verdana" w:eastAsia="Times New Roman" w:hAnsi="Verdana" w:cs="Times New Roman"/>
          <w:b/>
          <w:color w:val="auto"/>
          <w:sz w:val="20"/>
          <w:szCs w:val="20"/>
          <w:lang w:bidi="ar-SA"/>
        </w:rPr>
        <w:t xml:space="preserve">ИЗПЪЛНИТЕЛЯ </w:t>
      </w:r>
      <w:r w:rsidRPr="002E1F30">
        <w:rPr>
          <w:rFonts w:ascii="Verdana" w:eastAsia="Times New Roman" w:hAnsi="Verdana" w:cs="Times New Roman"/>
          <w:color w:val="auto"/>
          <w:sz w:val="20"/>
          <w:szCs w:val="20"/>
          <w:lang w:bidi="ar-SA"/>
        </w:rPr>
        <w:t>стойността на извършената от него доставка по реда на чл. 2 от договора;</w:t>
      </w:r>
    </w:p>
    <w:p w:rsidR="005E0D75" w:rsidRPr="002E1F30" w:rsidRDefault="008A23F8"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4. </w:t>
      </w:r>
      <w:r w:rsidR="005E0D75" w:rsidRPr="002E1F30">
        <w:rPr>
          <w:rFonts w:ascii="Verdana" w:eastAsia="Times New Roman" w:hAnsi="Verdana" w:cs="Times New Roman"/>
          <w:color w:val="auto"/>
          <w:sz w:val="20"/>
          <w:szCs w:val="20"/>
          <w:lang w:bidi="ar-SA"/>
        </w:rPr>
        <w:t>определи служители, упълномощени да приемат доставката и да подпишат приемо-предавателен протокол при качествено и точно изпълнение.</w:t>
      </w:r>
    </w:p>
    <w:p w:rsidR="0054044E" w:rsidRPr="002E1F30" w:rsidRDefault="0054044E" w:rsidP="0087357F">
      <w:pPr>
        <w:widowControl/>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ab/>
        <w:t>Чл.</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6.</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Т има право:</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1. при пълно, точно и навременно изпълнение на задълженията си да получи уговореното възнаграждение при условията и в сроковете, посочени в настоящия договор;</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2. да иска от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необходимото съдействие за осъществяване на задълженията си по договора;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3. да иска от </w:t>
      </w:r>
      <w:r w:rsidRPr="002E1F30">
        <w:rPr>
          <w:rFonts w:ascii="Verdana" w:eastAsia="Times New Roman" w:hAnsi="Verdana" w:cs="Times New Roman"/>
          <w:b/>
          <w:color w:val="auto"/>
          <w:sz w:val="20"/>
          <w:szCs w:val="20"/>
          <w:lang w:bidi="ar-SA"/>
        </w:rPr>
        <w:t xml:space="preserve">ВЪЗЛОЖИТЕЛЯ </w:t>
      </w:r>
      <w:r w:rsidRPr="002E1F30">
        <w:rPr>
          <w:rFonts w:ascii="Verdana" w:eastAsia="Times New Roman" w:hAnsi="Verdana" w:cs="Times New Roman"/>
          <w:color w:val="auto"/>
          <w:sz w:val="20"/>
          <w:szCs w:val="20"/>
          <w:lang w:bidi="ar-SA"/>
        </w:rPr>
        <w:t>приемане на доставката, когато тя отговаря на изискванията, посочени в настоящия договор и приложенията към него.</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Чл. 7. (1)</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 xml:space="preserve">ИЗПЪЛНИТЕЛЯТ </w:t>
      </w:r>
      <w:r w:rsidR="00B3328D" w:rsidRPr="002E1F30">
        <w:rPr>
          <w:rFonts w:ascii="Verdana" w:eastAsia="Times New Roman" w:hAnsi="Verdana" w:cs="Times New Roman"/>
          <w:color w:val="auto"/>
          <w:sz w:val="20"/>
          <w:szCs w:val="20"/>
          <w:lang w:bidi="ar-SA"/>
        </w:rPr>
        <w:t>се задължава</w:t>
      </w:r>
      <w:r w:rsidR="008A23F8" w:rsidRPr="002E1F30">
        <w:rPr>
          <w:rFonts w:ascii="Verdana" w:eastAsia="Times New Roman" w:hAnsi="Verdana" w:cs="Times New Roman"/>
          <w:color w:val="auto"/>
          <w:sz w:val="20"/>
          <w:szCs w:val="20"/>
          <w:lang w:bidi="ar-SA"/>
        </w:rPr>
        <w:t xml:space="preserve"> да</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1. изпълни поръчката, предмет на настоящия договор, в срок и качествено, в съответствие с изискванията на Техническата спецификация по обществената поръчка и </w:t>
      </w:r>
      <w:r w:rsidR="00951502" w:rsidRPr="002E1F30">
        <w:rPr>
          <w:rFonts w:ascii="Verdana" w:eastAsia="Times New Roman" w:hAnsi="Verdana" w:cs="Times New Roman"/>
          <w:color w:val="auto"/>
          <w:sz w:val="20"/>
          <w:szCs w:val="20"/>
          <w:lang w:bidi="ar-SA"/>
        </w:rPr>
        <w:t>Предложението за изпълнение на поръчката</w:t>
      </w:r>
      <w:r w:rsidRPr="002E1F30">
        <w:rPr>
          <w:rFonts w:ascii="Verdana" w:eastAsia="Calibri" w:hAnsi="Verdana" w:cs="Times New Roman"/>
          <w:color w:val="auto"/>
          <w:sz w:val="20"/>
          <w:szCs w:val="20"/>
          <w:lang w:eastAsia="en-US" w:bidi="ar-SA"/>
        </w:rPr>
        <w:t>, които представляват неразделна част от настоящия договор</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2. достави техниката в подходяща транспортна опаковка, която гарантира запазването на целостта и функционалността;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3. информира текущо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за хода на изпълнението на настоящия договор и да го уведомява за всяко възникнало събитие, което би довело до забава и/или неизпълнение на задължение по договора и да предложи мерки за неговото преодоляване;</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4. при поискване да предоставя на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допълнителна информация относно изпълнението на дейностите, предмет на договора;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lastRenderedPageBreak/>
        <w:t xml:space="preserve">5. извършва гаранционно обслужване на техниката при условията и в сроковете, посочени в </w:t>
      </w:r>
      <w:r w:rsidRPr="002E1F30">
        <w:rPr>
          <w:rFonts w:ascii="Verdana" w:eastAsia="Calibri" w:hAnsi="Verdana" w:cs="Times New Roman"/>
          <w:color w:val="auto"/>
          <w:sz w:val="20"/>
          <w:szCs w:val="20"/>
          <w:lang w:eastAsia="en-US" w:bidi="ar-SA"/>
        </w:rPr>
        <w:t xml:space="preserve">Техническата спецификация на </w:t>
      </w:r>
      <w:r w:rsidRPr="002E1F30">
        <w:rPr>
          <w:rFonts w:ascii="Verdana" w:eastAsia="Calibri" w:hAnsi="Verdana" w:cs="Times New Roman"/>
          <w:b/>
          <w:color w:val="auto"/>
          <w:sz w:val="20"/>
          <w:szCs w:val="20"/>
          <w:lang w:eastAsia="en-US" w:bidi="ar-SA"/>
        </w:rPr>
        <w:t>ВЪЗЛОЖИТЕЛЯ</w:t>
      </w:r>
      <w:r w:rsidRPr="002E1F30">
        <w:rPr>
          <w:rFonts w:ascii="Verdana" w:eastAsia="Calibri" w:hAnsi="Verdana" w:cs="Times New Roman"/>
          <w:color w:val="auto"/>
          <w:sz w:val="20"/>
          <w:szCs w:val="20"/>
          <w:lang w:eastAsia="en-US" w:bidi="ar-SA"/>
        </w:rPr>
        <w:t xml:space="preserve"> и </w:t>
      </w:r>
      <w:r w:rsidR="00951502" w:rsidRPr="002E1F30">
        <w:rPr>
          <w:rFonts w:ascii="Verdana" w:eastAsia="Calibri" w:hAnsi="Verdana" w:cs="Times New Roman"/>
          <w:color w:val="auto"/>
          <w:sz w:val="20"/>
          <w:szCs w:val="20"/>
          <w:lang w:eastAsia="en-US" w:bidi="ar-SA"/>
        </w:rPr>
        <w:t xml:space="preserve">Предложението за изпълнение на поръчката </w:t>
      </w:r>
      <w:r w:rsidRPr="002E1F30">
        <w:rPr>
          <w:rFonts w:ascii="Verdana" w:eastAsia="Calibri" w:hAnsi="Verdana" w:cs="Times New Roman"/>
          <w:color w:val="auto"/>
          <w:sz w:val="20"/>
          <w:szCs w:val="20"/>
          <w:lang w:eastAsia="en-US" w:bidi="ar-SA"/>
        </w:rPr>
        <w:t xml:space="preserve">на </w:t>
      </w:r>
      <w:r w:rsidRPr="002E1F30">
        <w:rPr>
          <w:rFonts w:ascii="Verdana" w:eastAsia="Calibri" w:hAnsi="Verdana" w:cs="Times New Roman"/>
          <w:b/>
          <w:color w:val="auto"/>
          <w:sz w:val="20"/>
          <w:szCs w:val="20"/>
          <w:lang w:eastAsia="en-US" w:bidi="ar-SA"/>
        </w:rPr>
        <w:t>ИЗПЪЛНИТЕЛЯ</w:t>
      </w:r>
      <w:r w:rsidRPr="002E1F30">
        <w:rPr>
          <w:rFonts w:ascii="Verdana" w:eastAsia="Calibri" w:hAnsi="Verdana" w:cs="Times New Roman"/>
          <w:color w:val="auto"/>
          <w:sz w:val="20"/>
          <w:szCs w:val="20"/>
          <w:lang w:eastAsia="en-US" w:bidi="ar-SA"/>
        </w:rPr>
        <w:t>, представляващи неразделна част от настоящия договор.</w:t>
      </w:r>
    </w:p>
    <w:p w:rsidR="00B3328D" w:rsidRPr="002E1F30" w:rsidRDefault="00B3328D" w:rsidP="0087357F">
      <w:pPr>
        <w:widowControl/>
        <w:spacing w:line="276"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color w:val="auto"/>
          <w:sz w:val="20"/>
          <w:szCs w:val="20"/>
          <w:lang w:bidi="ar-SA"/>
        </w:rPr>
        <w:t xml:space="preserve"> Изпълнителят</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е длъжен да сключи договор/и за подизпълнение с посочения/ните в офертата му подизпълнител/и в срок от 3 (три) дни от сключване на настоящия договор.</w:t>
      </w:r>
    </w:p>
    <w:p w:rsidR="00B3328D" w:rsidRPr="002E1F30" w:rsidRDefault="00B3328D" w:rsidP="0087357F">
      <w:pPr>
        <w:widowControl/>
        <w:spacing w:line="276" w:lineRule="auto"/>
        <w:ind w:firstLine="709"/>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(3) </w:t>
      </w:r>
      <w:r w:rsidRPr="002E1F30">
        <w:rPr>
          <w:rFonts w:ascii="Verdana" w:eastAsia="Times New Roman" w:hAnsi="Verdana" w:cs="Times New Roman"/>
          <w:color w:val="auto"/>
          <w:sz w:val="20"/>
          <w:szCs w:val="20"/>
          <w:lang w:bidi="ar-SA"/>
        </w:rPr>
        <w:t>Изпълнителят</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е длъжен в срок до 3 (три) дни от сключването на договор за подизпълнение по ал. 1 или на допълнително споразумение към него, или на договор, с който се заменя посочен в офертата подизпълнител да изпрати на</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Възложителя</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оригинален екземпляр от договора или допълнителното споразумение, заедно с доказателствата по чл. 66, ал. 11 от ЗОП.</w:t>
      </w:r>
    </w:p>
    <w:p w:rsidR="00C36437" w:rsidRPr="002E1F30" w:rsidRDefault="00C36437" w:rsidP="0087357F">
      <w:pPr>
        <w:widowControl/>
        <w:spacing w:line="276" w:lineRule="auto"/>
        <w:jc w:val="both"/>
        <w:rPr>
          <w:rFonts w:ascii="Verdana" w:eastAsia="Times New Roman" w:hAnsi="Verdana" w:cs="Times New Roman"/>
          <w:color w:val="auto"/>
          <w:sz w:val="20"/>
          <w:szCs w:val="20"/>
          <w:lang w:bidi="ar-SA"/>
        </w:rPr>
      </w:pPr>
    </w:p>
    <w:p w:rsidR="0054044E" w:rsidRPr="002E1F30" w:rsidRDefault="006E16F1" w:rsidP="006E16F1">
      <w:pPr>
        <w:widowControl/>
        <w:spacing w:after="120" w:line="276" w:lineRule="auto"/>
        <w:ind w:left="1418" w:firstLine="709"/>
        <w:jc w:val="both"/>
        <w:rPr>
          <w:rFonts w:ascii="Verdana" w:eastAsia="Times New Roman" w:hAnsi="Verdana" w:cs="Times New Roman"/>
          <w:b/>
          <w:bCs/>
          <w:color w:val="auto"/>
          <w:sz w:val="20"/>
          <w:szCs w:val="20"/>
          <w:lang w:bidi="ar-SA"/>
        </w:rPr>
      </w:pPr>
      <w:r w:rsidRPr="002E1F30">
        <w:rPr>
          <w:rFonts w:ascii="Verdana" w:eastAsia="Times New Roman" w:hAnsi="Verdana" w:cs="Times New Roman"/>
          <w:b/>
          <w:bCs/>
          <w:color w:val="auto"/>
          <w:sz w:val="20"/>
          <w:szCs w:val="20"/>
          <w:lang w:bidi="ar-SA"/>
        </w:rPr>
        <w:t xml:space="preserve">      V. </w:t>
      </w:r>
      <w:r w:rsidR="0054044E" w:rsidRPr="002E1F30">
        <w:rPr>
          <w:rFonts w:ascii="Verdana" w:eastAsia="Times New Roman" w:hAnsi="Verdana" w:cs="Times New Roman"/>
          <w:b/>
          <w:bCs/>
          <w:color w:val="auto"/>
          <w:sz w:val="20"/>
          <w:szCs w:val="20"/>
          <w:lang w:bidi="ar-SA"/>
        </w:rPr>
        <w:t>ГАРАНЦИЯ ЗА ИЗПЪЛНЕНИЕ</w:t>
      </w:r>
    </w:p>
    <w:p w:rsidR="00266AC9" w:rsidRPr="002E1F30" w:rsidRDefault="00266AC9" w:rsidP="006E16F1">
      <w:pPr>
        <w:widowControl/>
        <w:spacing w:after="120" w:line="276" w:lineRule="auto"/>
        <w:ind w:left="1418" w:firstLine="709"/>
        <w:jc w:val="both"/>
        <w:rPr>
          <w:rFonts w:ascii="Verdana" w:eastAsia="Times New Roman" w:hAnsi="Verdana" w:cs="Times New Roman"/>
          <w:b/>
          <w:bCs/>
          <w:color w:val="auto"/>
          <w:sz w:val="20"/>
          <w:szCs w:val="20"/>
          <w:lang w:bidi="ar-SA"/>
        </w:rPr>
      </w:pPr>
    </w:p>
    <w:p w:rsidR="008250CD" w:rsidRPr="002E1F30" w:rsidRDefault="008250CD" w:rsidP="007965EE">
      <w:pPr>
        <w:spacing w:line="276" w:lineRule="auto"/>
        <w:ind w:firstLine="709"/>
        <w:jc w:val="both"/>
        <w:rPr>
          <w:rFonts w:ascii="Verdana" w:eastAsia="Times New Roman" w:hAnsi="Verdana" w:cs="Times New Roman"/>
          <w:color w:val="auto"/>
          <w:sz w:val="20"/>
          <w:szCs w:val="20"/>
          <w:lang w:bidi="ar-SA"/>
        </w:rPr>
      </w:pPr>
      <w:r w:rsidRPr="002E1F30">
        <w:rPr>
          <w:rFonts w:ascii="Verdana" w:eastAsia="SimSun, 宋体" w:hAnsi="Verdana" w:cs="Verdana"/>
          <w:b/>
          <w:bCs/>
          <w:kern w:val="3"/>
          <w:sz w:val="20"/>
          <w:szCs w:val="20"/>
          <w:lang w:eastAsia="zh-CN"/>
        </w:rPr>
        <w:t xml:space="preserve">Чл. </w:t>
      </w:r>
      <w:r w:rsidR="00922CD2" w:rsidRPr="002E1F30">
        <w:rPr>
          <w:rFonts w:ascii="Verdana" w:eastAsia="SimSun, 宋体" w:hAnsi="Verdana" w:cs="Verdana"/>
          <w:b/>
          <w:bCs/>
          <w:kern w:val="3"/>
          <w:sz w:val="20"/>
          <w:szCs w:val="20"/>
          <w:lang w:eastAsia="zh-CN"/>
        </w:rPr>
        <w:t>8</w:t>
      </w:r>
      <w:r w:rsidRPr="002E1F30">
        <w:rPr>
          <w:rFonts w:ascii="Verdana" w:eastAsia="SimSun, 宋体" w:hAnsi="Verdana" w:cs="Verdana"/>
          <w:b/>
          <w:bCs/>
          <w:kern w:val="3"/>
          <w:sz w:val="20"/>
          <w:szCs w:val="20"/>
          <w:lang w:eastAsia="zh-CN"/>
        </w:rPr>
        <w:t>.</w:t>
      </w:r>
      <w:r w:rsidRPr="002E1F30">
        <w:rPr>
          <w:rFonts w:ascii="Verdana" w:eastAsia="SimSun, 宋体" w:hAnsi="Verdana" w:cs="Verdana"/>
          <w:bCs/>
          <w:kern w:val="3"/>
          <w:sz w:val="20"/>
          <w:szCs w:val="20"/>
          <w:lang w:eastAsia="zh-CN"/>
        </w:rPr>
        <w:t xml:space="preserve"> </w:t>
      </w:r>
      <w:r w:rsidRPr="002E1F30">
        <w:rPr>
          <w:rFonts w:ascii="Verdana" w:eastAsia="SimSun, 宋体" w:hAnsi="Verdana" w:cs="Verdana"/>
          <w:b/>
          <w:bCs/>
          <w:kern w:val="3"/>
          <w:sz w:val="20"/>
          <w:szCs w:val="20"/>
          <w:lang w:eastAsia="zh-CN"/>
        </w:rPr>
        <w:t>(1)</w:t>
      </w:r>
      <w:r w:rsidRPr="002E1F30">
        <w:rPr>
          <w:rFonts w:ascii="Verdana" w:eastAsia="SimSun, 宋体" w:hAnsi="Verdana" w:cs="Verdana"/>
          <w:bCs/>
          <w:kern w:val="3"/>
          <w:sz w:val="20"/>
          <w:szCs w:val="20"/>
          <w:lang w:eastAsia="zh-CN"/>
        </w:rPr>
        <w:t xml:space="preserve"> </w:t>
      </w:r>
      <w:r w:rsidRPr="002E1F30">
        <w:rPr>
          <w:rFonts w:ascii="Verdana" w:eastAsia="Times New Roman" w:hAnsi="Verdana" w:cs="Times New Roman"/>
          <w:color w:val="auto"/>
          <w:sz w:val="20"/>
          <w:szCs w:val="20"/>
          <w:lang w:bidi="ar-SA"/>
        </w:rPr>
        <w:t xml:space="preserve">Най-късно към датата на сключване на договора, </w:t>
      </w:r>
      <w:r w:rsidR="00266AC9" w:rsidRPr="002E1F30">
        <w:rPr>
          <w:rFonts w:ascii="Verdana" w:eastAsia="Times New Roman" w:hAnsi="Verdana" w:cs="Times New Roman"/>
          <w:b/>
          <w:color w:val="auto"/>
          <w:sz w:val="20"/>
          <w:szCs w:val="20"/>
          <w:lang w:bidi="ar-SA"/>
        </w:rPr>
        <w:t>ИЗПЪЛНИТЕЛЯТ</w:t>
      </w:r>
      <w:r w:rsidR="00266AC9"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следва да</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 xml:space="preserve">представи гаранция за изпълнение на договора в размер на ………….….................… лв., представляваща 5% (пет процента) от стойността на договора без ДДС, като 40% от стойността на гаранцията за изпълнение на договора е предназначена за обезпечаване на гаранционното обслужване. </w:t>
      </w:r>
    </w:p>
    <w:p w:rsidR="008250CD" w:rsidRPr="002E1F30" w:rsidRDefault="008250CD" w:rsidP="007965EE">
      <w:pPr>
        <w:spacing w:line="276" w:lineRule="auto"/>
        <w:ind w:firstLine="709"/>
        <w:jc w:val="both"/>
        <w:rPr>
          <w:rFonts w:ascii="Verdana" w:eastAsia="Times New Roman" w:hAnsi="Verdana" w:cs="Times New Roman"/>
          <w:sz w:val="20"/>
          <w:szCs w:val="20"/>
        </w:rPr>
      </w:pPr>
      <w:r w:rsidRPr="002E1F30">
        <w:rPr>
          <w:rFonts w:ascii="Verdana" w:eastAsia="Times New Roman" w:hAnsi="Verdana" w:cs="Times New Roman"/>
          <w:b/>
          <w:sz w:val="20"/>
          <w:szCs w:val="20"/>
        </w:rPr>
        <w:t>(</w:t>
      </w:r>
      <w:r w:rsidR="00990C92" w:rsidRPr="002E1F30">
        <w:rPr>
          <w:rFonts w:ascii="Verdana" w:eastAsia="Times New Roman" w:hAnsi="Verdana" w:cs="Times New Roman"/>
          <w:b/>
          <w:sz w:val="20"/>
          <w:szCs w:val="20"/>
        </w:rPr>
        <w:t>2</w:t>
      </w:r>
      <w:r w:rsidRPr="002E1F30">
        <w:rPr>
          <w:rFonts w:ascii="Verdana" w:eastAsia="Times New Roman" w:hAnsi="Verdana" w:cs="Times New Roman"/>
          <w:b/>
          <w:sz w:val="20"/>
          <w:szCs w:val="20"/>
        </w:rPr>
        <w:t>)</w:t>
      </w:r>
      <w:r w:rsidRPr="002E1F30">
        <w:rPr>
          <w:rFonts w:ascii="Verdana" w:eastAsia="Times New Roman" w:hAnsi="Verdana" w:cs="Times New Roman"/>
          <w:sz w:val="20"/>
          <w:szCs w:val="20"/>
        </w:rPr>
        <w:t xml:space="preserve"> Гаранцията се представя под формата на парична сума, внесена по сметка на Възложителя в </w:t>
      </w:r>
      <w:r w:rsidRPr="002E1F30">
        <w:rPr>
          <w:rFonts w:ascii="Verdana" w:eastAsia="Times New Roman" w:hAnsi="Verdana" w:cs="Times New Roman"/>
          <w:bCs/>
          <w:sz w:val="20"/>
          <w:szCs w:val="20"/>
        </w:rPr>
        <w:t xml:space="preserve">БНБ - </w:t>
      </w:r>
      <w:r w:rsidRPr="002E1F30">
        <w:rPr>
          <w:rFonts w:ascii="Verdana" w:eastAsia="Times New Roman" w:hAnsi="Verdana" w:cs="Times New Roman"/>
          <w:sz w:val="20"/>
          <w:szCs w:val="20"/>
        </w:rPr>
        <w:t>IBAN: BG75 BNBG 9661 3300 1421 03, BIC код на БНБ за плащания в лева: BNBGBGSD или безусловна и неотменяема банкова гаранция</w:t>
      </w:r>
      <w:r w:rsidR="00D00375" w:rsidRPr="002E1F30">
        <w:rPr>
          <w:rFonts w:ascii="Verdana" w:eastAsia="Times New Roman" w:hAnsi="Verdana" w:cs="Times New Roman"/>
          <w:sz w:val="20"/>
          <w:szCs w:val="20"/>
        </w:rPr>
        <w:t xml:space="preserve"> или </w:t>
      </w:r>
      <w:r w:rsidR="00D00375" w:rsidRPr="002E1F30">
        <w:rPr>
          <w:rFonts w:ascii="Verdana" w:eastAsia="Times New Roman" w:hAnsi="Verdana" w:cs="Times New Roman"/>
          <w:color w:val="auto"/>
          <w:sz w:val="20"/>
          <w:szCs w:val="20"/>
          <w:lang w:bidi="ar-SA"/>
        </w:rPr>
        <w:t>застраховка</w:t>
      </w:r>
      <w:r w:rsidRPr="002E1F30">
        <w:rPr>
          <w:rFonts w:ascii="Verdana" w:eastAsia="Times New Roman" w:hAnsi="Verdana" w:cs="Times New Roman"/>
          <w:sz w:val="20"/>
          <w:szCs w:val="20"/>
        </w:rPr>
        <w:t xml:space="preserve"> </w:t>
      </w:r>
      <w:r w:rsidR="00D00375" w:rsidRPr="002E1F30">
        <w:rPr>
          <w:rFonts w:ascii="Verdana" w:eastAsia="Times New Roman" w:hAnsi="Verdana" w:cs="Times New Roman"/>
          <w:color w:val="auto"/>
          <w:sz w:val="20"/>
          <w:szCs w:val="20"/>
          <w:lang w:bidi="ar-SA"/>
        </w:rPr>
        <w:t xml:space="preserve">която обезпечава изпълнението чрез покритие на отговорността на </w:t>
      </w:r>
      <w:r w:rsidR="00266AC9"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sz w:val="20"/>
          <w:szCs w:val="20"/>
        </w:rPr>
        <w:t>.</w:t>
      </w:r>
    </w:p>
    <w:p w:rsidR="008250CD" w:rsidRPr="002E1F30" w:rsidRDefault="008250CD" w:rsidP="007965EE">
      <w:pPr>
        <w:spacing w:line="276" w:lineRule="auto"/>
        <w:ind w:firstLine="709"/>
        <w:jc w:val="both"/>
        <w:rPr>
          <w:rFonts w:ascii="Verdana" w:eastAsia="Times New Roman" w:hAnsi="Verdana" w:cs="Times New Roman"/>
          <w:sz w:val="20"/>
          <w:szCs w:val="20"/>
        </w:rPr>
      </w:pPr>
      <w:r w:rsidRPr="002E1F30">
        <w:rPr>
          <w:rFonts w:ascii="Verdana" w:eastAsia="Times New Roman" w:hAnsi="Verdana" w:cs="Times New Roman"/>
          <w:b/>
          <w:sz w:val="20"/>
          <w:szCs w:val="20"/>
        </w:rPr>
        <w:t>(</w:t>
      </w:r>
      <w:r w:rsidR="00990C92" w:rsidRPr="002E1F30">
        <w:rPr>
          <w:rFonts w:ascii="Verdana" w:eastAsia="Times New Roman" w:hAnsi="Verdana" w:cs="Times New Roman"/>
          <w:b/>
          <w:sz w:val="20"/>
          <w:szCs w:val="20"/>
        </w:rPr>
        <w:t>3</w:t>
      </w:r>
      <w:r w:rsidRPr="002E1F30">
        <w:rPr>
          <w:rFonts w:ascii="Verdana" w:eastAsia="Times New Roman" w:hAnsi="Verdana" w:cs="Times New Roman"/>
          <w:b/>
          <w:sz w:val="20"/>
          <w:szCs w:val="20"/>
        </w:rPr>
        <w:t>)</w:t>
      </w:r>
      <w:r w:rsidRPr="002E1F30">
        <w:rPr>
          <w:rFonts w:ascii="Verdana" w:eastAsia="Times New Roman" w:hAnsi="Verdana" w:cs="Times New Roman"/>
          <w:sz w:val="20"/>
          <w:szCs w:val="20"/>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8250CD" w:rsidRPr="002E1F30" w:rsidRDefault="008250CD" w:rsidP="007965EE">
      <w:pPr>
        <w:spacing w:line="276" w:lineRule="auto"/>
        <w:ind w:firstLine="709"/>
        <w:jc w:val="both"/>
        <w:rPr>
          <w:rFonts w:ascii="Verdana" w:eastAsia="Times New Roman" w:hAnsi="Verdana" w:cs="Times New Roman"/>
          <w:sz w:val="20"/>
          <w:szCs w:val="20"/>
        </w:rPr>
      </w:pPr>
      <w:r w:rsidRPr="002E1F30">
        <w:rPr>
          <w:rFonts w:ascii="Verdana" w:eastAsia="Times New Roman" w:hAnsi="Verdana" w:cs="Times New Roman"/>
          <w:b/>
          <w:sz w:val="20"/>
          <w:szCs w:val="20"/>
        </w:rPr>
        <w:t>(</w:t>
      </w:r>
      <w:r w:rsidR="00990C92" w:rsidRPr="002E1F30">
        <w:rPr>
          <w:rFonts w:ascii="Verdana" w:eastAsia="Times New Roman" w:hAnsi="Verdana" w:cs="Times New Roman"/>
          <w:b/>
          <w:sz w:val="20"/>
          <w:szCs w:val="20"/>
        </w:rPr>
        <w:t>4</w:t>
      </w:r>
      <w:r w:rsidRPr="002E1F30">
        <w:rPr>
          <w:rFonts w:ascii="Verdana" w:eastAsia="Times New Roman" w:hAnsi="Verdana" w:cs="Times New Roman"/>
          <w:b/>
          <w:sz w:val="20"/>
          <w:szCs w:val="20"/>
        </w:rPr>
        <w:t>)</w:t>
      </w:r>
      <w:r w:rsidRPr="002E1F30">
        <w:rPr>
          <w:rFonts w:ascii="Verdana" w:eastAsia="Times New Roman" w:hAnsi="Verdana" w:cs="Times New Roman"/>
          <w:sz w:val="20"/>
          <w:szCs w:val="20"/>
        </w:rPr>
        <w:t xml:space="preserve"> В случай, че банката, издала гаранцията за изпълнение на договора, е обявена в несъстоятелност, изпадне в неплатежоспособност, свръхзадлъжнялост, отнеме й се лиценза или откаже да заплати определената от </w:t>
      </w:r>
      <w:r w:rsidR="00266AC9" w:rsidRPr="002E1F30">
        <w:rPr>
          <w:rFonts w:ascii="Verdana" w:eastAsia="Times New Roman" w:hAnsi="Verdana" w:cs="Times New Roman"/>
          <w:b/>
          <w:sz w:val="20"/>
          <w:szCs w:val="20"/>
        </w:rPr>
        <w:t>ВЪЗЛОЖИТЕЛЯ</w:t>
      </w:r>
      <w:r w:rsidR="00266AC9" w:rsidRPr="002E1F30">
        <w:rPr>
          <w:rFonts w:ascii="Verdana" w:eastAsia="Times New Roman" w:hAnsi="Verdana" w:cs="Times New Roman"/>
          <w:sz w:val="20"/>
          <w:szCs w:val="20"/>
        </w:rPr>
        <w:t xml:space="preserve"> </w:t>
      </w:r>
      <w:r w:rsidRPr="002E1F30">
        <w:rPr>
          <w:rFonts w:ascii="Verdana" w:eastAsia="Times New Roman" w:hAnsi="Verdana" w:cs="Times New Roman"/>
          <w:sz w:val="20"/>
          <w:szCs w:val="20"/>
        </w:rPr>
        <w:t xml:space="preserve">сума, </w:t>
      </w:r>
      <w:r w:rsidR="00266AC9" w:rsidRPr="002E1F30">
        <w:rPr>
          <w:rFonts w:ascii="Verdana" w:eastAsia="Times New Roman" w:hAnsi="Verdana" w:cs="Times New Roman"/>
          <w:b/>
          <w:sz w:val="20"/>
          <w:szCs w:val="20"/>
        </w:rPr>
        <w:t>ВЪЗЛОЖИТЕЛЯТ</w:t>
      </w:r>
      <w:r w:rsidR="00266AC9" w:rsidRPr="002E1F30">
        <w:rPr>
          <w:rFonts w:ascii="Verdana" w:eastAsia="Times New Roman" w:hAnsi="Verdana" w:cs="Times New Roman"/>
          <w:sz w:val="20"/>
          <w:szCs w:val="20"/>
        </w:rPr>
        <w:t xml:space="preserve"> </w:t>
      </w:r>
      <w:r w:rsidRPr="002E1F30">
        <w:rPr>
          <w:rFonts w:ascii="Verdana" w:eastAsia="Times New Roman" w:hAnsi="Verdana" w:cs="Times New Roman"/>
          <w:sz w:val="20"/>
          <w:szCs w:val="20"/>
        </w:rPr>
        <w:t>има право да поиска, а Изпълнителят</w:t>
      </w:r>
      <w:r w:rsidRPr="002E1F30">
        <w:rPr>
          <w:rFonts w:ascii="Verdana" w:eastAsia="Times New Roman" w:hAnsi="Verdana" w:cs="Times New Roman"/>
          <w:b/>
          <w:sz w:val="20"/>
          <w:szCs w:val="20"/>
        </w:rPr>
        <w:t xml:space="preserve"> </w:t>
      </w:r>
      <w:r w:rsidRPr="002E1F30">
        <w:rPr>
          <w:rFonts w:ascii="Verdana" w:eastAsia="Times New Roman" w:hAnsi="Verdana" w:cs="Times New Roman"/>
          <w:sz w:val="20"/>
          <w:szCs w:val="20"/>
        </w:rPr>
        <w:t>е длъжен да предостави в срок от 5 (пет) работни дни от направеното искане съответната заместваща гаранция за изпълнение на договора.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Чл. </w:t>
      </w:r>
      <w:r w:rsidR="00922CD2" w:rsidRPr="002E1F30">
        <w:rPr>
          <w:rFonts w:ascii="Verdana" w:eastAsia="Times New Roman" w:hAnsi="Verdana" w:cs="Times New Roman"/>
          <w:b/>
          <w:color w:val="auto"/>
          <w:sz w:val="20"/>
          <w:szCs w:val="20"/>
          <w:lang w:bidi="ar-SA"/>
        </w:rPr>
        <w:t>9</w:t>
      </w:r>
      <w:r w:rsidRPr="002E1F30">
        <w:rPr>
          <w:rFonts w:ascii="Verdana" w:eastAsia="Times New Roman" w:hAnsi="Verdana" w:cs="Times New Roman"/>
          <w:b/>
          <w:color w:val="auto"/>
          <w:sz w:val="20"/>
          <w:szCs w:val="20"/>
          <w:lang w:bidi="ar-SA"/>
        </w:rPr>
        <w:t>. (1)</w:t>
      </w:r>
      <w:r w:rsidRPr="002E1F30">
        <w:rPr>
          <w:rFonts w:ascii="Verdana" w:eastAsia="Times New Roman" w:hAnsi="Verdana" w:cs="Times New Roman"/>
          <w:color w:val="auto"/>
          <w:sz w:val="20"/>
          <w:szCs w:val="20"/>
          <w:lang w:bidi="ar-SA"/>
        </w:rPr>
        <w:t xml:space="preserve"> В случай на </w:t>
      </w:r>
      <w:r w:rsidR="00962BBB" w:rsidRPr="002E1F30">
        <w:rPr>
          <w:rFonts w:ascii="Verdana" w:eastAsia="Times New Roman" w:hAnsi="Verdana" w:cs="Times New Roman"/>
          <w:color w:val="auto"/>
          <w:sz w:val="20"/>
          <w:szCs w:val="20"/>
          <w:lang w:bidi="ar-SA"/>
        </w:rPr>
        <w:t>некачествено, непълно или лошо</w:t>
      </w:r>
      <w:r w:rsidRPr="002E1F30">
        <w:rPr>
          <w:rFonts w:ascii="Verdana" w:eastAsia="Times New Roman" w:hAnsi="Verdana" w:cs="Times New Roman"/>
          <w:color w:val="auto"/>
          <w:sz w:val="20"/>
          <w:szCs w:val="20"/>
          <w:lang w:bidi="ar-SA"/>
        </w:rPr>
        <w:t xml:space="preserve"> изпълнение, </w:t>
      </w:r>
      <w:r w:rsidR="00E55E50" w:rsidRPr="002E1F30">
        <w:rPr>
          <w:rFonts w:ascii="Verdana" w:eastAsia="Times New Roman" w:hAnsi="Verdana" w:cs="Times New Roman"/>
          <w:color w:val="auto"/>
          <w:sz w:val="20"/>
          <w:szCs w:val="20"/>
          <w:lang w:bidi="ar-SA"/>
        </w:rPr>
        <w:t xml:space="preserve">както и при пълно неизпълнение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може да задържи гаранцията до размера на договорената между страните неустойка.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w:t>
      </w:r>
      <w:r w:rsidR="001E4483" w:rsidRPr="002E1F30">
        <w:rPr>
          <w:rFonts w:ascii="Verdana" w:eastAsia="Times New Roman" w:hAnsi="Verdana" w:cs="Times New Roman"/>
          <w:color w:val="auto"/>
          <w:sz w:val="20"/>
          <w:szCs w:val="20"/>
          <w:lang w:bidi="ar-SA"/>
        </w:rPr>
        <w:t xml:space="preserve">от компетентен съд </w:t>
      </w:r>
      <w:r w:rsidRPr="002E1F30">
        <w:rPr>
          <w:rFonts w:ascii="Verdana" w:eastAsia="Times New Roman" w:hAnsi="Verdana" w:cs="Times New Roman"/>
          <w:color w:val="auto"/>
          <w:sz w:val="20"/>
          <w:szCs w:val="20"/>
          <w:lang w:bidi="ar-SA"/>
        </w:rPr>
        <w:t>- до разрешаването на спора.</w:t>
      </w:r>
    </w:p>
    <w:p w:rsidR="0054044E" w:rsidRPr="002E1F30" w:rsidRDefault="0054044E" w:rsidP="0087357F">
      <w:pPr>
        <w:widowControl/>
        <w:spacing w:line="276" w:lineRule="auto"/>
        <w:ind w:firstLine="720"/>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(3)</w:t>
      </w:r>
      <w:r w:rsidRPr="002E1F30">
        <w:rPr>
          <w:rFonts w:ascii="Verdana" w:eastAsia="Times New Roman" w:hAnsi="Verdana" w:cs="Times New Roman"/>
          <w:color w:val="auto"/>
          <w:sz w:val="20"/>
          <w:szCs w:val="20"/>
          <w:lang w:bidi="ar-SA"/>
        </w:rPr>
        <w:t xml:space="preserve"> При решаване на спора по ал. 2 в полза на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той може да пристъпи към усвояване на гаранцията за изпълнение.</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(4) ВЪЗЛОЖИТЕЛЯТ</w:t>
      </w:r>
      <w:r w:rsidRPr="002E1F30">
        <w:rPr>
          <w:rFonts w:ascii="Verdana" w:eastAsia="Times New Roman" w:hAnsi="Verdana" w:cs="Times New Roman"/>
          <w:color w:val="auto"/>
          <w:sz w:val="20"/>
          <w:szCs w:val="20"/>
          <w:lang w:bidi="ar-SA"/>
        </w:rPr>
        <w:t xml:space="preserve"> има право да усвои сумата от гаранцията, без това да го лишава от правото да търси обезщетение за претърпени вреди.</w:t>
      </w:r>
    </w:p>
    <w:p w:rsidR="00990C92" w:rsidRPr="002E1F30" w:rsidRDefault="00990C92" w:rsidP="00990C92">
      <w:pPr>
        <w:spacing w:line="276" w:lineRule="auto"/>
        <w:ind w:firstLine="709"/>
        <w:jc w:val="both"/>
        <w:rPr>
          <w:rFonts w:ascii="Verdana" w:eastAsia="SimSun, 宋体" w:hAnsi="Verdana" w:cs="Verdana"/>
          <w:bCs/>
          <w:kern w:val="3"/>
          <w:sz w:val="20"/>
          <w:szCs w:val="20"/>
          <w:lang w:eastAsia="zh-CN"/>
        </w:rPr>
      </w:pPr>
      <w:r w:rsidRPr="002E1F30">
        <w:rPr>
          <w:rFonts w:ascii="Verdana" w:eastAsia="Times New Roman" w:hAnsi="Verdana" w:cs="Times New Roman"/>
          <w:b/>
          <w:color w:val="auto"/>
          <w:sz w:val="20"/>
          <w:szCs w:val="20"/>
          <w:lang w:bidi="ar-SA"/>
        </w:rPr>
        <w:t>Чл. 1</w:t>
      </w:r>
      <w:r w:rsidR="00922CD2" w:rsidRPr="002E1F30">
        <w:rPr>
          <w:rFonts w:ascii="Verdana" w:eastAsia="Times New Roman" w:hAnsi="Verdana" w:cs="Times New Roman"/>
          <w:b/>
          <w:color w:val="auto"/>
          <w:sz w:val="20"/>
          <w:szCs w:val="20"/>
          <w:lang w:bidi="ar-SA"/>
        </w:rPr>
        <w:t>0</w:t>
      </w:r>
      <w:r w:rsidRPr="002E1F30">
        <w:rPr>
          <w:rFonts w:ascii="Verdana" w:eastAsia="Times New Roman" w:hAnsi="Verdana" w:cs="Times New Roman"/>
          <w:b/>
          <w:color w:val="auto"/>
          <w:sz w:val="20"/>
          <w:szCs w:val="20"/>
          <w:lang w:bidi="ar-SA"/>
        </w:rPr>
        <w:t>. (1)</w:t>
      </w:r>
      <w:r w:rsidRPr="002E1F30">
        <w:rPr>
          <w:rFonts w:ascii="Verdana" w:eastAsia="SimSun, 宋体" w:hAnsi="Verdana" w:cs="Verdana"/>
          <w:b/>
          <w:bCs/>
          <w:kern w:val="3"/>
          <w:sz w:val="20"/>
          <w:szCs w:val="20"/>
          <w:lang w:eastAsia="zh-CN"/>
        </w:rPr>
        <w:t xml:space="preserve"> ВЪЗЛОЖИТЕЛЯТ </w:t>
      </w:r>
      <w:r w:rsidRPr="002E1F30">
        <w:rPr>
          <w:rFonts w:ascii="Verdana" w:eastAsia="SimSun, 宋体" w:hAnsi="Verdana" w:cs="Verdana"/>
          <w:bCs/>
          <w:kern w:val="3"/>
          <w:sz w:val="20"/>
          <w:szCs w:val="20"/>
          <w:lang w:eastAsia="zh-CN"/>
        </w:rPr>
        <w:t>освобождава гаранцията за изпълнение както следва:</w:t>
      </w:r>
    </w:p>
    <w:p w:rsidR="00990C92" w:rsidRPr="002E1F30" w:rsidRDefault="00990C92" w:rsidP="00990C92">
      <w:pPr>
        <w:spacing w:line="276" w:lineRule="auto"/>
        <w:jc w:val="both"/>
        <w:rPr>
          <w:rFonts w:ascii="Verdana" w:eastAsia="SimSun, 宋体" w:hAnsi="Verdana" w:cs="Verdana"/>
          <w:bCs/>
          <w:kern w:val="3"/>
          <w:sz w:val="20"/>
          <w:szCs w:val="20"/>
          <w:lang w:eastAsia="zh-CN"/>
        </w:rPr>
      </w:pPr>
      <w:r w:rsidRPr="002E1F30">
        <w:rPr>
          <w:rFonts w:ascii="Verdana" w:eastAsia="SimSun, 宋体" w:hAnsi="Verdana" w:cs="Verdana"/>
          <w:bCs/>
          <w:kern w:val="3"/>
          <w:sz w:val="20"/>
          <w:szCs w:val="20"/>
          <w:lang w:eastAsia="zh-CN"/>
        </w:rPr>
        <w:t>- ………………….. (………………………….) лева, представляващи 60% от стойността та гаранцията за</w:t>
      </w:r>
      <w:r w:rsidR="009B0981" w:rsidRPr="002E1F30">
        <w:rPr>
          <w:rFonts w:ascii="Verdana" w:eastAsia="SimSun, 宋体" w:hAnsi="Verdana" w:cs="Verdana"/>
          <w:bCs/>
          <w:kern w:val="3"/>
          <w:sz w:val="20"/>
          <w:szCs w:val="20"/>
          <w:lang w:eastAsia="zh-CN"/>
        </w:rPr>
        <w:t xml:space="preserve"> </w:t>
      </w:r>
      <w:r w:rsidRPr="002E1F30">
        <w:rPr>
          <w:rFonts w:ascii="Verdana" w:eastAsia="SimSun, 宋体" w:hAnsi="Verdana" w:cs="Verdana"/>
          <w:bCs/>
          <w:kern w:val="3"/>
          <w:sz w:val="20"/>
          <w:szCs w:val="20"/>
          <w:lang w:eastAsia="zh-CN"/>
        </w:rPr>
        <w:t>изпълнение на договора в срок до 30 календарни дни след подписването на приемо-предавателния протокол по чл. 1</w:t>
      </w:r>
      <w:r w:rsidR="00922CD2" w:rsidRPr="002E1F30">
        <w:rPr>
          <w:rFonts w:ascii="Verdana" w:eastAsia="SimSun, 宋体" w:hAnsi="Verdana" w:cs="Verdana"/>
          <w:bCs/>
          <w:kern w:val="3"/>
          <w:sz w:val="20"/>
          <w:szCs w:val="20"/>
          <w:lang w:eastAsia="zh-CN"/>
        </w:rPr>
        <w:t>1</w:t>
      </w:r>
      <w:r w:rsidRPr="002E1F30">
        <w:rPr>
          <w:rFonts w:ascii="Verdana" w:eastAsia="SimSun, 宋体" w:hAnsi="Verdana" w:cs="Verdana"/>
          <w:bCs/>
          <w:kern w:val="3"/>
          <w:sz w:val="20"/>
          <w:szCs w:val="20"/>
          <w:lang w:eastAsia="zh-CN"/>
        </w:rPr>
        <w:t>, ал. 5</w:t>
      </w:r>
      <w:r w:rsidR="00001474" w:rsidRPr="002E1F30">
        <w:rPr>
          <w:rFonts w:ascii="Verdana" w:eastAsia="SimSun, 宋体" w:hAnsi="Verdana" w:cs="Verdana"/>
          <w:bCs/>
          <w:kern w:val="3"/>
          <w:sz w:val="20"/>
          <w:szCs w:val="20"/>
          <w:lang w:eastAsia="zh-CN"/>
        </w:rPr>
        <w:t xml:space="preserve"> </w:t>
      </w:r>
      <w:r w:rsidRPr="002E1F30">
        <w:rPr>
          <w:rFonts w:ascii="Verdana" w:eastAsia="SimSun, 宋体" w:hAnsi="Verdana" w:cs="Verdana"/>
          <w:bCs/>
          <w:kern w:val="3"/>
          <w:sz w:val="20"/>
          <w:szCs w:val="20"/>
          <w:lang w:eastAsia="zh-CN"/>
        </w:rPr>
        <w:t>от настоящия договор.</w:t>
      </w:r>
    </w:p>
    <w:p w:rsidR="00990C92" w:rsidRPr="002E1F30" w:rsidRDefault="00990C92" w:rsidP="00990C92">
      <w:pPr>
        <w:spacing w:line="276" w:lineRule="auto"/>
        <w:jc w:val="both"/>
        <w:rPr>
          <w:rFonts w:ascii="Verdana" w:eastAsia="Times New Roman" w:hAnsi="Verdana" w:cs="Times New Roman"/>
          <w:sz w:val="20"/>
          <w:szCs w:val="20"/>
        </w:rPr>
      </w:pPr>
      <w:r w:rsidRPr="002E1F30">
        <w:rPr>
          <w:rFonts w:ascii="Verdana" w:eastAsia="SimSun, 宋体" w:hAnsi="Verdana" w:cs="Verdana"/>
          <w:bCs/>
          <w:kern w:val="3"/>
          <w:sz w:val="20"/>
          <w:szCs w:val="20"/>
          <w:lang w:eastAsia="zh-CN"/>
        </w:rPr>
        <w:t>- ………………….. (………………………….) лева, представляващи 40% от стойността та гаранцията за</w:t>
      </w:r>
      <w:r w:rsidR="009B0981" w:rsidRPr="002E1F30">
        <w:rPr>
          <w:rFonts w:ascii="Verdana" w:eastAsia="SimSun, 宋体" w:hAnsi="Verdana" w:cs="Verdana"/>
          <w:bCs/>
          <w:kern w:val="3"/>
          <w:sz w:val="20"/>
          <w:szCs w:val="20"/>
          <w:lang w:eastAsia="zh-CN"/>
        </w:rPr>
        <w:t xml:space="preserve"> </w:t>
      </w:r>
      <w:r w:rsidRPr="002E1F30">
        <w:rPr>
          <w:rFonts w:ascii="Verdana" w:eastAsia="SimSun, 宋体" w:hAnsi="Verdana" w:cs="Verdana"/>
          <w:bCs/>
          <w:kern w:val="3"/>
          <w:sz w:val="20"/>
          <w:szCs w:val="20"/>
          <w:lang w:eastAsia="zh-CN"/>
        </w:rPr>
        <w:t>изпълнение на договора в срок до 30 календарни дни след изтичане на последния гаранционен срок на техниката.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990C92"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b/>
          <w:color w:val="auto"/>
          <w:sz w:val="20"/>
          <w:szCs w:val="20"/>
          <w:lang w:bidi="ar-SA"/>
        </w:rPr>
        <w:t>) ВЪЗЛОЖИТЕЛЯТ</w:t>
      </w:r>
      <w:r w:rsidRPr="002E1F30">
        <w:rPr>
          <w:rFonts w:ascii="Verdana" w:eastAsia="Times New Roman" w:hAnsi="Verdana" w:cs="Times New Roman"/>
          <w:color w:val="auto"/>
          <w:sz w:val="20"/>
          <w:szCs w:val="20"/>
          <w:lang w:bidi="ar-SA"/>
        </w:rPr>
        <w:t xml:space="preserve"> освобождава гаранцията, без да дължи лихви за периода, през който средствата законно са престояли при него.</w:t>
      </w:r>
    </w:p>
    <w:p w:rsidR="0054044E" w:rsidRPr="002E1F30" w:rsidRDefault="0054044E" w:rsidP="0087357F">
      <w:pPr>
        <w:widowControl/>
        <w:spacing w:line="276" w:lineRule="auto"/>
        <w:jc w:val="both"/>
        <w:rPr>
          <w:rFonts w:ascii="Verdana" w:eastAsia="Times New Roman" w:hAnsi="Verdana" w:cs="Times New Roman"/>
          <w:b/>
          <w:color w:val="auto"/>
          <w:sz w:val="20"/>
          <w:szCs w:val="20"/>
          <w:highlight w:val="green"/>
          <w:lang w:bidi="ar-SA"/>
        </w:rPr>
      </w:pPr>
    </w:p>
    <w:p w:rsidR="0054044E" w:rsidRPr="002E1F30" w:rsidRDefault="009B0981" w:rsidP="0087357F">
      <w:pPr>
        <w:widowControl/>
        <w:spacing w:line="276" w:lineRule="auto"/>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 xml:space="preserve">                  </w:t>
      </w:r>
      <w:r w:rsidR="0054044E" w:rsidRPr="002E1F30">
        <w:rPr>
          <w:rFonts w:ascii="Verdana" w:eastAsia="Times New Roman" w:hAnsi="Verdana" w:cs="Times New Roman"/>
          <w:b/>
          <w:color w:val="auto"/>
          <w:sz w:val="20"/>
          <w:szCs w:val="20"/>
          <w:lang w:bidi="ar-SA"/>
        </w:rPr>
        <w:t xml:space="preserve"> VI. ПРЕДАВАНЕ И ПРИЕМАНЕ. ГАРАНЦИОНЕН СРОК</w:t>
      </w:r>
    </w:p>
    <w:p w:rsidR="00A5495E" w:rsidRPr="002E1F30" w:rsidRDefault="00A5495E" w:rsidP="0087357F">
      <w:pPr>
        <w:widowControl/>
        <w:spacing w:line="276" w:lineRule="auto"/>
        <w:jc w:val="both"/>
        <w:rPr>
          <w:rFonts w:ascii="Verdana" w:eastAsia="Times New Roman" w:hAnsi="Verdana" w:cs="Times New Roman"/>
          <w:b/>
          <w:color w:val="auto"/>
          <w:sz w:val="20"/>
          <w:szCs w:val="20"/>
          <w:lang w:bidi="ar-SA"/>
        </w:rPr>
      </w:pP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lastRenderedPageBreak/>
        <w:t>Чл. 1</w:t>
      </w:r>
      <w:r w:rsidR="00922CD2" w:rsidRPr="002E1F30">
        <w:rPr>
          <w:rFonts w:ascii="Verdana" w:eastAsia="Times New Roman" w:hAnsi="Verdana" w:cs="Times New Roman"/>
          <w:b/>
          <w:color w:val="auto"/>
          <w:sz w:val="20"/>
          <w:szCs w:val="20"/>
          <w:lang w:bidi="ar-SA"/>
        </w:rPr>
        <w:t>1</w:t>
      </w:r>
      <w:r w:rsidRPr="002E1F30">
        <w:rPr>
          <w:rFonts w:ascii="Verdana" w:eastAsia="Times New Roman" w:hAnsi="Verdana" w:cs="Times New Roman"/>
          <w:b/>
          <w:color w:val="auto"/>
          <w:sz w:val="20"/>
          <w:szCs w:val="20"/>
          <w:lang w:bidi="ar-SA"/>
        </w:rPr>
        <w:t xml:space="preserve">. (1) ИЗПЪЛНИТЕЛЯТ </w:t>
      </w:r>
      <w:r w:rsidRPr="002E1F30">
        <w:rPr>
          <w:rFonts w:ascii="Verdana" w:eastAsia="Times New Roman" w:hAnsi="Verdana" w:cs="Times New Roman"/>
          <w:color w:val="auto"/>
          <w:sz w:val="20"/>
          <w:szCs w:val="20"/>
          <w:lang w:bidi="ar-SA"/>
        </w:rPr>
        <w:t xml:space="preserve">уведомява писмено на посочен от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електронен адрес и/или факс</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 xml:space="preserve">за точната дата и предполагаемото време в рамките на работното време на администрацията за пристигане на </w:t>
      </w:r>
      <w:r w:rsidR="009A0E2F" w:rsidRPr="002E1F30">
        <w:rPr>
          <w:rFonts w:ascii="Verdana" w:eastAsia="Times New Roman" w:hAnsi="Verdana" w:cs="Times New Roman"/>
          <w:color w:val="auto"/>
          <w:sz w:val="20"/>
          <w:szCs w:val="20"/>
          <w:lang w:bidi="ar-SA"/>
        </w:rPr>
        <w:t>доставката</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(2) </w:t>
      </w:r>
      <w:r w:rsidRPr="002E1F30">
        <w:rPr>
          <w:rFonts w:ascii="Verdana" w:eastAsia="Times New Roman" w:hAnsi="Verdana" w:cs="Times New Roman"/>
          <w:color w:val="auto"/>
          <w:sz w:val="20"/>
          <w:szCs w:val="20"/>
          <w:lang w:bidi="ar-SA"/>
        </w:rPr>
        <w:t xml:space="preserve">Доставянето на техниката е на риск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Verdana"/>
          <w:bCs/>
          <w:sz w:val="20"/>
          <w:szCs w:val="20"/>
          <w:lang w:bidi="ar-SA"/>
        </w:rPr>
      </w:pPr>
      <w:r w:rsidRPr="002E1F30">
        <w:rPr>
          <w:rFonts w:ascii="Verdana" w:eastAsia="Times New Roman" w:hAnsi="Verdana" w:cs="Verdana"/>
          <w:b/>
          <w:bCs/>
          <w:sz w:val="20"/>
          <w:szCs w:val="20"/>
          <w:lang w:bidi="ar-SA"/>
        </w:rPr>
        <w:t>(3)</w:t>
      </w:r>
      <w:r w:rsidRPr="002E1F30">
        <w:rPr>
          <w:rFonts w:ascii="Verdana" w:eastAsia="Times New Roman" w:hAnsi="Verdana" w:cs="Verdana"/>
          <w:bCs/>
          <w:sz w:val="20"/>
          <w:szCs w:val="20"/>
          <w:lang w:bidi="ar-SA"/>
        </w:rPr>
        <w:t xml:space="preserve"> Заедно с техниката </w:t>
      </w:r>
      <w:r w:rsidRPr="002E1F30">
        <w:rPr>
          <w:rFonts w:ascii="Verdana" w:eastAsia="Times New Roman" w:hAnsi="Verdana" w:cs="Verdana"/>
          <w:b/>
          <w:bCs/>
          <w:sz w:val="20"/>
          <w:szCs w:val="20"/>
          <w:lang w:bidi="ar-SA"/>
        </w:rPr>
        <w:t>ИЗПЪЛНИТЕЛЯТ</w:t>
      </w:r>
      <w:r w:rsidRPr="002E1F30">
        <w:rPr>
          <w:rFonts w:ascii="Verdana" w:eastAsia="Times New Roman" w:hAnsi="Verdana" w:cs="Verdana"/>
          <w:bCs/>
          <w:sz w:val="20"/>
          <w:szCs w:val="20"/>
          <w:lang w:bidi="ar-SA"/>
        </w:rPr>
        <w:t xml:space="preserve"> предоставя на </w:t>
      </w:r>
      <w:r w:rsidRPr="002E1F30">
        <w:rPr>
          <w:rFonts w:ascii="Verdana" w:eastAsia="Times New Roman" w:hAnsi="Verdana" w:cs="Verdana"/>
          <w:b/>
          <w:bCs/>
          <w:sz w:val="20"/>
          <w:szCs w:val="20"/>
          <w:lang w:bidi="ar-SA"/>
        </w:rPr>
        <w:t>ВЪЗЛОЖИТЕЛЯ</w:t>
      </w:r>
      <w:r w:rsidR="009B0981" w:rsidRPr="002E1F30">
        <w:rPr>
          <w:rFonts w:ascii="Verdana" w:eastAsia="Times New Roman" w:hAnsi="Verdana" w:cs="Verdana"/>
          <w:bCs/>
          <w:sz w:val="20"/>
          <w:szCs w:val="20"/>
          <w:lang w:bidi="ar-SA"/>
        </w:rPr>
        <w:t xml:space="preserve"> </w:t>
      </w:r>
      <w:r w:rsidRPr="002E1F30">
        <w:rPr>
          <w:rFonts w:ascii="Verdana" w:eastAsia="Times New Roman" w:hAnsi="Verdana" w:cs="Verdana"/>
          <w:bCs/>
          <w:sz w:val="20"/>
          <w:szCs w:val="20"/>
          <w:lang w:bidi="ar-SA"/>
        </w:rPr>
        <w:t xml:space="preserve">и необходимата документация за експлоатация на техниката </w:t>
      </w:r>
      <w:r w:rsidR="00ED0A1B" w:rsidRPr="002E1F30">
        <w:rPr>
          <w:rFonts w:ascii="Verdana" w:eastAsia="Times New Roman" w:hAnsi="Verdana" w:cs="Verdana"/>
          <w:bCs/>
          <w:sz w:val="20"/>
          <w:szCs w:val="20"/>
          <w:lang w:bidi="ar-SA"/>
        </w:rPr>
        <w:t>на български или английски език, на хартиен или електронен носител</w:t>
      </w:r>
      <w:r w:rsidRPr="002E1F30">
        <w:rPr>
          <w:rFonts w:ascii="Verdana" w:eastAsia="Times New Roman" w:hAnsi="Verdana" w:cs="Verdana"/>
          <w:bCs/>
          <w:sz w:val="20"/>
          <w:szCs w:val="20"/>
          <w:lang w:bidi="ar-SA"/>
        </w:rPr>
        <w:t xml:space="preserve">. </w:t>
      </w:r>
    </w:p>
    <w:p w:rsidR="0054044E" w:rsidRPr="002E1F30" w:rsidRDefault="0054044E" w:rsidP="0087357F">
      <w:pPr>
        <w:widowControl/>
        <w:spacing w:line="276" w:lineRule="auto"/>
        <w:ind w:firstLine="720"/>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w:t>
      </w:r>
      <w:r w:rsidR="00A110F5" w:rsidRPr="002E1F30">
        <w:rPr>
          <w:rFonts w:ascii="Verdana" w:eastAsia="Calibri" w:hAnsi="Verdana" w:cs="Times New Roman"/>
          <w:b/>
          <w:color w:val="auto"/>
          <w:sz w:val="20"/>
          <w:szCs w:val="20"/>
          <w:lang w:eastAsia="en-US" w:bidi="ar-SA"/>
        </w:rPr>
        <w:t>4</w:t>
      </w:r>
      <w:r w:rsidRPr="002E1F30">
        <w:rPr>
          <w:rFonts w:ascii="Verdana" w:eastAsia="Calibri" w:hAnsi="Verdana" w:cs="Times New Roman"/>
          <w:b/>
          <w:color w:val="auto"/>
          <w:sz w:val="20"/>
          <w:szCs w:val="20"/>
          <w:lang w:eastAsia="en-US" w:bidi="ar-SA"/>
        </w:rPr>
        <w:t>) ВЪЗЛОЖИТЕЛЯТ</w:t>
      </w:r>
      <w:r w:rsidR="00856862" w:rsidRPr="002E1F30">
        <w:rPr>
          <w:rFonts w:ascii="Verdana" w:eastAsia="Calibri" w:hAnsi="Verdana" w:cs="Times New Roman"/>
          <w:b/>
          <w:color w:val="auto"/>
          <w:sz w:val="20"/>
          <w:szCs w:val="20"/>
          <w:lang w:eastAsia="en-US" w:bidi="ar-SA"/>
        </w:rPr>
        <w:t>,</w:t>
      </w:r>
      <w:r w:rsidRPr="002E1F30">
        <w:rPr>
          <w:rFonts w:ascii="Verdana" w:eastAsia="Calibri" w:hAnsi="Verdana" w:cs="Times New Roman"/>
          <w:color w:val="auto"/>
          <w:sz w:val="20"/>
          <w:szCs w:val="20"/>
          <w:lang w:eastAsia="en-US" w:bidi="ar-SA"/>
        </w:rPr>
        <w:t xml:space="preserve"> чрез оправомощени от него длъжностни лица</w:t>
      </w:r>
      <w:r w:rsidR="00856862" w:rsidRPr="002E1F30">
        <w:rPr>
          <w:rFonts w:ascii="Verdana" w:eastAsia="Calibri" w:hAnsi="Verdana" w:cs="Times New Roman"/>
          <w:color w:val="auto"/>
          <w:sz w:val="20"/>
          <w:szCs w:val="20"/>
          <w:lang w:eastAsia="en-US" w:bidi="ar-SA"/>
        </w:rPr>
        <w:t>,</w:t>
      </w:r>
      <w:r w:rsidRPr="002E1F30">
        <w:rPr>
          <w:rFonts w:ascii="Verdana" w:eastAsia="Calibri" w:hAnsi="Verdana" w:cs="Times New Roman"/>
          <w:color w:val="auto"/>
          <w:sz w:val="20"/>
          <w:szCs w:val="20"/>
          <w:lang w:eastAsia="en-US" w:bidi="ar-SA"/>
        </w:rPr>
        <w:t xml:space="preserve"> извършва оглед и проверка на техниката.</w:t>
      </w:r>
    </w:p>
    <w:p w:rsidR="0054044E" w:rsidRPr="002E1F30" w:rsidRDefault="0054044E" w:rsidP="0087357F">
      <w:pPr>
        <w:widowControl/>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ab/>
        <w:t>(</w:t>
      </w:r>
      <w:r w:rsidR="0044025A" w:rsidRPr="002E1F30">
        <w:rPr>
          <w:rFonts w:ascii="Verdana" w:eastAsia="Times New Roman" w:hAnsi="Verdana" w:cs="Times New Roman"/>
          <w:b/>
          <w:color w:val="auto"/>
          <w:sz w:val="20"/>
          <w:szCs w:val="20"/>
          <w:lang w:bidi="ar-SA"/>
        </w:rPr>
        <w:t>5</w:t>
      </w:r>
      <w:r w:rsidRPr="002E1F30">
        <w:rPr>
          <w:rFonts w:ascii="Verdana" w:eastAsia="Times New Roman" w:hAnsi="Verdana" w:cs="Times New Roman"/>
          <w:b/>
          <w:color w:val="auto"/>
          <w:sz w:val="20"/>
          <w:szCs w:val="20"/>
          <w:lang w:bidi="ar-SA"/>
        </w:rPr>
        <w:t xml:space="preserve">) </w:t>
      </w:r>
      <w:r w:rsidRPr="002E1F30">
        <w:rPr>
          <w:rFonts w:ascii="Verdana" w:eastAsia="Calibri" w:hAnsi="Verdana" w:cs="Times New Roman"/>
          <w:color w:val="auto"/>
          <w:sz w:val="20"/>
          <w:szCs w:val="20"/>
          <w:lang w:eastAsia="en-US" w:bidi="ar-SA"/>
        </w:rPr>
        <w:t>При точно, качествено и отговарящо на изискванията изпълнение</w:t>
      </w:r>
      <w:r w:rsidRPr="002E1F30">
        <w:rPr>
          <w:rFonts w:ascii="Verdana" w:eastAsia="Times New Roman" w:hAnsi="Verdana" w:cs="Times New Roman"/>
          <w:color w:val="auto"/>
          <w:sz w:val="20"/>
          <w:szCs w:val="20"/>
          <w:lang w:bidi="ar-SA"/>
        </w:rPr>
        <w:t>, приемането на доставената и тествана на адрес</w:t>
      </w:r>
      <w:r w:rsidR="00925EA3" w:rsidRPr="002E1F30">
        <w:rPr>
          <w:rFonts w:ascii="Verdana" w:eastAsia="Times New Roman" w:hAnsi="Verdana" w:cs="Times New Roman"/>
          <w:color w:val="auto"/>
          <w:sz w:val="20"/>
          <w:szCs w:val="20"/>
          <w:lang w:bidi="ar-SA"/>
        </w:rPr>
        <w:t>а</w:t>
      </w:r>
      <w:r w:rsidRPr="002E1F30">
        <w:rPr>
          <w:rFonts w:ascii="Verdana" w:eastAsia="Times New Roman" w:hAnsi="Verdana" w:cs="Times New Roman"/>
          <w:color w:val="auto"/>
          <w:sz w:val="20"/>
          <w:szCs w:val="20"/>
          <w:lang w:bidi="ar-SA"/>
        </w:rPr>
        <w:t xml:space="preserve"> на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техника се удостоверява</w:t>
      </w:r>
      <w:r w:rsidR="00D90102" w:rsidRPr="002E1F30">
        <w:rPr>
          <w:rFonts w:ascii="Verdana" w:eastAsia="Times New Roman" w:hAnsi="Verdana" w:cs="Times New Roman"/>
          <w:color w:val="auto"/>
          <w:sz w:val="20"/>
          <w:szCs w:val="20"/>
          <w:lang w:bidi="ar-SA"/>
        </w:rPr>
        <w:t xml:space="preserve"> с приемо–предавателен протокол, подписан от лицата посочени в чл. </w:t>
      </w:r>
      <w:r w:rsidR="00A47446" w:rsidRPr="002E1F30">
        <w:rPr>
          <w:rFonts w:ascii="Verdana" w:eastAsia="Times New Roman" w:hAnsi="Verdana" w:cs="Times New Roman"/>
          <w:color w:val="auto"/>
          <w:sz w:val="20"/>
          <w:szCs w:val="20"/>
          <w:lang w:bidi="ar-SA"/>
        </w:rPr>
        <w:t>2</w:t>
      </w:r>
      <w:r w:rsidR="00922CD2" w:rsidRPr="002E1F30">
        <w:rPr>
          <w:rFonts w:ascii="Verdana" w:eastAsia="Times New Roman" w:hAnsi="Verdana" w:cs="Times New Roman"/>
          <w:color w:val="auto"/>
          <w:sz w:val="20"/>
          <w:szCs w:val="20"/>
          <w:lang w:bidi="ar-SA"/>
        </w:rPr>
        <w:t>1</w:t>
      </w:r>
      <w:r w:rsidR="00D90102" w:rsidRPr="002E1F30">
        <w:rPr>
          <w:rFonts w:ascii="Verdana" w:eastAsia="Times New Roman" w:hAnsi="Verdana" w:cs="Times New Roman"/>
          <w:color w:val="auto"/>
          <w:sz w:val="20"/>
          <w:szCs w:val="20"/>
          <w:lang w:bidi="ar-SA"/>
        </w:rPr>
        <w:t>, ал. 1 от настоящия договор.</w:t>
      </w:r>
      <w:r w:rsidRPr="002E1F30">
        <w:rPr>
          <w:rFonts w:ascii="Verdana" w:eastAsia="Times New Roman" w:hAnsi="Verdana" w:cs="Times New Roman"/>
          <w:color w:val="auto"/>
          <w:sz w:val="20"/>
          <w:szCs w:val="20"/>
          <w:lang w:bidi="ar-SA"/>
        </w:rPr>
        <w:t xml:space="preserve"> </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44025A" w:rsidRPr="002E1F30">
        <w:rPr>
          <w:rFonts w:ascii="Verdana" w:eastAsia="Times New Roman" w:hAnsi="Verdana" w:cs="Times New Roman"/>
          <w:b/>
          <w:color w:val="auto"/>
          <w:sz w:val="20"/>
          <w:szCs w:val="20"/>
          <w:lang w:bidi="ar-SA"/>
        </w:rPr>
        <w:t>6</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Когато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е сключил договор/договори за подизпълнение, работата на подизпълнителите се приема от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в присъствието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и подизпълнителя.</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Чл. 1</w:t>
      </w:r>
      <w:r w:rsidR="00922CD2"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b/>
          <w:color w:val="auto"/>
          <w:sz w:val="20"/>
          <w:szCs w:val="20"/>
          <w:lang w:bidi="ar-SA"/>
        </w:rPr>
        <w:t>. (1) ИЗПЪЛНИТЕЛЯТ</w:t>
      </w:r>
      <w:r w:rsidRPr="002E1F30">
        <w:rPr>
          <w:rFonts w:ascii="Verdana" w:eastAsia="Times New Roman" w:hAnsi="Verdana" w:cs="Times New Roman"/>
          <w:color w:val="auto"/>
          <w:sz w:val="20"/>
          <w:szCs w:val="20"/>
          <w:lang w:bidi="ar-SA"/>
        </w:rPr>
        <w:t xml:space="preserve"> гарантира качеството и надеждността на доставен</w:t>
      </w:r>
      <w:r w:rsidR="00925EA3" w:rsidRPr="002E1F30">
        <w:rPr>
          <w:rFonts w:ascii="Verdana" w:eastAsia="Times New Roman" w:hAnsi="Verdana" w:cs="Times New Roman"/>
          <w:color w:val="auto"/>
          <w:sz w:val="20"/>
          <w:szCs w:val="20"/>
          <w:lang w:bidi="ar-SA"/>
        </w:rPr>
        <w:t>ата</w:t>
      </w:r>
      <w:r w:rsidRPr="002E1F30">
        <w:rPr>
          <w:rFonts w:ascii="Verdana" w:eastAsia="Times New Roman" w:hAnsi="Verdana" w:cs="Times New Roman"/>
          <w:color w:val="auto"/>
          <w:sz w:val="20"/>
          <w:szCs w:val="20"/>
          <w:lang w:bidi="ar-SA"/>
        </w:rPr>
        <w:t xml:space="preserve"> от него </w:t>
      </w:r>
      <w:r w:rsidR="00925EA3" w:rsidRPr="002E1F30">
        <w:rPr>
          <w:rFonts w:ascii="Verdana" w:eastAsia="Times New Roman" w:hAnsi="Verdana" w:cs="Times New Roman"/>
          <w:color w:val="auto"/>
          <w:sz w:val="20"/>
          <w:szCs w:val="20"/>
          <w:lang w:bidi="ar-SA"/>
        </w:rPr>
        <w:t>техника</w:t>
      </w:r>
      <w:r w:rsidRPr="002E1F30">
        <w:rPr>
          <w:rFonts w:ascii="Verdana" w:eastAsia="Times New Roman" w:hAnsi="Verdana" w:cs="Times New Roman"/>
          <w:color w:val="auto"/>
          <w:sz w:val="20"/>
          <w:szCs w:val="20"/>
          <w:lang w:bidi="ar-SA"/>
        </w:rPr>
        <w:t xml:space="preserve"> в рамките на предложения от него гаранционен срок</w:t>
      </w:r>
      <w:r w:rsidR="0044025A" w:rsidRPr="002E1F30">
        <w:rPr>
          <w:rFonts w:ascii="Verdana" w:eastAsia="Times New Roman" w:hAnsi="Verdana" w:cs="Times New Roman"/>
          <w:color w:val="auto"/>
          <w:sz w:val="20"/>
          <w:szCs w:val="20"/>
          <w:lang w:bidi="ar-SA"/>
        </w:rPr>
        <w:t>, съгласно чл. 3, ал. 3 от договора</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Verdana"/>
          <w:bCs/>
          <w:sz w:val="20"/>
          <w:szCs w:val="20"/>
          <w:lang w:bidi="ar-SA"/>
        </w:rPr>
      </w:pPr>
      <w:r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color w:val="auto"/>
          <w:sz w:val="20"/>
          <w:szCs w:val="20"/>
          <w:lang w:bidi="ar-SA"/>
        </w:rPr>
        <w:t xml:space="preserve"> </w:t>
      </w:r>
      <w:r w:rsidR="00E710FB" w:rsidRPr="002E1F30">
        <w:rPr>
          <w:rFonts w:ascii="Verdana" w:eastAsia="Times New Roman" w:hAnsi="Verdana" w:cs="Times New Roman"/>
          <w:color w:val="auto"/>
          <w:sz w:val="20"/>
          <w:szCs w:val="20"/>
          <w:lang w:bidi="ar-SA"/>
        </w:rPr>
        <w:t>Гаранционният</w:t>
      </w:r>
      <w:r w:rsidRPr="002E1F30">
        <w:rPr>
          <w:rFonts w:ascii="Verdana" w:eastAsia="Times New Roman" w:hAnsi="Verdana" w:cs="Times New Roman"/>
          <w:color w:val="auto"/>
          <w:sz w:val="20"/>
          <w:szCs w:val="20"/>
          <w:lang w:bidi="ar-SA"/>
        </w:rPr>
        <w:t xml:space="preserve"> срок </w:t>
      </w:r>
      <w:r w:rsidRPr="002E1F30">
        <w:rPr>
          <w:rFonts w:ascii="Verdana" w:eastAsia="Calibri" w:hAnsi="Verdana" w:cs="Times New Roman"/>
          <w:color w:val="auto"/>
          <w:sz w:val="20"/>
          <w:szCs w:val="20"/>
          <w:lang w:eastAsia="en-US" w:bidi="ar-SA"/>
        </w:rPr>
        <w:t xml:space="preserve">започва да тече от датата на подписване на </w:t>
      </w:r>
      <w:r w:rsidR="0044025A" w:rsidRPr="002E1F30">
        <w:rPr>
          <w:rFonts w:ascii="Verdana" w:eastAsia="Calibri" w:hAnsi="Verdana" w:cs="Times New Roman"/>
          <w:color w:val="auto"/>
          <w:sz w:val="20"/>
          <w:szCs w:val="20"/>
          <w:lang w:eastAsia="en-US" w:bidi="ar-SA"/>
        </w:rPr>
        <w:t>приемо-предавателния</w:t>
      </w:r>
      <w:r w:rsidRPr="002E1F30">
        <w:rPr>
          <w:rFonts w:ascii="Verdana" w:eastAsia="Calibri" w:hAnsi="Verdana" w:cs="Times New Roman"/>
          <w:color w:val="auto"/>
          <w:sz w:val="20"/>
          <w:szCs w:val="20"/>
          <w:lang w:eastAsia="en-US" w:bidi="ar-SA"/>
        </w:rPr>
        <w:t xml:space="preserve"> протокол по чл. 1</w:t>
      </w:r>
      <w:r w:rsidR="00922CD2" w:rsidRPr="002E1F30">
        <w:rPr>
          <w:rFonts w:ascii="Verdana" w:eastAsia="Calibri" w:hAnsi="Verdana" w:cs="Times New Roman"/>
          <w:color w:val="auto"/>
          <w:sz w:val="20"/>
          <w:szCs w:val="20"/>
          <w:lang w:eastAsia="en-US" w:bidi="ar-SA"/>
        </w:rPr>
        <w:t>1</w:t>
      </w:r>
      <w:r w:rsidRPr="002E1F30">
        <w:rPr>
          <w:rFonts w:ascii="Verdana" w:eastAsia="Calibri" w:hAnsi="Verdana" w:cs="Times New Roman"/>
          <w:color w:val="auto"/>
          <w:sz w:val="20"/>
          <w:szCs w:val="20"/>
          <w:lang w:eastAsia="en-US" w:bidi="ar-SA"/>
        </w:rPr>
        <w:t xml:space="preserve">, ал. </w:t>
      </w:r>
      <w:r w:rsidR="0044025A" w:rsidRPr="002E1F30">
        <w:rPr>
          <w:rFonts w:ascii="Verdana" w:eastAsia="Calibri" w:hAnsi="Verdana" w:cs="Times New Roman"/>
          <w:color w:val="auto"/>
          <w:sz w:val="20"/>
          <w:szCs w:val="20"/>
          <w:lang w:eastAsia="en-US" w:bidi="ar-SA"/>
        </w:rPr>
        <w:t>5</w:t>
      </w:r>
      <w:r w:rsidRPr="002E1F30">
        <w:rPr>
          <w:rFonts w:ascii="Verdana" w:eastAsia="Times New Roman" w:hAnsi="Verdana" w:cs="Verdana"/>
          <w:bCs/>
          <w:sz w:val="20"/>
          <w:szCs w:val="20"/>
          <w:lang w:bidi="ar-SA"/>
        </w:rPr>
        <w:t>.</w:t>
      </w:r>
    </w:p>
    <w:p w:rsidR="0054044E" w:rsidRPr="002E1F30" w:rsidRDefault="0054044E" w:rsidP="0087357F">
      <w:pPr>
        <w:widowControl/>
        <w:spacing w:line="276" w:lineRule="auto"/>
        <w:ind w:firstLine="708"/>
        <w:jc w:val="both"/>
        <w:rPr>
          <w:rFonts w:ascii="Verdana" w:eastAsia="Calibri" w:hAnsi="Verdana" w:cs="Times New Roman"/>
          <w:bCs/>
          <w:color w:val="auto"/>
          <w:sz w:val="20"/>
          <w:szCs w:val="20"/>
          <w:lang w:eastAsia="en-US" w:bidi="ar-SA"/>
        </w:rPr>
      </w:pPr>
      <w:r w:rsidRPr="002E1F30">
        <w:rPr>
          <w:rFonts w:ascii="Verdana" w:eastAsia="Calibri" w:hAnsi="Verdana" w:cs="Times New Roman"/>
          <w:b/>
          <w:bCs/>
          <w:color w:val="auto"/>
          <w:sz w:val="20"/>
          <w:szCs w:val="20"/>
          <w:lang w:eastAsia="en-US" w:bidi="ar-SA"/>
        </w:rPr>
        <w:t>(3)</w:t>
      </w:r>
      <w:r w:rsidRPr="002E1F30">
        <w:rPr>
          <w:rFonts w:ascii="Verdana" w:eastAsia="Calibri" w:hAnsi="Verdana" w:cs="Times New Roman"/>
          <w:bCs/>
          <w:color w:val="auto"/>
          <w:sz w:val="20"/>
          <w:szCs w:val="20"/>
          <w:lang w:eastAsia="en-US" w:bidi="ar-SA"/>
        </w:rPr>
        <w:t xml:space="preserve"> Гаранционното обслужване включва труд, материални и транспортни разходи и се извършва на място при </w:t>
      </w:r>
      <w:r w:rsidRPr="002E1F30">
        <w:rPr>
          <w:rFonts w:ascii="Verdana" w:eastAsia="Calibri" w:hAnsi="Verdana" w:cs="Times New Roman"/>
          <w:b/>
          <w:bCs/>
          <w:color w:val="auto"/>
          <w:sz w:val="20"/>
          <w:szCs w:val="20"/>
          <w:lang w:eastAsia="en-US" w:bidi="ar-SA"/>
        </w:rPr>
        <w:t xml:space="preserve">ВЪЗЛОЖИТЕЛЯ </w:t>
      </w:r>
      <w:r w:rsidRPr="002E1F30">
        <w:rPr>
          <w:rFonts w:ascii="Verdana" w:eastAsia="Calibri" w:hAnsi="Verdana" w:cs="Times New Roman"/>
          <w:bCs/>
          <w:color w:val="auto"/>
          <w:sz w:val="20"/>
          <w:szCs w:val="20"/>
          <w:lang w:eastAsia="en-US" w:bidi="ar-SA"/>
        </w:rPr>
        <w:t>на адрес</w:t>
      </w:r>
      <w:r w:rsidR="00925EA3" w:rsidRPr="002E1F30">
        <w:rPr>
          <w:rFonts w:ascii="Verdana" w:eastAsia="Calibri" w:hAnsi="Verdana" w:cs="Times New Roman"/>
          <w:bCs/>
          <w:color w:val="auto"/>
          <w:sz w:val="20"/>
          <w:szCs w:val="20"/>
          <w:lang w:eastAsia="en-US" w:bidi="ar-SA"/>
        </w:rPr>
        <w:t>а</w:t>
      </w:r>
      <w:r w:rsidRPr="002E1F30">
        <w:rPr>
          <w:rFonts w:ascii="Verdana" w:eastAsia="Calibri" w:hAnsi="Verdana" w:cs="Times New Roman"/>
          <w:bCs/>
          <w:color w:val="auto"/>
          <w:sz w:val="20"/>
          <w:szCs w:val="20"/>
          <w:lang w:eastAsia="en-US" w:bidi="ar-SA"/>
        </w:rPr>
        <w:t xml:space="preserve"> по чл. 3, ал. </w:t>
      </w:r>
      <w:r w:rsidR="001E41EF" w:rsidRPr="002E1F30">
        <w:rPr>
          <w:rFonts w:ascii="Verdana" w:eastAsia="Calibri" w:hAnsi="Verdana" w:cs="Times New Roman"/>
          <w:bCs/>
          <w:color w:val="auto"/>
          <w:sz w:val="20"/>
          <w:szCs w:val="20"/>
          <w:lang w:eastAsia="en-US" w:bidi="ar-SA"/>
        </w:rPr>
        <w:t>5</w:t>
      </w:r>
      <w:r w:rsidR="009B0981" w:rsidRPr="002E1F30">
        <w:rPr>
          <w:rFonts w:ascii="Verdana" w:eastAsia="Calibri" w:hAnsi="Verdana" w:cs="Times New Roman"/>
          <w:bCs/>
          <w:color w:val="auto"/>
          <w:sz w:val="20"/>
          <w:szCs w:val="20"/>
          <w:lang w:eastAsia="en-US" w:bidi="ar-SA"/>
        </w:rPr>
        <w:t xml:space="preserve"> </w:t>
      </w:r>
      <w:r w:rsidRPr="002E1F30">
        <w:rPr>
          <w:rFonts w:ascii="Verdana" w:eastAsia="Calibri" w:hAnsi="Verdana" w:cs="Times New Roman"/>
          <w:color w:val="auto"/>
          <w:sz w:val="20"/>
          <w:szCs w:val="20"/>
          <w:lang w:eastAsia="en-US" w:bidi="ar-SA"/>
        </w:rPr>
        <w:t>в работното за администрацията време</w:t>
      </w:r>
      <w:r w:rsidRPr="002E1F30">
        <w:rPr>
          <w:rFonts w:ascii="Verdana" w:eastAsia="Calibri" w:hAnsi="Verdana" w:cs="Times New Roman"/>
          <w:bCs/>
          <w:color w:val="auto"/>
          <w:sz w:val="20"/>
          <w:szCs w:val="20"/>
          <w:lang w:eastAsia="en-US" w:bidi="ar-SA"/>
        </w:rPr>
        <w:t xml:space="preserve">. </w:t>
      </w:r>
    </w:p>
    <w:p w:rsidR="0054044E" w:rsidRPr="002E1F30" w:rsidRDefault="0054044E" w:rsidP="0087357F">
      <w:pPr>
        <w:widowControl/>
        <w:spacing w:line="276" w:lineRule="auto"/>
        <w:ind w:firstLine="708"/>
        <w:jc w:val="both"/>
        <w:rPr>
          <w:rFonts w:ascii="Verdana" w:eastAsia="Times New Roman" w:hAnsi="Verdana" w:cs="Verdana"/>
          <w:bCs/>
          <w:sz w:val="20"/>
          <w:szCs w:val="20"/>
          <w:lang w:bidi="ar-SA"/>
        </w:rPr>
      </w:pPr>
      <w:r w:rsidRPr="002E1F30">
        <w:rPr>
          <w:rFonts w:ascii="Verdana" w:eastAsia="Calibri" w:hAnsi="Verdana" w:cs="Times New Roman"/>
          <w:b/>
          <w:bCs/>
          <w:color w:val="auto"/>
          <w:sz w:val="20"/>
          <w:szCs w:val="20"/>
          <w:lang w:eastAsia="en-US" w:bidi="ar-SA"/>
        </w:rPr>
        <w:t>(4)</w:t>
      </w:r>
      <w:r w:rsidRPr="002E1F30">
        <w:rPr>
          <w:rFonts w:ascii="Verdana" w:eastAsia="Calibri" w:hAnsi="Verdana" w:cs="Times New Roman"/>
          <w:bCs/>
          <w:color w:val="auto"/>
          <w:sz w:val="20"/>
          <w:szCs w:val="20"/>
          <w:lang w:eastAsia="en-US" w:bidi="ar-SA"/>
        </w:rPr>
        <w:t xml:space="preserve"> </w:t>
      </w:r>
      <w:r w:rsidRPr="002E1F30">
        <w:rPr>
          <w:rFonts w:ascii="Verdana" w:eastAsia="Calibri" w:hAnsi="Verdana" w:cs="Times New Roman"/>
          <w:b/>
          <w:bCs/>
          <w:color w:val="auto"/>
          <w:sz w:val="20"/>
          <w:szCs w:val="20"/>
          <w:lang w:eastAsia="en-US" w:bidi="ar-SA"/>
        </w:rPr>
        <w:t>ИЗПЪЛНИТЕЛЯТ</w:t>
      </w:r>
      <w:r w:rsidRPr="002E1F30">
        <w:rPr>
          <w:rFonts w:ascii="Verdana" w:eastAsia="Calibri" w:hAnsi="Verdana" w:cs="Times New Roman"/>
          <w:bCs/>
          <w:color w:val="auto"/>
          <w:sz w:val="20"/>
          <w:szCs w:val="20"/>
          <w:lang w:eastAsia="en-US" w:bidi="ar-SA"/>
        </w:rPr>
        <w:t xml:space="preserve"> е длъжен да осигури център за приемане на заявки за проблеми чрез електронната поща, факс и/или телефон.</w:t>
      </w:r>
    </w:p>
    <w:p w:rsidR="0054044E" w:rsidRPr="002E1F30" w:rsidRDefault="0054044E" w:rsidP="0087357F">
      <w:pPr>
        <w:widowControl/>
        <w:spacing w:line="276" w:lineRule="auto"/>
        <w:ind w:firstLine="720"/>
        <w:jc w:val="both"/>
        <w:rPr>
          <w:rFonts w:ascii="Verdana" w:eastAsia="Calibri" w:hAnsi="Verdana" w:cs="Times New Roman"/>
          <w:color w:val="auto"/>
          <w:sz w:val="20"/>
          <w:szCs w:val="20"/>
          <w:lang w:eastAsia="en-US" w:bidi="ar-SA"/>
        </w:rPr>
      </w:pPr>
      <w:r w:rsidRPr="002E1F30">
        <w:rPr>
          <w:rFonts w:ascii="Verdana" w:eastAsia="Times New Roman" w:hAnsi="Verdana" w:cs="Verdana"/>
          <w:b/>
          <w:bCs/>
          <w:sz w:val="20"/>
          <w:szCs w:val="20"/>
          <w:lang w:bidi="ar-SA"/>
        </w:rPr>
        <w:t xml:space="preserve">(5) </w:t>
      </w:r>
      <w:r w:rsidRPr="002E1F30">
        <w:rPr>
          <w:rFonts w:ascii="Verdana" w:eastAsia="Times New Roman" w:hAnsi="Verdana" w:cs="Verdana"/>
          <w:bCs/>
          <w:sz w:val="20"/>
          <w:szCs w:val="20"/>
          <w:lang w:bidi="ar-SA"/>
        </w:rPr>
        <w:t xml:space="preserve">В случай че в гаранционния срок </w:t>
      </w:r>
      <w:r w:rsidRPr="002E1F30">
        <w:rPr>
          <w:rFonts w:ascii="Verdana" w:eastAsia="Calibri" w:hAnsi="Verdana" w:cs="Times New Roman"/>
          <w:color w:val="auto"/>
          <w:sz w:val="20"/>
          <w:szCs w:val="20"/>
          <w:lang w:eastAsia="en-US" w:bidi="ar-SA"/>
        </w:rPr>
        <w:t>се констатира дефект и/или повреда и/или друг проблем,</w:t>
      </w:r>
      <w:r w:rsidRPr="002E1F30">
        <w:rPr>
          <w:rFonts w:ascii="Calibri" w:eastAsia="Calibri" w:hAnsi="Calibri" w:cs="Times New Roman"/>
          <w:color w:val="auto"/>
          <w:sz w:val="22"/>
          <w:szCs w:val="22"/>
          <w:lang w:eastAsia="en-US" w:bidi="ar-SA"/>
        </w:rPr>
        <w:t xml:space="preserve"> </w:t>
      </w:r>
      <w:r w:rsidRPr="002E1F30">
        <w:rPr>
          <w:rFonts w:ascii="Verdana" w:eastAsia="Calibri" w:hAnsi="Verdana" w:cs="Times New Roman"/>
          <w:b/>
          <w:color w:val="auto"/>
          <w:sz w:val="20"/>
          <w:szCs w:val="20"/>
          <w:lang w:eastAsia="en-US" w:bidi="ar-SA"/>
        </w:rPr>
        <w:t>ВЪЗЛОЖИТЕЛЯТ</w:t>
      </w:r>
      <w:r w:rsidRPr="002E1F30">
        <w:rPr>
          <w:rFonts w:ascii="Verdana" w:eastAsia="Calibri" w:hAnsi="Verdana" w:cs="Times New Roman"/>
          <w:color w:val="auto"/>
          <w:sz w:val="20"/>
          <w:szCs w:val="20"/>
          <w:lang w:eastAsia="en-US" w:bidi="ar-SA"/>
        </w:rPr>
        <w:t xml:space="preserve"> уведомява </w:t>
      </w:r>
      <w:r w:rsidRPr="002E1F30">
        <w:rPr>
          <w:rFonts w:ascii="Verdana" w:eastAsia="Calibri" w:hAnsi="Verdana" w:cs="Times New Roman"/>
          <w:b/>
          <w:color w:val="auto"/>
          <w:sz w:val="20"/>
          <w:szCs w:val="20"/>
          <w:lang w:eastAsia="en-US" w:bidi="ar-SA"/>
        </w:rPr>
        <w:t>ИЗПЪЛНИТЕЛЯ</w:t>
      </w:r>
      <w:r w:rsidRPr="002E1F30">
        <w:rPr>
          <w:rFonts w:ascii="Verdana" w:eastAsia="Calibri" w:hAnsi="Verdana" w:cs="Times New Roman"/>
          <w:color w:val="auto"/>
          <w:sz w:val="20"/>
          <w:szCs w:val="20"/>
          <w:lang w:eastAsia="en-US" w:bidi="ar-SA"/>
        </w:rPr>
        <w:t xml:space="preserve"> в срок от 3 (три) работни дни от датата на установяване на съответната нередовност. Заявката за проблема се извършва по реда, посочен в ал. 4.</w:t>
      </w:r>
    </w:p>
    <w:p w:rsidR="0054044E" w:rsidRPr="002E1F30" w:rsidRDefault="0054044E" w:rsidP="0087357F">
      <w:pPr>
        <w:widowControl/>
        <w:spacing w:line="276" w:lineRule="auto"/>
        <w:ind w:firstLine="708"/>
        <w:jc w:val="both"/>
        <w:rPr>
          <w:rFonts w:ascii="Verdana" w:eastAsia="Calibri" w:hAnsi="Verdana" w:cs="Times New Roman"/>
          <w:bCs/>
          <w:color w:val="auto"/>
          <w:sz w:val="20"/>
          <w:szCs w:val="20"/>
          <w:lang w:eastAsia="en-US" w:bidi="ar-SA"/>
        </w:rPr>
      </w:pPr>
      <w:r w:rsidRPr="002E1F30">
        <w:rPr>
          <w:rFonts w:ascii="Verdana" w:eastAsia="Calibri" w:hAnsi="Verdana" w:cs="Times New Roman"/>
          <w:b/>
          <w:bCs/>
          <w:color w:val="auto"/>
          <w:sz w:val="20"/>
          <w:szCs w:val="20"/>
          <w:lang w:eastAsia="en-US" w:bidi="ar-SA"/>
        </w:rPr>
        <w:t>(6)</w:t>
      </w:r>
      <w:r w:rsidRPr="002E1F30">
        <w:rPr>
          <w:rFonts w:ascii="Verdana" w:eastAsia="Calibri" w:hAnsi="Verdana" w:cs="Times New Roman"/>
          <w:bCs/>
          <w:color w:val="auto"/>
          <w:sz w:val="20"/>
          <w:szCs w:val="20"/>
          <w:lang w:eastAsia="en-US" w:bidi="ar-SA"/>
        </w:rPr>
        <w:t xml:space="preserve"> Времето за реакция на място след подаване на сигнал за повредена техника е максимум 4 часа в рамките на работния ден; ако сигналът е подаден след 13:30 часа – до 10:00 часа на следващия работен ден. </w:t>
      </w:r>
    </w:p>
    <w:p w:rsidR="0054044E" w:rsidRPr="002E1F30" w:rsidRDefault="0054044E" w:rsidP="0087357F">
      <w:pPr>
        <w:widowControl/>
        <w:spacing w:line="276" w:lineRule="auto"/>
        <w:ind w:firstLine="708"/>
        <w:jc w:val="both"/>
        <w:rPr>
          <w:rFonts w:ascii="Verdana" w:eastAsia="Calibri" w:hAnsi="Verdana" w:cs="Times New Roman"/>
          <w:bCs/>
          <w:color w:val="auto"/>
          <w:sz w:val="20"/>
          <w:szCs w:val="20"/>
          <w:lang w:eastAsia="en-US" w:bidi="ar-SA"/>
        </w:rPr>
      </w:pPr>
      <w:r w:rsidRPr="002E1F30">
        <w:rPr>
          <w:rFonts w:ascii="Verdana" w:eastAsia="Calibri" w:hAnsi="Verdana" w:cs="Times New Roman"/>
          <w:b/>
          <w:bCs/>
          <w:color w:val="auto"/>
          <w:sz w:val="20"/>
          <w:szCs w:val="20"/>
          <w:lang w:eastAsia="en-US" w:bidi="ar-SA"/>
        </w:rPr>
        <w:t>(7)</w:t>
      </w:r>
      <w:r w:rsidRPr="002E1F30">
        <w:rPr>
          <w:rFonts w:ascii="Verdana" w:eastAsia="Calibri" w:hAnsi="Verdana" w:cs="Times New Roman"/>
          <w:bCs/>
          <w:color w:val="auto"/>
          <w:sz w:val="20"/>
          <w:szCs w:val="20"/>
          <w:lang w:eastAsia="en-US" w:bidi="ar-SA"/>
        </w:rPr>
        <w:t xml:space="preserve"> Времето за отстраняване на повредата е до </w:t>
      </w:r>
      <w:r w:rsidR="00F30550" w:rsidRPr="002E1F30">
        <w:rPr>
          <w:rFonts w:ascii="Verdana" w:eastAsia="Calibri" w:hAnsi="Verdana" w:cs="Times New Roman"/>
          <w:bCs/>
          <w:color w:val="auto"/>
          <w:sz w:val="20"/>
          <w:szCs w:val="20"/>
          <w:lang w:eastAsia="en-US" w:bidi="ar-SA"/>
        </w:rPr>
        <w:t xml:space="preserve">………… </w:t>
      </w:r>
      <w:r w:rsidRPr="002E1F30">
        <w:rPr>
          <w:rFonts w:ascii="Verdana" w:eastAsia="Calibri" w:hAnsi="Verdana" w:cs="Times New Roman"/>
          <w:bCs/>
          <w:color w:val="auto"/>
          <w:sz w:val="20"/>
          <w:szCs w:val="20"/>
          <w:lang w:eastAsia="en-US" w:bidi="ar-SA"/>
        </w:rPr>
        <w:t>(</w:t>
      </w:r>
      <w:r w:rsidR="00F30550" w:rsidRPr="002E1F30">
        <w:rPr>
          <w:rFonts w:ascii="Verdana" w:eastAsia="Calibri" w:hAnsi="Verdana" w:cs="Times New Roman"/>
          <w:bCs/>
          <w:color w:val="auto"/>
          <w:sz w:val="20"/>
          <w:szCs w:val="20"/>
          <w:lang w:eastAsia="en-US" w:bidi="ar-SA"/>
        </w:rPr>
        <w:t>………..</w:t>
      </w:r>
      <w:r w:rsidRPr="002E1F30">
        <w:rPr>
          <w:rFonts w:ascii="Verdana" w:eastAsia="Calibri" w:hAnsi="Verdana" w:cs="Times New Roman"/>
          <w:bCs/>
          <w:color w:val="auto"/>
          <w:sz w:val="20"/>
          <w:szCs w:val="20"/>
          <w:lang w:eastAsia="en-US" w:bidi="ar-SA"/>
        </w:rPr>
        <w:t xml:space="preserve">) работни дни след реакция. В случай, че повредата не може да се отстрани в този срок, </w:t>
      </w:r>
      <w:r w:rsidRPr="002E1F30">
        <w:rPr>
          <w:rFonts w:ascii="Verdana" w:eastAsia="Calibri" w:hAnsi="Verdana" w:cs="Times New Roman"/>
          <w:b/>
          <w:bCs/>
          <w:color w:val="auto"/>
          <w:sz w:val="20"/>
          <w:szCs w:val="20"/>
          <w:lang w:eastAsia="en-US" w:bidi="ar-SA"/>
        </w:rPr>
        <w:t>ИЗПЪЛНИТЕЛЯТ</w:t>
      </w:r>
      <w:r w:rsidRPr="002E1F30">
        <w:rPr>
          <w:rFonts w:ascii="Verdana" w:eastAsia="Calibri" w:hAnsi="Verdana" w:cs="Times New Roman"/>
          <w:bCs/>
          <w:color w:val="auto"/>
          <w:sz w:val="20"/>
          <w:szCs w:val="20"/>
          <w:lang w:eastAsia="en-US" w:bidi="ar-SA"/>
        </w:rPr>
        <w:t xml:space="preserve"> осигурява равностойна оборотна техника за времето на ремонта. Оборотното оборудване трябва да е с параметри, гарантиращи същата като на ремонтираното оборудване функционалност и производителност.</w:t>
      </w:r>
    </w:p>
    <w:p w:rsidR="0054044E" w:rsidRPr="002E1F30" w:rsidRDefault="0054044E" w:rsidP="0087357F">
      <w:pPr>
        <w:widowControl/>
        <w:spacing w:line="276" w:lineRule="auto"/>
        <w:ind w:firstLine="708"/>
        <w:jc w:val="both"/>
        <w:rPr>
          <w:rFonts w:ascii="Verdana" w:eastAsia="Calibri" w:hAnsi="Verdana" w:cs="Times New Roman"/>
          <w:color w:val="auto"/>
          <w:sz w:val="20"/>
          <w:szCs w:val="20"/>
          <w:lang w:eastAsia="en-US" w:bidi="ar-SA"/>
        </w:rPr>
      </w:pPr>
      <w:r w:rsidRPr="002E1F30">
        <w:rPr>
          <w:rFonts w:ascii="Verdana" w:eastAsia="Calibri" w:hAnsi="Verdana" w:cs="Times New Roman"/>
          <w:b/>
          <w:color w:val="auto"/>
          <w:sz w:val="20"/>
          <w:szCs w:val="20"/>
          <w:lang w:eastAsia="en-US" w:bidi="ar-SA"/>
        </w:rPr>
        <w:t>(8)</w:t>
      </w:r>
      <w:r w:rsidRPr="002E1F30">
        <w:rPr>
          <w:rFonts w:ascii="Verdana" w:eastAsia="Calibri" w:hAnsi="Verdana" w:cs="Times New Roman"/>
          <w:color w:val="auto"/>
          <w:sz w:val="20"/>
          <w:szCs w:val="20"/>
          <w:lang w:eastAsia="en-US" w:bidi="ar-SA"/>
        </w:rPr>
        <w:t xml:space="preserve"> Гаранционният срок не тече и се удължава с времето до отстраняване на повредата.</w:t>
      </w:r>
    </w:p>
    <w:p w:rsidR="0054044E" w:rsidRPr="002E1F30" w:rsidRDefault="0054044E" w:rsidP="00266AC9">
      <w:pPr>
        <w:widowControl/>
        <w:spacing w:after="120" w:line="276" w:lineRule="auto"/>
        <w:ind w:firstLine="708"/>
        <w:jc w:val="both"/>
        <w:rPr>
          <w:rFonts w:ascii="Verdana" w:eastAsia="Calibri" w:hAnsi="Verdana" w:cs="Times New Roman"/>
          <w:color w:val="auto"/>
          <w:sz w:val="20"/>
          <w:szCs w:val="20"/>
          <w:highlight w:val="green"/>
          <w:lang w:eastAsia="en-US" w:bidi="ar-SA"/>
        </w:rPr>
      </w:pPr>
      <w:r w:rsidRPr="002E1F30">
        <w:rPr>
          <w:rFonts w:ascii="Verdana" w:eastAsia="Calibri" w:hAnsi="Verdana" w:cs="Times New Roman"/>
          <w:b/>
          <w:bCs/>
          <w:color w:val="auto"/>
          <w:sz w:val="20"/>
          <w:szCs w:val="20"/>
          <w:lang w:eastAsia="en-US" w:bidi="ar-SA"/>
        </w:rPr>
        <w:t xml:space="preserve">(9) </w:t>
      </w:r>
      <w:r w:rsidRPr="002E1F30">
        <w:rPr>
          <w:rFonts w:ascii="Verdana" w:eastAsia="Calibri" w:hAnsi="Verdana" w:cs="Times New Roman"/>
          <w:b/>
          <w:color w:val="auto"/>
          <w:sz w:val="20"/>
          <w:szCs w:val="20"/>
          <w:lang w:eastAsia="en-US" w:bidi="ar-SA"/>
        </w:rPr>
        <w:t>ИЗПЪЛНИТЕЛЯТ</w:t>
      </w:r>
      <w:r w:rsidRPr="002E1F30">
        <w:rPr>
          <w:rFonts w:ascii="Verdana" w:eastAsia="Calibri" w:hAnsi="Verdana" w:cs="Times New Roman"/>
          <w:color w:val="auto"/>
          <w:sz w:val="20"/>
          <w:szCs w:val="20"/>
          <w:lang w:eastAsia="en-US" w:bidi="ar-SA"/>
        </w:rPr>
        <w:t xml:space="preserve"> е длъжен да замени </w:t>
      </w:r>
      <w:r w:rsidR="00925EA3" w:rsidRPr="002E1F30">
        <w:rPr>
          <w:rFonts w:ascii="Verdana" w:eastAsia="Calibri" w:hAnsi="Verdana" w:cs="Times New Roman"/>
          <w:color w:val="auto"/>
          <w:sz w:val="20"/>
          <w:szCs w:val="20"/>
          <w:lang w:eastAsia="en-US" w:bidi="ar-SA"/>
        </w:rPr>
        <w:t>техниката</w:t>
      </w:r>
      <w:r w:rsidRPr="002E1F30">
        <w:rPr>
          <w:rFonts w:ascii="Verdana" w:eastAsia="Calibri" w:hAnsi="Verdana" w:cs="Times New Roman"/>
          <w:color w:val="auto"/>
          <w:sz w:val="20"/>
          <w:szCs w:val="20"/>
          <w:lang w:eastAsia="en-US" w:bidi="ar-SA"/>
        </w:rPr>
        <w:t xml:space="preserve"> с нов</w:t>
      </w:r>
      <w:r w:rsidR="00925EA3" w:rsidRPr="002E1F30">
        <w:rPr>
          <w:rFonts w:ascii="Verdana" w:eastAsia="Calibri" w:hAnsi="Verdana" w:cs="Times New Roman"/>
          <w:color w:val="auto"/>
          <w:sz w:val="20"/>
          <w:szCs w:val="20"/>
          <w:lang w:eastAsia="en-US" w:bidi="ar-SA"/>
        </w:rPr>
        <w:t>а</w:t>
      </w:r>
      <w:r w:rsidRPr="002E1F30">
        <w:rPr>
          <w:rFonts w:ascii="Verdana" w:eastAsia="Calibri" w:hAnsi="Verdana" w:cs="Times New Roman"/>
          <w:color w:val="auto"/>
          <w:sz w:val="20"/>
          <w:szCs w:val="20"/>
          <w:lang w:eastAsia="en-US" w:bidi="ar-SA"/>
        </w:rPr>
        <w:t xml:space="preserve">, ако недостатъкът </w:t>
      </w:r>
      <w:r w:rsidR="00925EA3" w:rsidRPr="002E1F30">
        <w:rPr>
          <w:rFonts w:ascii="Verdana" w:eastAsia="Calibri" w:hAnsi="Verdana" w:cs="Times New Roman"/>
          <w:color w:val="auto"/>
          <w:sz w:val="20"/>
          <w:szCs w:val="20"/>
          <w:lang w:eastAsia="en-US" w:bidi="ar-SA"/>
        </w:rPr>
        <w:t>я</w:t>
      </w:r>
      <w:r w:rsidRPr="002E1F30">
        <w:rPr>
          <w:rFonts w:ascii="Verdana" w:eastAsia="Calibri" w:hAnsi="Verdana" w:cs="Times New Roman"/>
          <w:color w:val="auto"/>
          <w:sz w:val="20"/>
          <w:szCs w:val="20"/>
          <w:lang w:eastAsia="en-US" w:bidi="ar-SA"/>
        </w:rPr>
        <w:t xml:space="preserve"> прави негодн</w:t>
      </w:r>
      <w:r w:rsidR="00925EA3" w:rsidRPr="002E1F30">
        <w:rPr>
          <w:rFonts w:ascii="Verdana" w:eastAsia="Calibri" w:hAnsi="Verdana" w:cs="Times New Roman"/>
          <w:color w:val="auto"/>
          <w:sz w:val="20"/>
          <w:szCs w:val="20"/>
          <w:lang w:eastAsia="en-US" w:bidi="ar-SA"/>
        </w:rPr>
        <w:t>а</w:t>
      </w:r>
      <w:r w:rsidRPr="002E1F30">
        <w:rPr>
          <w:rFonts w:ascii="Verdana" w:eastAsia="Calibri" w:hAnsi="Verdana" w:cs="Times New Roman"/>
          <w:color w:val="auto"/>
          <w:sz w:val="20"/>
          <w:szCs w:val="20"/>
          <w:lang w:eastAsia="en-US" w:bidi="ar-SA"/>
        </w:rPr>
        <w:t xml:space="preserve"> за използване по предназначението </w:t>
      </w:r>
      <w:r w:rsidR="00925EA3" w:rsidRPr="002E1F30">
        <w:rPr>
          <w:rFonts w:ascii="Verdana" w:eastAsia="Calibri" w:hAnsi="Verdana" w:cs="Times New Roman"/>
          <w:color w:val="auto"/>
          <w:sz w:val="20"/>
          <w:szCs w:val="20"/>
          <w:lang w:eastAsia="en-US" w:bidi="ar-SA"/>
        </w:rPr>
        <w:t>й</w:t>
      </w:r>
      <w:r w:rsidRPr="002E1F30">
        <w:rPr>
          <w:rFonts w:ascii="Verdana" w:eastAsia="Calibri" w:hAnsi="Verdana" w:cs="Times New Roman"/>
          <w:color w:val="auto"/>
          <w:sz w:val="20"/>
          <w:szCs w:val="20"/>
          <w:lang w:eastAsia="en-US" w:bidi="ar-SA"/>
        </w:rPr>
        <w:t xml:space="preserve">. В този случай гаранционния срок за </w:t>
      </w:r>
      <w:r w:rsidR="00A110F5" w:rsidRPr="002E1F30">
        <w:rPr>
          <w:rFonts w:ascii="Verdana" w:eastAsia="Calibri" w:hAnsi="Verdana" w:cs="Times New Roman"/>
          <w:color w:val="auto"/>
          <w:sz w:val="20"/>
          <w:szCs w:val="20"/>
          <w:lang w:eastAsia="en-US" w:bidi="ar-SA"/>
        </w:rPr>
        <w:t>заменената техника започва да тече</w:t>
      </w:r>
      <w:r w:rsidRPr="002E1F30">
        <w:rPr>
          <w:rFonts w:ascii="Verdana" w:eastAsia="Calibri" w:hAnsi="Verdana" w:cs="Times New Roman"/>
          <w:color w:val="auto"/>
          <w:sz w:val="20"/>
          <w:szCs w:val="20"/>
          <w:lang w:eastAsia="en-US" w:bidi="ar-SA"/>
        </w:rPr>
        <w:t xml:space="preserve"> от датата на приемането </w:t>
      </w:r>
      <w:r w:rsidR="00A110F5" w:rsidRPr="002E1F30">
        <w:rPr>
          <w:rFonts w:ascii="Verdana" w:eastAsia="Calibri" w:hAnsi="Verdana" w:cs="Times New Roman"/>
          <w:color w:val="auto"/>
          <w:sz w:val="20"/>
          <w:szCs w:val="20"/>
          <w:lang w:eastAsia="en-US" w:bidi="ar-SA"/>
        </w:rPr>
        <w:t>и</w:t>
      </w:r>
      <w:r w:rsidRPr="002E1F30">
        <w:rPr>
          <w:rFonts w:ascii="Verdana" w:eastAsia="Calibri" w:hAnsi="Verdana" w:cs="Times New Roman"/>
          <w:color w:val="auto"/>
          <w:sz w:val="20"/>
          <w:szCs w:val="20"/>
          <w:lang w:eastAsia="en-US" w:bidi="ar-SA"/>
        </w:rPr>
        <w:t xml:space="preserve"> с приемо-предавателен протокол по чл. 1</w:t>
      </w:r>
      <w:r w:rsidR="00922CD2" w:rsidRPr="002E1F30">
        <w:rPr>
          <w:rFonts w:ascii="Verdana" w:eastAsia="Calibri" w:hAnsi="Verdana" w:cs="Times New Roman"/>
          <w:color w:val="auto"/>
          <w:sz w:val="20"/>
          <w:szCs w:val="20"/>
          <w:lang w:eastAsia="en-US" w:bidi="ar-SA"/>
        </w:rPr>
        <w:t>1</w:t>
      </w:r>
      <w:r w:rsidRPr="002E1F30">
        <w:rPr>
          <w:rFonts w:ascii="Verdana" w:eastAsia="Calibri" w:hAnsi="Verdana" w:cs="Times New Roman"/>
          <w:color w:val="auto"/>
          <w:sz w:val="20"/>
          <w:szCs w:val="20"/>
          <w:lang w:eastAsia="en-US" w:bidi="ar-SA"/>
        </w:rPr>
        <w:t xml:space="preserve">, ал. </w:t>
      </w:r>
      <w:r w:rsidR="00FD099B" w:rsidRPr="002E1F30">
        <w:rPr>
          <w:rFonts w:ascii="Verdana" w:eastAsia="Calibri" w:hAnsi="Verdana" w:cs="Times New Roman"/>
          <w:color w:val="auto"/>
          <w:sz w:val="20"/>
          <w:szCs w:val="20"/>
          <w:lang w:eastAsia="en-US" w:bidi="ar-SA"/>
        </w:rPr>
        <w:t>5</w:t>
      </w:r>
      <w:r w:rsidRPr="002E1F30">
        <w:rPr>
          <w:rFonts w:ascii="Verdana" w:eastAsia="Calibri" w:hAnsi="Verdana" w:cs="Times New Roman"/>
          <w:color w:val="auto"/>
          <w:sz w:val="20"/>
          <w:szCs w:val="20"/>
          <w:lang w:eastAsia="en-US" w:bidi="ar-SA"/>
        </w:rPr>
        <w:t xml:space="preserve">. </w:t>
      </w:r>
      <w:r w:rsidRPr="002E1F30">
        <w:rPr>
          <w:rFonts w:ascii="Verdana" w:eastAsia="Calibri" w:hAnsi="Verdana" w:cs="Times New Roman"/>
          <w:b/>
          <w:color w:val="auto"/>
          <w:sz w:val="20"/>
          <w:szCs w:val="20"/>
          <w:highlight w:val="green"/>
          <w:lang w:eastAsia="en-US" w:bidi="ar-SA"/>
        </w:rPr>
        <w:t xml:space="preserve"> </w:t>
      </w:r>
    </w:p>
    <w:p w:rsidR="0054044E" w:rsidRPr="002E1F30" w:rsidRDefault="009B0981" w:rsidP="0087357F">
      <w:pPr>
        <w:widowControl/>
        <w:spacing w:line="276" w:lineRule="auto"/>
        <w:ind w:firstLine="708"/>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 xml:space="preserve">                    </w:t>
      </w:r>
      <w:r w:rsidR="00FC0320"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 xml:space="preserve"> </w:t>
      </w:r>
      <w:r w:rsidR="0054044E" w:rsidRPr="002E1F30">
        <w:rPr>
          <w:rFonts w:ascii="Verdana" w:eastAsia="Times New Roman" w:hAnsi="Verdana" w:cs="Times New Roman"/>
          <w:b/>
          <w:color w:val="auto"/>
          <w:sz w:val="20"/>
          <w:szCs w:val="20"/>
          <w:lang w:bidi="ar-SA"/>
        </w:rPr>
        <w:t>VІІ. НЕУСТОЙКИ</w:t>
      </w:r>
    </w:p>
    <w:p w:rsidR="00A5495E" w:rsidRPr="002E1F30" w:rsidRDefault="00A5495E" w:rsidP="0087357F">
      <w:pPr>
        <w:widowControl/>
        <w:spacing w:line="276" w:lineRule="auto"/>
        <w:ind w:firstLine="708"/>
        <w:jc w:val="center"/>
        <w:rPr>
          <w:rFonts w:ascii="Verdana" w:eastAsia="Times New Roman" w:hAnsi="Verdana" w:cs="Times New Roman"/>
          <w:b/>
          <w:color w:val="auto"/>
          <w:sz w:val="20"/>
          <w:szCs w:val="20"/>
          <w:lang w:bidi="ar-SA"/>
        </w:rPr>
      </w:pPr>
    </w:p>
    <w:p w:rsidR="00186EF6"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Чл. 1</w:t>
      </w:r>
      <w:r w:rsidR="00922CD2" w:rsidRPr="002E1F30">
        <w:rPr>
          <w:rFonts w:ascii="Verdana" w:eastAsia="Times New Roman" w:hAnsi="Verdana" w:cs="Times New Roman"/>
          <w:b/>
          <w:color w:val="auto"/>
          <w:sz w:val="20"/>
          <w:szCs w:val="20"/>
          <w:lang w:bidi="ar-SA"/>
        </w:rPr>
        <w:t>3</w:t>
      </w:r>
      <w:r w:rsidRPr="002E1F30">
        <w:rPr>
          <w:rFonts w:ascii="Verdana" w:eastAsia="Times New Roman" w:hAnsi="Verdana" w:cs="Times New Roman"/>
          <w:b/>
          <w:color w:val="auto"/>
          <w:sz w:val="20"/>
          <w:szCs w:val="20"/>
          <w:lang w:bidi="ar-SA"/>
        </w:rPr>
        <w:t>. (1)</w:t>
      </w:r>
      <w:r w:rsidRPr="002E1F30">
        <w:rPr>
          <w:rFonts w:ascii="Verdana" w:eastAsia="Times New Roman" w:hAnsi="Verdana" w:cs="Times New Roman"/>
          <w:color w:val="auto"/>
          <w:sz w:val="20"/>
          <w:szCs w:val="20"/>
          <w:lang w:bidi="ar-SA"/>
        </w:rPr>
        <w:t xml:space="preserve"> </w:t>
      </w:r>
      <w:r w:rsidR="00186EF6" w:rsidRPr="002E1F30">
        <w:rPr>
          <w:rFonts w:ascii="Verdana" w:eastAsia="Times New Roman" w:hAnsi="Verdana" w:cs="Times New Roman"/>
          <w:color w:val="auto"/>
          <w:sz w:val="20"/>
          <w:szCs w:val="20"/>
          <w:lang w:bidi="ar-SA"/>
        </w:rPr>
        <w:t xml:space="preserve">При забава на изпълнението на задълженията по настоящия договор </w:t>
      </w:r>
      <w:r w:rsidR="00186EF6" w:rsidRPr="002E1F30">
        <w:rPr>
          <w:rFonts w:ascii="Verdana" w:eastAsia="Times New Roman" w:hAnsi="Verdana" w:cs="Times New Roman"/>
          <w:b/>
          <w:color w:val="auto"/>
          <w:sz w:val="20"/>
          <w:szCs w:val="20"/>
          <w:lang w:bidi="ar-SA"/>
        </w:rPr>
        <w:t>ИЗПЪЛНИТЕЛЯТ</w:t>
      </w:r>
      <w:r w:rsidR="00186EF6" w:rsidRPr="002E1F30">
        <w:rPr>
          <w:rFonts w:ascii="Verdana" w:eastAsia="Times New Roman" w:hAnsi="Verdana" w:cs="Times New Roman"/>
          <w:color w:val="auto"/>
          <w:sz w:val="20"/>
          <w:szCs w:val="20"/>
          <w:lang w:bidi="ar-SA"/>
        </w:rPr>
        <w:t xml:space="preserve"> дължи на </w:t>
      </w:r>
      <w:r w:rsidR="00186EF6" w:rsidRPr="002E1F30">
        <w:rPr>
          <w:rFonts w:ascii="Verdana" w:eastAsia="Times New Roman" w:hAnsi="Verdana" w:cs="Times New Roman"/>
          <w:b/>
          <w:color w:val="auto"/>
          <w:sz w:val="20"/>
          <w:szCs w:val="20"/>
          <w:lang w:bidi="ar-SA"/>
        </w:rPr>
        <w:t xml:space="preserve">ВЪЗЛОЖИТЕЛЯ </w:t>
      </w:r>
      <w:r w:rsidR="00186EF6" w:rsidRPr="002E1F30">
        <w:rPr>
          <w:rFonts w:ascii="Verdana" w:eastAsia="Times New Roman" w:hAnsi="Verdana" w:cs="Times New Roman"/>
          <w:color w:val="auto"/>
          <w:sz w:val="20"/>
          <w:szCs w:val="20"/>
          <w:lang w:bidi="ar-SA"/>
        </w:rPr>
        <w:t xml:space="preserve">неустойка в размер на 0.5% (нула цяло и пет на сто) от стойността на договора за всеки просрочен ден, но не повече от 10% (десет на сто) от стойността на договора. При достигане на максималния размер на неустойката </w:t>
      </w:r>
      <w:r w:rsidR="00186EF6" w:rsidRPr="002E1F30">
        <w:rPr>
          <w:rFonts w:ascii="Verdana" w:eastAsia="Times New Roman" w:hAnsi="Verdana" w:cs="Times New Roman"/>
          <w:b/>
          <w:color w:val="auto"/>
          <w:sz w:val="20"/>
          <w:szCs w:val="20"/>
          <w:lang w:bidi="ar-SA"/>
        </w:rPr>
        <w:t>ВЪЗЛОЖИТЕЛЯТ</w:t>
      </w:r>
      <w:r w:rsidR="00186EF6" w:rsidRPr="002E1F30">
        <w:rPr>
          <w:rFonts w:ascii="Verdana" w:eastAsia="Times New Roman" w:hAnsi="Verdana" w:cs="Times New Roman"/>
          <w:color w:val="auto"/>
          <w:sz w:val="20"/>
          <w:szCs w:val="20"/>
          <w:lang w:bidi="ar-SA"/>
        </w:rPr>
        <w:t xml:space="preserve"> има право да прекрати договора едностранно с писмено уведомление до </w:t>
      </w:r>
      <w:r w:rsidR="00186EF6" w:rsidRPr="002E1F30">
        <w:rPr>
          <w:rFonts w:ascii="Verdana" w:eastAsia="Times New Roman" w:hAnsi="Verdana" w:cs="Times New Roman"/>
          <w:b/>
          <w:bCs/>
          <w:color w:val="auto"/>
          <w:sz w:val="20"/>
          <w:szCs w:val="20"/>
          <w:lang w:bidi="ar-SA"/>
        </w:rPr>
        <w:t>ИЗПЪЛНИТЕЛЯ</w:t>
      </w:r>
      <w:r w:rsidR="00186EF6" w:rsidRPr="002E1F30">
        <w:rPr>
          <w:rFonts w:ascii="Verdana" w:eastAsia="Times New Roman" w:hAnsi="Verdana" w:cs="Times New Roman"/>
          <w:color w:val="auto"/>
          <w:sz w:val="20"/>
          <w:szCs w:val="20"/>
          <w:lang w:bidi="ar-SA"/>
        </w:rPr>
        <w:t>.</w:t>
      </w:r>
    </w:p>
    <w:p w:rsidR="0054044E" w:rsidRPr="002E1F30" w:rsidRDefault="00186EF6"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 </w:t>
      </w:r>
      <w:r w:rsidR="0054044E" w:rsidRPr="002E1F30">
        <w:rPr>
          <w:rFonts w:ascii="Verdana" w:eastAsia="Times New Roman" w:hAnsi="Verdana" w:cs="Times New Roman"/>
          <w:b/>
          <w:color w:val="auto"/>
          <w:sz w:val="20"/>
          <w:szCs w:val="20"/>
          <w:lang w:bidi="ar-SA"/>
        </w:rPr>
        <w:t>(2) ВЪЗЛОЖИТЕЛЯТ</w:t>
      </w:r>
      <w:r w:rsidR="0054044E" w:rsidRPr="002E1F30">
        <w:rPr>
          <w:rFonts w:ascii="Verdana" w:eastAsia="Times New Roman" w:hAnsi="Verdana" w:cs="Times New Roman"/>
          <w:color w:val="auto"/>
          <w:sz w:val="20"/>
          <w:szCs w:val="20"/>
          <w:lang w:bidi="ar-SA"/>
        </w:rPr>
        <w:t xml:space="preserve"> има право да удържи начислената неустойка от дължимото плащане или да покани </w:t>
      </w:r>
      <w:r w:rsidR="0054044E" w:rsidRPr="002E1F30">
        <w:rPr>
          <w:rFonts w:ascii="Verdana" w:eastAsia="Times New Roman" w:hAnsi="Verdana" w:cs="Times New Roman"/>
          <w:b/>
          <w:color w:val="auto"/>
          <w:sz w:val="20"/>
          <w:szCs w:val="20"/>
          <w:lang w:bidi="ar-SA"/>
        </w:rPr>
        <w:t>ИЗПЪЛНИТЕЛЯ</w:t>
      </w:r>
      <w:r w:rsidR="0054044E" w:rsidRPr="002E1F30">
        <w:rPr>
          <w:rFonts w:ascii="Verdana" w:eastAsia="Times New Roman" w:hAnsi="Verdana" w:cs="Times New Roman"/>
          <w:color w:val="auto"/>
          <w:sz w:val="20"/>
          <w:szCs w:val="20"/>
          <w:lang w:bidi="ar-SA"/>
        </w:rPr>
        <w:t xml:space="preserve"> в определен срок да я заплати или да я прихване от стойността на гаранцията за добро изпълнение. </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lastRenderedPageBreak/>
        <w:t>(3)</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дължи неустойка в размер на 20% (двадесет процента) от стойността на договора при </w:t>
      </w:r>
      <w:r w:rsidR="00962BBB" w:rsidRPr="002E1F30">
        <w:rPr>
          <w:rFonts w:ascii="Verdana" w:eastAsia="Times New Roman" w:hAnsi="Verdana" w:cs="Times New Roman"/>
          <w:color w:val="auto"/>
          <w:sz w:val="20"/>
          <w:szCs w:val="20"/>
          <w:lang w:bidi="ar-SA"/>
        </w:rPr>
        <w:t>некачествено</w:t>
      </w:r>
      <w:r w:rsidRPr="002E1F30">
        <w:rPr>
          <w:rFonts w:ascii="Verdana" w:eastAsia="Times New Roman" w:hAnsi="Verdana" w:cs="Times New Roman"/>
          <w:color w:val="auto"/>
          <w:sz w:val="20"/>
          <w:szCs w:val="20"/>
          <w:lang w:bidi="ar-SA"/>
        </w:rPr>
        <w:t xml:space="preserve">, </w:t>
      </w:r>
      <w:r w:rsidR="00962BBB" w:rsidRPr="002E1F30">
        <w:rPr>
          <w:rFonts w:ascii="Verdana" w:eastAsia="Times New Roman" w:hAnsi="Verdana" w:cs="Times New Roman"/>
          <w:color w:val="auto"/>
          <w:sz w:val="20"/>
          <w:szCs w:val="20"/>
          <w:lang w:bidi="ar-SA"/>
        </w:rPr>
        <w:t>непълно или лошо</w:t>
      </w:r>
      <w:r w:rsidRPr="002E1F30">
        <w:rPr>
          <w:rFonts w:ascii="Verdana" w:eastAsia="Times New Roman" w:hAnsi="Verdana" w:cs="Times New Roman"/>
          <w:color w:val="auto"/>
          <w:sz w:val="20"/>
          <w:szCs w:val="20"/>
          <w:lang w:bidi="ar-SA"/>
        </w:rPr>
        <w:t xml:space="preserve"> </w:t>
      </w:r>
      <w:r w:rsidR="00962BBB" w:rsidRPr="002E1F30">
        <w:rPr>
          <w:rFonts w:ascii="Verdana" w:eastAsia="Times New Roman" w:hAnsi="Verdana" w:cs="Times New Roman"/>
          <w:color w:val="auto"/>
          <w:sz w:val="20"/>
          <w:szCs w:val="20"/>
          <w:lang w:bidi="ar-SA"/>
        </w:rPr>
        <w:t>изпълнение</w:t>
      </w:r>
      <w:r w:rsidR="004E122E" w:rsidRPr="002E1F30">
        <w:rPr>
          <w:rFonts w:ascii="Verdana" w:eastAsia="Times New Roman" w:hAnsi="Verdana" w:cs="Times New Roman"/>
          <w:color w:val="auto"/>
          <w:sz w:val="20"/>
          <w:szCs w:val="20"/>
          <w:lang w:bidi="ar-SA"/>
        </w:rPr>
        <w:t xml:space="preserve"> на задълженията по договора.</w:t>
      </w:r>
    </w:p>
    <w:p w:rsidR="00962BBB" w:rsidRPr="002E1F30" w:rsidRDefault="00962BBB"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(4)</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дължи неустойка в размер на </w:t>
      </w:r>
      <w:r w:rsidR="004E122E" w:rsidRPr="002E1F30">
        <w:rPr>
          <w:rFonts w:ascii="Verdana" w:eastAsia="Times New Roman" w:hAnsi="Verdana" w:cs="Times New Roman"/>
          <w:color w:val="auto"/>
          <w:sz w:val="20"/>
          <w:szCs w:val="20"/>
          <w:lang w:bidi="ar-SA"/>
        </w:rPr>
        <w:t>50</w:t>
      </w:r>
      <w:r w:rsidRPr="002E1F30">
        <w:rPr>
          <w:rFonts w:ascii="Verdana" w:eastAsia="Times New Roman" w:hAnsi="Verdana" w:cs="Times New Roman"/>
          <w:color w:val="auto"/>
          <w:sz w:val="20"/>
          <w:szCs w:val="20"/>
          <w:lang w:bidi="ar-SA"/>
        </w:rPr>
        <w:t>% (</w:t>
      </w:r>
      <w:r w:rsidR="004E122E" w:rsidRPr="002E1F30">
        <w:rPr>
          <w:rFonts w:ascii="Verdana" w:eastAsia="Times New Roman" w:hAnsi="Verdana" w:cs="Times New Roman"/>
          <w:color w:val="auto"/>
          <w:sz w:val="20"/>
          <w:szCs w:val="20"/>
          <w:lang w:bidi="ar-SA"/>
        </w:rPr>
        <w:t>петдесет</w:t>
      </w:r>
      <w:r w:rsidRPr="002E1F30">
        <w:rPr>
          <w:rFonts w:ascii="Verdana" w:eastAsia="Times New Roman" w:hAnsi="Verdana" w:cs="Times New Roman"/>
          <w:color w:val="auto"/>
          <w:sz w:val="20"/>
          <w:szCs w:val="20"/>
          <w:lang w:bidi="ar-SA"/>
        </w:rPr>
        <w:t xml:space="preserve"> процента) от стойността на договора при </w:t>
      </w:r>
      <w:r w:rsidR="004E122E" w:rsidRPr="002E1F30">
        <w:rPr>
          <w:rFonts w:ascii="Verdana" w:eastAsia="Times New Roman" w:hAnsi="Verdana" w:cs="Times New Roman"/>
          <w:color w:val="auto"/>
          <w:sz w:val="20"/>
          <w:szCs w:val="20"/>
          <w:lang w:bidi="ar-SA"/>
        </w:rPr>
        <w:t>пълно неизпълнение на задълженията по договора</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962BBB" w:rsidRPr="002E1F30">
        <w:rPr>
          <w:rFonts w:ascii="Verdana" w:eastAsia="Times New Roman" w:hAnsi="Verdana" w:cs="Times New Roman"/>
          <w:b/>
          <w:color w:val="auto"/>
          <w:sz w:val="20"/>
          <w:szCs w:val="20"/>
          <w:lang w:bidi="ar-SA"/>
        </w:rPr>
        <w:t>5</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266AC9" w:rsidRPr="002E1F30" w:rsidRDefault="00266AC9" w:rsidP="0087357F">
      <w:pPr>
        <w:widowControl/>
        <w:spacing w:line="276" w:lineRule="auto"/>
        <w:ind w:firstLine="720"/>
        <w:jc w:val="both"/>
        <w:rPr>
          <w:rFonts w:ascii="Verdana" w:eastAsia="Times New Roman" w:hAnsi="Verdana" w:cs="Times New Roman"/>
          <w:color w:val="auto"/>
          <w:sz w:val="20"/>
          <w:szCs w:val="20"/>
          <w:lang w:bidi="ar-SA"/>
        </w:rPr>
      </w:pPr>
    </w:p>
    <w:p w:rsidR="0054044E" w:rsidRPr="002E1F30" w:rsidRDefault="0054044E" w:rsidP="0087357F">
      <w:pPr>
        <w:widowControl/>
        <w:spacing w:line="276" w:lineRule="auto"/>
        <w:jc w:val="both"/>
        <w:rPr>
          <w:rFonts w:ascii="Verdana" w:eastAsia="Times New Roman" w:hAnsi="Verdana" w:cs="Times New Roman"/>
          <w:color w:val="auto"/>
          <w:sz w:val="20"/>
          <w:szCs w:val="20"/>
          <w:lang w:bidi="ar-SA"/>
        </w:rPr>
      </w:pPr>
    </w:p>
    <w:p w:rsidR="00FA396D" w:rsidRPr="002E1F30" w:rsidRDefault="009B0981" w:rsidP="0087357F">
      <w:pPr>
        <w:widowControl/>
        <w:spacing w:line="276" w:lineRule="auto"/>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 xml:space="preserve">                    </w:t>
      </w:r>
      <w:r w:rsidR="00266AC9" w:rsidRPr="002E1F30">
        <w:rPr>
          <w:rFonts w:ascii="Verdana" w:eastAsia="Times New Roman" w:hAnsi="Verdana" w:cs="Times New Roman"/>
          <w:b/>
          <w:color w:val="auto"/>
          <w:sz w:val="20"/>
          <w:szCs w:val="20"/>
          <w:lang w:bidi="ar-SA"/>
        </w:rPr>
        <w:tab/>
      </w:r>
      <w:r w:rsidR="00266AC9" w:rsidRPr="002E1F30">
        <w:rPr>
          <w:rFonts w:ascii="Verdana" w:eastAsia="Times New Roman" w:hAnsi="Verdana" w:cs="Times New Roman"/>
          <w:b/>
          <w:color w:val="auto"/>
          <w:sz w:val="20"/>
          <w:szCs w:val="20"/>
          <w:lang w:bidi="ar-SA"/>
        </w:rPr>
        <w:tab/>
      </w:r>
      <w:r w:rsidR="00266AC9" w:rsidRPr="002E1F30">
        <w:rPr>
          <w:rFonts w:ascii="Verdana" w:eastAsia="Times New Roman" w:hAnsi="Verdana" w:cs="Times New Roman"/>
          <w:b/>
          <w:color w:val="auto"/>
          <w:sz w:val="20"/>
          <w:szCs w:val="20"/>
          <w:lang w:bidi="ar-SA"/>
        </w:rPr>
        <w:tab/>
      </w:r>
      <w:r w:rsidR="0054044E" w:rsidRPr="002E1F30">
        <w:rPr>
          <w:rFonts w:ascii="Verdana" w:eastAsia="Times New Roman" w:hAnsi="Verdana" w:cs="Times New Roman"/>
          <w:b/>
          <w:color w:val="auto"/>
          <w:sz w:val="20"/>
          <w:szCs w:val="20"/>
          <w:lang w:bidi="ar-SA"/>
        </w:rPr>
        <w:t xml:space="preserve"> </w:t>
      </w:r>
    </w:p>
    <w:p w:rsidR="0054044E" w:rsidRPr="002E1F30" w:rsidRDefault="0054044E" w:rsidP="00FA396D">
      <w:pPr>
        <w:widowControl/>
        <w:spacing w:line="276" w:lineRule="auto"/>
        <w:ind w:left="2127" w:firstLine="709"/>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VІІI.</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ПРЕКРАТЯВАНЕ НА ДОГОВОРА</w:t>
      </w:r>
    </w:p>
    <w:p w:rsidR="00A5495E" w:rsidRPr="002E1F30" w:rsidRDefault="00A5495E" w:rsidP="0087357F">
      <w:pPr>
        <w:widowControl/>
        <w:spacing w:line="276" w:lineRule="auto"/>
        <w:jc w:val="both"/>
        <w:rPr>
          <w:rFonts w:ascii="Verdana" w:eastAsia="Times New Roman" w:hAnsi="Verdana" w:cs="Times New Roman"/>
          <w:color w:val="auto"/>
          <w:sz w:val="20"/>
          <w:szCs w:val="20"/>
          <w:lang w:bidi="ar-SA"/>
        </w:rPr>
      </w:pP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Чл. </w:t>
      </w:r>
      <w:r w:rsidR="00A47446" w:rsidRPr="002E1F30">
        <w:rPr>
          <w:rFonts w:ascii="Verdana" w:eastAsia="Times New Roman" w:hAnsi="Verdana" w:cs="Times New Roman"/>
          <w:b/>
          <w:color w:val="auto"/>
          <w:sz w:val="20"/>
          <w:szCs w:val="20"/>
          <w:lang w:bidi="ar-SA"/>
        </w:rPr>
        <w:t>1</w:t>
      </w:r>
      <w:r w:rsidR="00922CD2" w:rsidRPr="002E1F30">
        <w:rPr>
          <w:rFonts w:ascii="Verdana" w:eastAsia="Times New Roman" w:hAnsi="Verdana" w:cs="Times New Roman"/>
          <w:b/>
          <w:color w:val="auto"/>
          <w:sz w:val="20"/>
          <w:szCs w:val="20"/>
          <w:lang w:bidi="ar-SA"/>
        </w:rPr>
        <w:t>4</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(1)</w:t>
      </w:r>
      <w:r w:rsidRPr="002E1F30">
        <w:rPr>
          <w:rFonts w:ascii="Verdana" w:eastAsia="Times New Roman" w:hAnsi="Verdana" w:cs="Times New Roman"/>
          <w:color w:val="auto"/>
          <w:sz w:val="20"/>
          <w:szCs w:val="20"/>
          <w:lang w:bidi="ar-SA"/>
        </w:rPr>
        <w:t xml:space="preserve"> Настоящият</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договор се прекратява: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1. по взаимно съгласие между страните, изразено в писмена форма;</w:t>
      </w:r>
    </w:p>
    <w:p w:rsidR="0054044E" w:rsidRPr="002E1F30" w:rsidRDefault="009B0981" w:rsidP="0087357F">
      <w:pPr>
        <w:widowControl/>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 xml:space="preserve">    </w:t>
      </w:r>
      <w:r w:rsidR="0054044E" w:rsidRPr="002E1F30">
        <w:rPr>
          <w:rFonts w:ascii="Verdana" w:eastAsia="Times New Roman" w:hAnsi="Verdana" w:cs="Times New Roman"/>
          <w:color w:val="auto"/>
          <w:sz w:val="20"/>
          <w:szCs w:val="20"/>
          <w:lang w:bidi="ar-SA"/>
        </w:rPr>
        <w:tab/>
        <w:t xml:space="preserve">3. при виновно неизпълнение на задълженията на една от страните по договора - с </w:t>
      </w:r>
      <w:r w:rsidR="00A110F5" w:rsidRPr="002E1F30">
        <w:rPr>
          <w:rFonts w:ascii="Verdana" w:eastAsia="Times New Roman" w:hAnsi="Verdana" w:cs="Times New Roman"/>
          <w:color w:val="auto"/>
          <w:sz w:val="20"/>
          <w:szCs w:val="20"/>
          <w:lang w:bidi="ar-SA"/>
        </w:rPr>
        <w:t>15</w:t>
      </w:r>
      <w:r w:rsidR="0054044E" w:rsidRPr="002E1F30">
        <w:rPr>
          <w:rFonts w:ascii="Verdana" w:eastAsia="Times New Roman" w:hAnsi="Verdana" w:cs="Times New Roman"/>
          <w:color w:val="auto"/>
          <w:sz w:val="20"/>
          <w:szCs w:val="20"/>
          <w:lang w:bidi="ar-SA"/>
        </w:rPr>
        <w:t>-дневно писмено предизвестие от изправната до неизправната страна;</w:t>
      </w:r>
    </w:p>
    <w:p w:rsidR="0054044E" w:rsidRPr="002E1F30" w:rsidRDefault="0054044E" w:rsidP="0087357F">
      <w:pPr>
        <w:widowControl/>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ab/>
      </w:r>
      <w:r w:rsidR="00A83AF1" w:rsidRPr="002E1F30">
        <w:rPr>
          <w:rFonts w:ascii="Verdana" w:eastAsia="Times New Roman" w:hAnsi="Verdana" w:cs="Times New Roman"/>
          <w:color w:val="auto"/>
          <w:sz w:val="20"/>
          <w:szCs w:val="20"/>
          <w:lang w:bidi="ar-SA"/>
        </w:rPr>
        <w:t>3</w:t>
      </w:r>
      <w:r w:rsidRPr="002E1F30">
        <w:rPr>
          <w:rFonts w:ascii="Verdana" w:eastAsia="Times New Roman" w:hAnsi="Verdana" w:cs="Times New Roman"/>
          <w:color w:val="auto"/>
          <w:sz w:val="20"/>
          <w:szCs w:val="20"/>
          <w:lang w:bidi="ar-SA"/>
        </w:rPr>
        <w:t xml:space="preserve">. с </w:t>
      </w:r>
      <w:r w:rsidR="00B526DF" w:rsidRPr="002E1F30">
        <w:rPr>
          <w:rFonts w:ascii="Verdana" w:eastAsia="Times New Roman" w:hAnsi="Verdana" w:cs="Times New Roman"/>
          <w:color w:val="auto"/>
          <w:sz w:val="20"/>
          <w:szCs w:val="20"/>
          <w:lang w:bidi="ar-SA"/>
        </w:rPr>
        <w:t>окончателното му изпълнение.</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color w:val="auto"/>
          <w:sz w:val="20"/>
          <w:szCs w:val="20"/>
          <w:lang w:bidi="ar-SA"/>
        </w:rPr>
        <w:t xml:space="preserve"> Когато са настъпили съществени промени във финансирането на обществената поръчка, предмет на договора, извън правомощията на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07677E" w:rsidRPr="002E1F30">
        <w:rPr>
          <w:rFonts w:ascii="Verdana" w:eastAsia="Times New Roman" w:hAnsi="Verdana" w:cs="Times New Roman"/>
          <w:b/>
          <w:color w:val="auto"/>
          <w:sz w:val="20"/>
          <w:szCs w:val="20"/>
          <w:lang w:bidi="ar-SA"/>
        </w:rPr>
        <w:t>3</w:t>
      </w:r>
      <w:r w:rsidRPr="002E1F30">
        <w:rPr>
          <w:rFonts w:ascii="Verdana" w:eastAsia="Times New Roman" w:hAnsi="Verdana" w:cs="Times New Roman"/>
          <w:b/>
          <w:color w:val="auto"/>
          <w:sz w:val="20"/>
          <w:szCs w:val="20"/>
          <w:lang w:bidi="ar-SA"/>
        </w:rPr>
        <w:t>) ВЪЗЛОЖИТЕЛЯТ</w:t>
      </w:r>
      <w:r w:rsidRPr="002E1F30">
        <w:rPr>
          <w:rFonts w:ascii="Verdana" w:eastAsia="Times New Roman" w:hAnsi="Verdana" w:cs="Times New Roman"/>
          <w:color w:val="auto"/>
          <w:sz w:val="20"/>
          <w:szCs w:val="20"/>
          <w:lang w:bidi="ar-SA"/>
        </w:rPr>
        <w:t xml:space="preserve"> може да прекрати договора без предизвестие, когато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1. забави изпълнението на някое от задълженията си по договора с повече от 15 (петнадесет) работни дни;</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2. не отстрани в съответния срок</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констатирани недостатъци;</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3. не изпълни точно някое от задълженията си по договора;</w:t>
      </w:r>
    </w:p>
    <w:p w:rsidR="008507B4"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4. използва подизпълнител, без да е декларирал това в офертата си, или използва подизпълнител, който е различен от този, посочен в офертата му</w:t>
      </w:r>
      <w:r w:rsidR="008507B4" w:rsidRPr="002E1F30">
        <w:rPr>
          <w:rFonts w:ascii="Verdana" w:eastAsia="Times New Roman" w:hAnsi="Verdana" w:cs="Times New Roman"/>
          <w:color w:val="auto"/>
          <w:sz w:val="20"/>
          <w:szCs w:val="20"/>
          <w:lang w:bidi="ar-SA"/>
        </w:rPr>
        <w:t>;</w:t>
      </w:r>
    </w:p>
    <w:p w:rsidR="003F26A2" w:rsidRPr="002E1F30" w:rsidRDefault="008507B4"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5.</w:t>
      </w:r>
      <w:r w:rsidR="003F26A2" w:rsidRPr="002E1F30">
        <w:rPr>
          <w:rFonts w:ascii="Verdana" w:eastAsia="Times New Roman" w:hAnsi="Verdana" w:cs="Times New Roman"/>
          <w:color w:val="auto"/>
          <w:sz w:val="20"/>
          <w:szCs w:val="20"/>
          <w:lang w:bidi="ar-SA"/>
        </w:rPr>
        <w:t xml:space="preserve">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F94072" w:rsidRPr="002E1F30" w:rsidRDefault="008507B4"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t>6</w:t>
      </w:r>
      <w:r w:rsidR="0054044E" w:rsidRPr="002E1F30">
        <w:rPr>
          <w:rFonts w:ascii="Verdana" w:eastAsia="Times New Roman" w:hAnsi="Verdana" w:cs="Times New Roman"/>
          <w:color w:val="auto"/>
          <w:sz w:val="20"/>
          <w:szCs w:val="20"/>
          <w:lang w:bidi="ar-SA"/>
        </w:rPr>
        <w:t>. бъде обявен в несъстоятелност или когато е в производство по несъстоятелност или ликвидация.</w:t>
      </w:r>
    </w:p>
    <w:p w:rsidR="003F26A2"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6E16F1" w:rsidRPr="002E1F30">
        <w:rPr>
          <w:rFonts w:ascii="Verdana" w:eastAsia="Times New Roman" w:hAnsi="Verdana" w:cs="Times New Roman"/>
          <w:b/>
          <w:color w:val="auto"/>
          <w:sz w:val="20"/>
          <w:szCs w:val="20"/>
          <w:lang w:bidi="ar-SA"/>
        </w:rPr>
        <w:t>4</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и приета от </w:t>
      </w:r>
      <w:r w:rsidRPr="002E1F30">
        <w:rPr>
          <w:rFonts w:ascii="Verdana" w:eastAsia="Times New Roman" w:hAnsi="Verdana" w:cs="Times New Roman"/>
          <w:b/>
          <w:color w:val="auto"/>
          <w:sz w:val="20"/>
          <w:szCs w:val="20"/>
          <w:lang w:bidi="ar-SA"/>
        </w:rPr>
        <w:t xml:space="preserve">ВЪЗЛОЖИТЕЛЯ </w:t>
      </w:r>
      <w:r w:rsidRPr="002E1F30">
        <w:rPr>
          <w:rFonts w:ascii="Verdana" w:eastAsia="Times New Roman" w:hAnsi="Verdana" w:cs="Times New Roman"/>
          <w:color w:val="auto"/>
          <w:sz w:val="20"/>
          <w:szCs w:val="20"/>
          <w:lang w:bidi="ar-SA"/>
        </w:rPr>
        <w:t xml:space="preserve">част от </w:t>
      </w:r>
      <w:r w:rsidR="00FD099B" w:rsidRPr="002E1F30">
        <w:rPr>
          <w:rFonts w:ascii="Verdana" w:eastAsia="Times New Roman" w:hAnsi="Verdana" w:cs="Times New Roman"/>
          <w:color w:val="auto"/>
          <w:sz w:val="20"/>
          <w:szCs w:val="20"/>
          <w:lang w:bidi="ar-SA"/>
        </w:rPr>
        <w:t xml:space="preserve">доставките по </w:t>
      </w:r>
      <w:r w:rsidRPr="002E1F30">
        <w:rPr>
          <w:rFonts w:ascii="Verdana" w:eastAsia="Times New Roman" w:hAnsi="Verdana" w:cs="Times New Roman"/>
          <w:color w:val="auto"/>
          <w:sz w:val="20"/>
          <w:szCs w:val="20"/>
          <w:lang w:bidi="ar-SA"/>
        </w:rPr>
        <w:t>договора.</w:t>
      </w:r>
    </w:p>
    <w:p w:rsidR="00BE6983" w:rsidRPr="002E1F30" w:rsidRDefault="00BE6983"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6E16F1" w:rsidRPr="002E1F30">
        <w:rPr>
          <w:rFonts w:ascii="Verdana" w:eastAsia="Times New Roman" w:hAnsi="Verdana" w:cs="Times New Roman"/>
          <w:b/>
          <w:color w:val="auto"/>
          <w:sz w:val="20"/>
          <w:szCs w:val="20"/>
          <w:lang w:bidi="ar-SA"/>
        </w:rPr>
        <w:t>5</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Възложителят има право да прекрати договора с 10 дневно предизвестие</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при възникване на обстоятелствата по чл. 118, ал. 1, т. 1 от ЗОП.</w:t>
      </w:r>
    </w:p>
    <w:p w:rsidR="00BE6983" w:rsidRPr="002E1F30" w:rsidRDefault="00BE6983"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6E16F1" w:rsidRPr="002E1F30">
        <w:rPr>
          <w:rFonts w:ascii="Verdana" w:eastAsia="Times New Roman" w:hAnsi="Verdana" w:cs="Times New Roman"/>
          <w:b/>
          <w:color w:val="auto"/>
          <w:sz w:val="20"/>
          <w:szCs w:val="20"/>
          <w:lang w:bidi="ar-SA"/>
        </w:rPr>
        <w:t>6</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BE6983" w:rsidRPr="002E1F30" w:rsidRDefault="00BE6983"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w:t>
      </w:r>
      <w:r w:rsidR="006E16F1" w:rsidRPr="002E1F30">
        <w:rPr>
          <w:rFonts w:ascii="Verdana" w:eastAsia="Times New Roman" w:hAnsi="Verdana" w:cs="Times New Roman"/>
          <w:b/>
          <w:color w:val="auto"/>
          <w:sz w:val="20"/>
          <w:szCs w:val="20"/>
          <w:lang w:bidi="ar-SA"/>
        </w:rPr>
        <w:t>7</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При прекратяване на договора на някое от основанията по чл. 118, ал. 1, т. 2 и 3 от ЗОП Възложителят не дължи обезщетение за претърпените вреди от прекратяването на договора.</w:t>
      </w:r>
    </w:p>
    <w:p w:rsidR="00BB5FFD" w:rsidRPr="002E1F30" w:rsidRDefault="009B0981" w:rsidP="0087357F">
      <w:pPr>
        <w:widowControl/>
        <w:spacing w:line="276" w:lineRule="auto"/>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 xml:space="preserve">                          </w:t>
      </w:r>
      <w:r w:rsidR="00FC0320" w:rsidRPr="002E1F30">
        <w:rPr>
          <w:rFonts w:ascii="Verdana" w:eastAsia="Times New Roman" w:hAnsi="Verdana" w:cs="Times New Roman"/>
          <w:b/>
          <w:color w:val="auto"/>
          <w:sz w:val="20"/>
          <w:szCs w:val="20"/>
          <w:lang w:bidi="ar-SA"/>
        </w:rPr>
        <w:t xml:space="preserve">                </w:t>
      </w:r>
    </w:p>
    <w:p w:rsidR="00FA396D" w:rsidRPr="002E1F30" w:rsidRDefault="00FC0320" w:rsidP="0087357F">
      <w:pPr>
        <w:widowControl/>
        <w:spacing w:line="276" w:lineRule="auto"/>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 xml:space="preserve">     </w:t>
      </w:r>
    </w:p>
    <w:p w:rsidR="0054044E" w:rsidRPr="002E1F30" w:rsidRDefault="00FA396D" w:rsidP="00FA396D">
      <w:pPr>
        <w:widowControl/>
        <w:spacing w:line="276" w:lineRule="auto"/>
        <w:ind w:left="2127" w:firstLine="709"/>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 xml:space="preserve">    </w:t>
      </w:r>
      <w:r w:rsidR="009B0981" w:rsidRPr="002E1F30">
        <w:rPr>
          <w:rFonts w:ascii="Verdana" w:eastAsia="Times New Roman" w:hAnsi="Verdana" w:cs="Times New Roman"/>
          <w:b/>
          <w:color w:val="auto"/>
          <w:sz w:val="20"/>
          <w:szCs w:val="20"/>
          <w:lang w:bidi="ar-SA"/>
        </w:rPr>
        <w:t xml:space="preserve"> </w:t>
      </w:r>
      <w:r w:rsidR="00922CD2" w:rsidRPr="002E1F30">
        <w:rPr>
          <w:rFonts w:ascii="Verdana" w:eastAsia="Times New Roman" w:hAnsi="Verdana" w:cs="Times New Roman"/>
          <w:b/>
          <w:color w:val="auto"/>
          <w:sz w:val="20"/>
          <w:szCs w:val="20"/>
          <w:lang w:bidi="ar-SA"/>
        </w:rPr>
        <w:t>I</w:t>
      </w:r>
      <w:r w:rsidR="0054044E" w:rsidRPr="002E1F30">
        <w:rPr>
          <w:rFonts w:ascii="Verdana" w:eastAsia="Times New Roman" w:hAnsi="Verdana" w:cs="Times New Roman"/>
          <w:b/>
          <w:color w:val="auto"/>
          <w:sz w:val="20"/>
          <w:szCs w:val="20"/>
          <w:lang w:bidi="ar-SA"/>
        </w:rPr>
        <w:t>Х. КОНФИДЕНЦИАЛНОСТ</w:t>
      </w:r>
    </w:p>
    <w:p w:rsidR="00862A18" w:rsidRPr="002E1F30" w:rsidRDefault="00862A18" w:rsidP="0087357F">
      <w:pPr>
        <w:widowControl/>
        <w:spacing w:line="276" w:lineRule="auto"/>
        <w:jc w:val="both"/>
        <w:rPr>
          <w:rFonts w:ascii="Verdana" w:eastAsia="Times New Roman" w:hAnsi="Verdana" w:cs="Times New Roman"/>
          <w:b/>
          <w:color w:val="auto"/>
          <w:sz w:val="20"/>
          <w:szCs w:val="20"/>
          <w:lang w:bidi="ar-SA"/>
        </w:rPr>
      </w:pP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Чл. </w:t>
      </w:r>
      <w:r w:rsidR="00A47446" w:rsidRPr="002E1F30">
        <w:rPr>
          <w:rFonts w:ascii="Verdana" w:eastAsia="Times New Roman" w:hAnsi="Verdana" w:cs="Times New Roman"/>
          <w:b/>
          <w:color w:val="auto"/>
          <w:sz w:val="20"/>
          <w:szCs w:val="20"/>
          <w:lang w:bidi="ar-SA"/>
        </w:rPr>
        <w:t>1</w:t>
      </w:r>
      <w:r w:rsidR="00922CD2" w:rsidRPr="002E1F30">
        <w:rPr>
          <w:rFonts w:ascii="Verdana" w:eastAsia="Times New Roman" w:hAnsi="Verdana" w:cs="Times New Roman"/>
          <w:b/>
          <w:color w:val="auto"/>
          <w:sz w:val="20"/>
          <w:szCs w:val="20"/>
          <w:lang w:bidi="ar-SA"/>
        </w:rPr>
        <w:t>5</w:t>
      </w:r>
      <w:r w:rsidRPr="002E1F30">
        <w:rPr>
          <w:rFonts w:ascii="Verdana" w:eastAsia="Times New Roman" w:hAnsi="Verdana" w:cs="Times New Roman"/>
          <w:b/>
          <w:color w:val="auto"/>
          <w:sz w:val="20"/>
          <w:szCs w:val="20"/>
          <w:lang w:bidi="ar-SA"/>
        </w:rPr>
        <w:t>. (1) ИЗПЪЛНИТЕЛЯТ</w:t>
      </w:r>
      <w:r w:rsidRPr="002E1F30">
        <w:rPr>
          <w:rFonts w:ascii="Verdana" w:eastAsia="Times New Roman" w:hAnsi="Verdana" w:cs="Times New Roman"/>
          <w:color w:val="auto"/>
          <w:sz w:val="20"/>
          <w:szCs w:val="20"/>
          <w:lang w:bidi="ar-SA"/>
        </w:rPr>
        <w:t xml:space="preserve"> и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третират като конфиденциална всяка информация, получена при или по повод изпълнението на договора.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lastRenderedPageBreak/>
        <w:t>(2)</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ИЗПЪЛНИТЕЛЯТ</w:t>
      </w:r>
      <w:r w:rsidRPr="002E1F30">
        <w:rPr>
          <w:rFonts w:ascii="Verdana" w:eastAsia="Times New Roman" w:hAnsi="Verdana" w:cs="Times New Roman"/>
          <w:color w:val="auto"/>
          <w:sz w:val="20"/>
          <w:szCs w:val="20"/>
          <w:lang w:bidi="ar-SA"/>
        </w:rPr>
        <w:t xml:space="preserve"> няма право, без предварителното писмено съгласие на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(3)</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 xml:space="preserve">ИЗПЪЛНИТЕЛЯТ </w:t>
      </w:r>
      <w:r w:rsidRPr="002E1F30">
        <w:rPr>
          <w:rFonts w:ascii="Verdana" w:eastAsia="Times New Roman" w:hAnsi="Verdana" w:cs="Times New Roman"/>
          <w:color w:val="auto"/>
          <w:sz w:val="20"/>
          <w:szCs w:val="20"/>
          <w:lang w:bidi="ar-SA"/>
        </w:rPr>
        <w:t>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(4)</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ВЪЗЛОЖИТЕЛЯТ</w:t>
      </w:r>
      <w:r w:rsidRPr="002E1F30">
        <w:rPr>
          <w:rFonts w:ascii="Verdana" w:eastAsia="Times New Roman" w:hAnsi="Verdana" w:cs="Times New Roman"/>
          <w:color w:val="auto"/>
          <w:sz w:val="20"/>
          <w:szCs w:val="20"/>
          <w:lang w:bidi="ar-SA"/>
        </w:rPr>
        <w:t xml:space="preserve"> гарантира конфиденциалност при използването на предоставени от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 xml:space="preserve"> документи и материали по договора, като не ги предоставя на трети лица.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Calibri" w:hAnsi="Verdana" w:cs="Times New Roman"/>
          <w:b/>
          <w:color w:val="auto"/>
          <w:sz w:val="20"/>
          <w:szCs w:val="20"/>
          <w:lang w:eastAsia="en-US" w:bidi="ar-SA"/>
        </w:rPr>
        <w:t xml:space="preserve">(5) </w:t>
      </w:r>
      <w:r w:rsidRPr="002E1F30">
        <w:rPr>
          <w:rFonts w:ascii="Verdana" w:eastAsia="Times New Roman" w:hAnsi="Verdana" w:cs="Times New Roman"/>
          <w:b/>
          <w:color w:val="auto"/>
          <w:sz w:val="20"/>
          <w:szCs w:val="20"/>
          <w:lang w:bidi="ar-SA"/>
        </w:rPr>
        <w:t>ВЪЗЛОЖИТЕЛЯТ</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е длъжен</w:t>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 xml:space="preserve">да не разпространява под каквато и да е форма всяка предоставена му от </w:t>
      </w:r>
      <w:r w:rsidRPr="002E1F30">
        <w:rPr>
          <w:rFonts w:ascii="Verdana" w:eastAsia="Times New Roman" w:hAnsi="Verdana" w:cs="Times New Roman"/>
          <w:b/>
          <w:color w:val="auto"/>
          <w:sz w:val="20"/>
          <w:szCs w:val="20"/>
          <w:lang w:bidi="ar-SA"/>
        </w:rPr>
        <w:t xml:space="preserve">ИЗПЪЛНИТЕЛЯ </w:t>
      </w:r>
      <w:r w:rsidRPr="002E1F30">
        <w:rPr>
          <w:rFonts w:ascii="Verdana" w:eastAsia="Times New Roman" w:hAnsi="Verdana" w:cs="Times New Roman"/>
          <w:color w:val="auto"/>
          <w:sz w:val="20"/>
          <w:szCs w:val="20"/>
          <w:lang w:bidi="ar-SA"/>
        </w:rPr>
        <w:t xml:space="preserve">информация, имаща характер на търговска тайна и изрично упомената от </w:t>
      </w:r>
      <w:r w:rsidRPr="002E1F30">
        <w:rPr>
          <w:rFonts w:ascii="Verdana" w:eastAsia="Times New Roman" w:hAnsi="Verdana" w:cs="Times New Roman"/>
          <w:b/>
          <w:color w:val="auto"/>
          <w:sz w:val="20"/>
          <w:szCs w:val="20"/>
          <w:lang w:bidi="ar-SA"/>
        </w:rPr>
        <w:t xml:space="preserve">ИЗПЪЛНИТЕЛЯ </w:t>
      </w:r>
      <w:r w:rsidRPr="002E1F30">
        <w:rPr>
          <w:rFonts w:ascii="Verdana" w:eastAsia="Times New Roman" w:hAnsi="Verdana" w:cs="Times New Roman"/>
          <w:color w:val="auto"/>
          <w:sz w:val="20"/>
          <w:szCs w:val="20"/>
          <w:lang w:bidi="ar-SA"/>
        </w:rPr>
        <w:t>като такава в представената от него оферта.</w:t>
      </w:r>
    </w:p>
    <w:p w:rsidR="0054044E" w:rsidRPr="002E1F30" w:rsidRDefault="0054044E" w:rsidP="0087357F">
      <w:pPr>
        <w:widowControl/>
        <w:spacing w:line="276" w:lineRule="auto"/>
        <w:jc w:val="both"/>
        <w:rPr>
          <w:rFonts w:ascii="Verdana" w:eastAsia="Times New Roman" w:hAnsi="Verdana" w:cs="Times New Roman"/>
          <w:b/>
          <w:color w:val="auto"/>
          <w:sz w:val="20"/>
          <w:szCs w:val="20"/>
          <w:lang w:bidi="ar-SA"/>
        </w:rPr>
      </w:pPr>
    </w:p>
    <w:p w:rsidR="00FA396D" w:rsidRPr="002E1F30" w:rsidRDefault="009B0981" w:rsidP="0087357F">
      <w:pPr>
        <w:widowControl/>
        <w:spacing w:line="276" w:lineRule="auto"/>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 xml:space="preserve">                       </w:t>
      </w:r>
      <w:r w:rsidR="0054044E" w:rsidRPr="002E1F30">
        <w:rPr>
          <w:rFonts w:ascii="Verdana" w:eastAsia="Times New Roman" w:hAnsi="Verdana" w:cs="Times New Roman"/>
          <w:b/>
          <w:color w:val="auto"/>
          <w:sz w:val="20"/>
          <w:szCs w:val="20"/>
          <w:lang w:bidi="ar-SA"/>
        </w:rPr>
        <w:t xml:space="preserve"> </w:t>
      </w:r>
      <w:r w:rsidR="00FC0320" w:rsidRPr="002E1F30">
        <w:rPr>
          <w:rFonts w:ascii="Verdana" w:eastAsia="Times New Roman" w:hAnsi="Verdana" w:cs="Times New Roman"/>
          <w:b/>
          <w:color w:val="auto"/>
          <w:sz w:val="20"/>
          <w:szCs w:val="20"/>
          <w:lang w:bidi="ar-SA"/>
        </w:rPr>
        <w:t xml:space="preserve">               </w:t>
      </w:r>
    </w:p>
    <w:p w:rsidR="0054044E" w:rsidRPr="002E1F30" w:rsidRDefault="00FA396D" w:rsidP="00FA396D">
      <w:pPr>
        <w:widowControl/>
        <w:spacing w:line="276" w:lineRule="auto"/>
        <w:ind w:left="1418" w:firstLine="709"/>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 xml:space="preserve">      </w:t>
      </w:r>
      <w:r w:rsidR="0054044E" w:rsidRPr="002E1F30">
        <w:rPr>
          <w:rFonts w:ascii="Verdana" w:eastAsia="Times New Roman" w:hAnsi="Verdana" w:cs="Times New Roman"/>
          <w:b/>
          <w:color w:val="auto"/>
          <w:sz w:val="20"/>
          <w:szCs w:val="20"/>
          <w:lang w:bidi="ar-SA"/>
        </w:rPr>
        <w:t>Х. ЗАКЛЮЧИТЕЛНИ РАЗПОРЕДБИ</w:t>
      </w:r>
    </w:p>
    <w:p w:rsidR="00862A18" w:rsidRPr="002E1F30" w:rsidRDefault="00862A18" w:rsidP="0087357F">
      <w:pPr>
        <w:widowControl/>
        <w:spacing w:line="276" w:lineRule="auto"/>
        <w:jc w:val="both"/>
        <w:rPr>
          <w:rFonts w:ascii="Verdana" w:eastAsia="Times New Roman" w:hAnsi="Verdana" w:cs="Times New Roman"/>
          <w:b/>
          <w:color w:val="auto"/>
          <w:sz w:val="20"/>
          <w:szCs w:val="20"/>
          <w:lang w:bidi="ar-SA"/>
        </w:rPr>
      </w:pPr>
    </w:p>
    <w:p w:rsidR="0054044E" w:rsidRPr="002E1F30" w:rsidRDefault="0054044E" w:rsidP="0087357F">
      <w:pPr>
        <w:widowControl/>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ab/>
        <w:t xml:space="preserve">Чл. </w:t>
      </w:r>
      <w:r w:rsidR="00A47446" w:rsidRPr="002E1F30">
        <w:rPr>
          <w:rFonts w:ascii="Verdana" w:eastAsia="Times New Roman" w:hAnsi="Verdana" w:cs="Times New Roman"/>
          <w:b/>
          <w:color w:val="auto"/>
          <w:sz w:val="20"/>
          <w:szCs w:val="20"/>
          <w:lang w:bidi="ar-SA"/>
        </w:rPr>
        <w:t>1</w:t>
      </w:r>
      <w:r w:rsidR="00922CD2" w:rsidRPr="002E1F30">
        <w:rPr>
          <w:rFonts w:ascii="Verdana" w:eastAsia="Times New Roman" w:hAnsi="Verdana" w:cs="Times New Roman"/>
          <w:b/>
          <w:color w:val="auto"/>
          <w:sz w:val="20"/>
          <w:szCs w:val="20"/>
          <w:lang w:bidi="ar-SA"/>
        </w:rPr>
        <w:t>6</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 xml:space="preserve">Изменение на настоящия договор се допуска по изключение, при условията на чл. </w:t>
      </w:r>
      <w:r w:rsidR="00862A18" w:rsidRPr="002E1F30">
        <w:rPr>
          <w:rFonts w:ascii="Verdana" w:eastAsia="Times New Roman" w:hAnsi="Verdana" w:cs="Times New Roman"/>
          <w:color w:val="auto"/>
          <w:sz w:val="20"/>
          <w:szCs w:val="20"/>
          <w:lang w:bidi="ar-SA"/>
        </w:rPr>
        <w:t>116</w:t>
      </w:r>
      <w:r w:rsidRPr="002E1F30">
        <w:rPr>
          <w:rFonts w:ascii="Verdana" w:eastAsia="Times New Roman" w:hAnsi="Verdana" w:cs="Times New Roman"/>
          <w:color w:val="auto"/>
          <w:sz w:val="20"/>
          <w:szCs w:val="20"/>
          <w:lang w:bidi="ar-SA"/>
        </w:rPr>
        <w:t xml:space="preserve"> от ЗОП.</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Чл. </w:t>
      </w:r>
      <w:r w:rsidR="00A47446" w:rsidRPr="002E1F30">
        <w:rPr>
          <w:rFonts w:ascii="Verdana" w:eastAsia="Times New Roman" w:hAnsi="Verdana" w:cs="Times New Roman"/>
          <w:b/>
          <w:color w:val="auto"/>
          <w:sz w:val="20"/>
          <w:szCs w:val="20"/>
          <w:lang w:bidi="ar-SA"/>
        </w:rPr>
        <w:t>1</w:t>
      </w:r>
      <w:r w:rsidR="00922CD2" w:rsidRPr="002E1F30">
        <w:rPr>
          <w:rFonts w:ascii="Verdana" w:eastAsia="Times New Roman" w:hAnsi="Verdana" w:cs="Times New Roman"/>
          <w:b/>
          <w:color w:val="auto"/>
          <w:sz w:val="20"/>
          <w:szCs w:val="20"/>
          <w:lang w:bidi="ar-SA"/>
        </w:rPr>
        <w:t>7</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(1)</w:t>
      </w:r>
      <w:r w:rsidRPr="002E1F30">
        <w:rPr>
          <w:rFonts w:ascii="Verdana" w:eastAsia="Times New Roman" w:hAnsi="Verdana" w:cs="Times New Roman"/>
          <w:color w:val="auto"/>
          <w:sz w:val="20"/>
          <w:szCs w:val="20"/>
          <w:lang w:bidi="ar-SA"/>
        </w:rPr>
        <w:t xml:space="preserve"> Всички съобщения, предизвестия и нареждания, свързани с изпълнението на този договор и разменяни между </w:t>
      </w:r>
      <w:r w:rsidRPr="002E1F30">
        <w:rPr>
          <w:rFonts w:ascii="Verdana" w:eastAsia="Times New Roman" w:hAnsi="Verdana" w:cs="Times New Roman"/>
          <w:b/>
          <w:iCs/>
          <w:color w:val="auto"/>
          <w:sz w:val="20"/>
          <w:szCs w:val="20"/>
          <w:lang w:bidi="ar-SA"/>
        </w:rPr>
        <w:t>ВЪЗЛОЖИТЕЛЯ</w:t>
      </w:r>
      <w:r w:rsidRPr="002E1F30">
        <w:rPr>
          <w:rFonts w:ascii="Verdana" w:eastAsia="Times New Roman" w:hAnsi="Verdana" w:cs="Times New Roman"/>
          <w:color w:val="auto"/>
          <w:sz w:val="20"/>
          <w:szCs w:val="20"/>
          <w:lang w:bidi="ar-SA"/>
        </w:rPr>
        <w:t xml:space="preserve"> и </w:t>
      </w:r>
      <w:r w:rsidRPr="002E1F30">
        <w:rPr>
          <w:rFonts w:ascii="Verdana" w:eastAsia="Times New Roman" w:hAnsi="Verdana" w:cs="Times New Roman"/>
          <w:b/>
          <w:iCs/>
          <w:color w:val="auto"/>
          <w:sz w:val="20"/>
          <w:szCs w:val="20"/>
          <w:lang w:bidi="ar-SA"/>
        </w:rPr>
        <w:t>ИЗПЪЛНИТЕЛЯ</w:t>
      </w:r>
      <w:r w:rsidRPr="002E1F30">
        <w:rPr>
          <w:rFonts w:ascii="Verdana" w:eastAsia="Times New Roman" w:hAnsi="Verdana" w:cs="Times New Roman"/>
          <w:color w:val="auto"/>
          <w:sz w:val="20"/>
          <w:szCs w:val="20"/>
          <w:lang w:bidi="ar-SA"/>
        </w:rPr>
        <w:t xml:space="preserve"> са валидни, когато са изпратени по пощата (с обратна разписка), по факс, по електронна поща или предадени чрез куриер, срещу подпис на приемащата страна.</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(2)</w:t>
      </w:r>
      <w:r w:rsidRPr="002E1F30">
        <w:rPr>
          <w:rFonts w:ascii="Verdana" w:eastAsia="Times New Roman" w:hAnsi="Verdana" w:cs="Times New Roman"/>
          <w:color w:val="auto"/>
          <w:sz w:val="20"/>
          <w:szCs w:val="20"/>
          <w:lang w:bidi="ar-SA"/>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Чл. </w:t>
      </w:r>
      <w:r w:rsidR="00A47446" w:rsidRPr="002E1F30">
        <w:rPr>
          <w:rFonts w:ascii="Verdana" w:eastAsia="Times New Roman" w:hAnsi="Verdana" w:cs="Times New Roman"/>
          <w:b/>
          <w:color w:val="auto"/>
          <w:sz w:val="20"/>
          <w:szCs w:val="20"/>
          <w:lang w:bidi="ar-SA"/>
        </w:rPr>
        <w:t>1</w:t>
      </w:r>
      <w:r w:rsidR="00922CD2" w:rsidRPr="002E1F30">
        <w:rPr>
          <w:rFonts w:ascii="Verdana" w:eastAsia="Times New Roman" w:hAnsi="Verdana" w:cs="Times New Roman"/>
          <w:b/>
          <w:color w:val="auto"/>
          <w:sz w:val="20"/>
          <w:szCs w:val="20"/>
          <w:lang w:bidi="ar-SA"/>
        </w:rPr>
        <w:t>8</w:t>
      </w: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color w:val="auto"/>
          <w:sz w:val="20"/>
          <w:szCs w:val="20"/>
          <w:lang w:bidi="ar-SA"/>
        </w:rPr>
        <w:t xml:space="preserve">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Чл. </w:t>
      </w:r>
      <w:r w:rsidR="00922CD2" w:rsidRPr="002E1F30">
        <w:rPr>
          <w:rFonts w:ascii="Verdana" w:eastAsia="Times New Roman" w:hAnsi="Verdana" w:cs="Times New Roman"/>
          <w:b/>
          <w:color w:val="auto"/>
          <w:sz w:val="20"/>
          <w:szCs w:val="20"/>
          <w:lang w:bidi="ar-SA"/>
        </w:rPr>
        <w:t>19</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За всички неуредени в този договор въпроси се прилагат разпоредбите на действащото законодателство.</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 xml:space="preserve">Чл. </w:t>
      </w:r>
      <w:r w:rsidR="00A47446" w:rsidRPr="002E1F30">
        <w:rPr>
          <w:rFonts w:ascii="Verdana" w:eastAsia="Times New Roman" w:hAnsi="Verdana" w:cs="Times New Roman"/>
          <w:b/>
          <w:color w:val="auto"/>
          <w:sz w:val="20"/>
          <w:szCs w:val="20"/>
          <w:lang w:bidi="ar-SA"/>
        </w:rPr>
        <w:t>2</w:t>
      </w:r>
      <w:r w:rsidR="00922CD2" w:rsidRPr="002E1F30">
        <w:rPr>
          <w:rFonts w:ascii="Verdana" w:eastAsia="Times New Roman" w:hAnsi="Verdana" w:cs="Times New Roman"/>
          <w:b/>
          <w:color w:val="auto"/>
          <w:sz w:val="20"/>
          <w:szCs w:val="20"/>
          <w:lang w:bidi="ar-SA"/>
        </w:rPr>
        <w:t>0</w:t>
      </w:r>
      <w:r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color w:val="auto"/>
          <w:sz w:val="20"/>
          <w:szCs w:val="20"/>
          <w:lang w:bidi="ar-SA"/>
        </w:rPr>
        <w:t>Нито една от страните няма право да прехвърля правата и задълженията, произтичащи от този договор, на трет</w:t>
      </w:r>
      <w:r w:rsidR="00052A36" w:rsidRPr="002E1F30">
        <w:rPr>
          <w:rFonts w:ascii="Verdana" w:eastAsia="Times New Roman" w:hAnsi="Verdana" w:cs="Times New Roman"/>
          <w:color w:val="auto"/>
          <w:sz w:val="20"/>
          <w:szCs w:val="20"/>
          <w:lang w:bidi="ar-SA"/>
        </w:rPr>
        <w:t>а страна, освен в случаите по</w:t>
      </w:r>
      <w:r w:rsidR="009B0981" w:rsidRPr="002E1F30">
        <w:rPr>
          <w:rFonts w:ascii="Verdana" w:eastAsia="Times New Roman" w:hAnsi="Verdana" w:cs="Times New Roman"/>
          <w:color w:val="auto"/>
          <w:sz w:val="20"/>
          <w:szCs w:val="20"/>
          <w:lang w:bidi="ar-SA"/>
        </w:rPr>
        <w:t xml:space="preserve"> </w:t>
      </w:r>
      <w:r w:rsidR="00862A18" w:rsidRPr="002E1F30">
        <w:rPr>
          <w:rFonts w:ascii="Verdana" w:eastAsia="Times New Roman" w:hAnsi="Verdana" w:cs="Times New Roman"/>
          <w:color w:val="auto"/>
          <w:sz w:val="20"/>
          <w:szCs w:val="20"/>
          <w:lang w:bidi="ar-SA"/>
        </w:rPr>
        <w:t xml:space="preserve">чл. 116, ал. 1, т. 4 от </w:t>
      </w:r>
      <w:r w:rsidRPr="002E1F30">
        <w:rPr>
          <w:rFonts w:ascii="Verdana" w:eastAsia="Times New Roman" w:hAnsi="Verdana" w:cs="Times New Roman"/>
          <w:color w:val="auto"/>
          <w:sz w:val="20"/>
          <w:szCs w:val="20"/>
          <w:lang w:bidi="ar-SA"/>
        </w:rPr>
        <w:t>ЗОП.</w:t>
      </w:r>
    </w:p>
    <w:p w:rsidR="005E0D75" w:rsidRPr="002E1F30" w:rsidRDefault="005E0D75" w:rsidP="0087357F">
      <w:pPr>
        <w:widowControl/>
        <w:tabs>
          <w:tab w:val="left" w:pos="993"/>
        </w:tabs>
        <w:spacing w:line="360" w:lineRule="auto"/>
        <w:ind w:firstLine="709"/>
        <w:jc w:val="both"/>
        <w:rPr>
          <w:rFonts w:ascii="Verdana" w:eastAsiaTheme="minorHAnsi" w:hAnsi="Verdana" w:cstheme="minorBidi"/>
          <w:color w:val="auto"/>
          <w:sz w:val="20"/>
          <w:szCs w:val="20"/>
          <w:lang w:bidi="ar-SA"/>
        </w:rPr>
      </w:pPr>
      <w:r w:rsidRPr="002E1F30">
        <w:rPr>
          <w:rFonts w:ascii="Verdana" w:eastAsiaTheme="minorHAnsi" w:hAnsi="Verdana" w:cstheme="minorBidi"/>
          <w:b/>
          <w:color w:val="auto"/>
          <w:sz w:val="20"/>
          <w:szCs w:val="20"/>
          <w:lang w:bidi="ar-SA"/>
        </w:rPr>
        <w:t>Чл. </w:t>
      </w:r>
      <w:r w:rsidR="00A47446" w:rsidRPr="002E1F30">
        <w:rPr>
          <w:rFonts w:ascii="Verdana" w:eastAsiaTheme="minorHAnsi" w:hAnsi="Verdana" w:cstheme="minorBidi"/>
          <w:b/>
          <w:color w:val="auto"/>
          <w:sz w:val="20"/>
          <w:szCs w:val="20"/>
          <w:lang w:bidi="ar-SA"/>
        </w:rPr>
        <w:t>2</w:t>
      </w:r>
      <w:r w:rsidR="00922CD2" w:rsidRPr="002E1F30">
        <w:rPr>
          <w:rFonts w:ascii="Verdana" w:eastAsiaTheme="minorHAnsi" w:hAnsi="Verdana" w:cstheme="minorBidi"/>
          <w:b/>
          <w:color w:val="auto"/>
          <w:sz w:val="20"/>
          <w:szCs w:val="20"/>
          <w:lang w:bidi="ar-SA"/>
        </w:rPr>
        <w:t>1</w:t>
      </w:r>
      <w:r w:rsidRPr="002E1F30">
        <w:rPr>
          <w:rFonts w:ascii="Verdana" w:eastAsiaTheme="minorHAnsi" w:hAnsi="Verdana" w:cstheme="minorBidi"/>
          <w:b/>
          <w:color w:val="auto"/>
          <w:sz w:val="20"/>
          <w:szCs w:val="20"/>
          <w:lang w:bidi="ar-SA"/>
        </w:rPr>
        <w:t xml:space="preserve">. </w:t>
      </w:r>
      <w:r w:rsidRPr="002E1F30">
        <w:rPr>
          <w:rFonts w:ascii="Verdana" w:eastAsiaTheme="minorHAnsi" w:hAnsi="Verdana" w:cstheme="minorBidi"/>
          <w:color w:val="auto"/>
          <w:sz w:val="20"/>
          <w:szCs w:val="20"/>
          <w:lang w:bidi="ar-SA"/>
        </w:rPr>
        <w:t>(1) За реализирането на целите на настоящия договор и комуникацията по повод изпълнението му, страните определят следните лица:</w:t>
      </w:r>
    </w:p>
    <w:p w:rsidR="005E0D75" w:rsidRPr="002E1F30" w:rsidRDefault="005E0D75" w:rsidP="005A4D05">
      <w:pPr>
        <w:widowControl/>
        <w:numPr>
          <w:ilvl w:val="0"/>
          <w:numId w:val="31"/>
        </w:numPr>
        <w:tabs>
          <w:tab w:val="left" w:pos="993"/>
        </w:tabs>
        <w:spacing w:after="200" w:line="360" w:lineRule="auto"/>
        <w:contextualSpacing/>
        <w:jc w:val="both"/>
        <w:rPr>
          <w:rFonts w:ascii="Verdana" w:eastAsiaTheme="minorHAnsi" w:hAnsi="Verdana" w:cstheme="minorBidi"/>
          <w:color w:val="auto"/>
          <w:sz w:val="20"/>
          <w:szCs w:val="20"/>
          <w:lang w:bidi="ar-SA"/>
        </w:rPr>
      </w:pPr>
      <w:r w:rsidRPr="002E1F30">
        <w:rPr>
          <w:rFonts w:ascii="Verdana" w:eastAsiaTheme="minorHAnsi" w:hAnsi="Verdana" w:cstheme="minorBidi"/>
          <w:b/>
          <w:color w:val="auto"/>
          <w:sz w:val="20"/>
          <w:szCs w:val="20"/>
          <w:lang w:bidi="ar-SA"/>
        </w:rPr>
        <w:t>ЗА ВЪЗЛОЖИТЕЛЯ</w:t>
      </w:r>
      <w:r w:rsidRPr="002E1F30">
        <w:rPr>
          <w:rFonts w:ascii="Verdana" w:eastAsiaTheme="minorHAnsi" w:hAnsi="Verdana" w:cstheme="minorBidi"/>
          <w:color w:val="auto"/>
          <w:sz w:val="20"/>
          <w:szCs w:val="20"/>
          <w:lang w:bidi="ar-SA"/>
        </w:rPr>
        <w:t>:</w:t>
      </w:r>
    </w:p>
    <w:p w:rsidR="00266AC9" w:rsidRPr="002E1F30" w:rsidRDefault="00266AC9" w:rsidP="0087357F">
      <w:pPr>
        <w:widowControl/>
        <w:tabs>
          <w:tab w:val="left" w:pos="993"/>
        </w:tabs>
        <w:spacing w:line="360" w:lineRule="auto"/>
        <w:ind w:left="709"/>
        <w:jc w:val="both"/>
        <w:rPr>
          <w:rFonts w:ascii="Verdana" w:eastAsiaTheme="minorHAnsi" w:hAnsi="Verdana" w:cstheme="minorBidi"/>
          <w:color w:val="auto"/>
          <w:sz w:val="20"/>
          <w:szCs w:val="20"/>
          <w:lang w:bidi="ar-SA"/>
        </w:rPr>
      </w:pPr>
      <w:r w:rsidRPr="002E1F30">
        <w:rPr>
          <w:rFonts w:ascii="Verdana" w:eastAsiaTheme="minorHAnsi" w:hAnsi="Verdana" w:cstheme="minorBidi"/>
          <w:color w:val="auto"/>
          <w:sz w:val="20"/>
          <w:szCs w:val="20"/>
          <w:lang w:bidi="ar-SA"/>
        </w:rPr>
        <w:t>Отговорни лица</w:t>
      </w:r>
      <w:r w:rsidR="00856862" w:rsidRPr="002E1F30">
        <w:rPr>
          <w:rFonts w:ascii="Verdana" w:eastAsiaTheme="minorHAnsi" w:hAnsi="Verdana" w:cstheme="minorBidi"/>
          <w:color w:val="auto"/>
          <w:sz w:val="20"/>
          <w:szCs w:val="20"/>
          <w:lang w:bidi="ar-SA"/>
        </w:rPr>
        <w:t xml:space="preserve"> по договора</w:t>
      </w:r>
      <w:r w:rsidRPr="002E1F30">
        <w:rPr>
          <w:rFonts w:ascii="Verdana" w:eastAsiaTheme="minorHAnsi" w:hAnsi="Verdana" w:cstheme="minorBidi"/>
          <w:color w:val="auto"/>
          <w:sz w:val="20"/>
          <w:szCs w:val="20"/>
          <w:lang w:bidi="ar-SA"/>
        </w:rPr>
        <w:t>:</w:t>
      </w:r>
    </w:p>
    <w:p w:rsidR="00266AC9" w:rsidRPr="002E1F30" w:rsidRDefault="00266AC9" w:rsidP="0087357F">
      <w:pPr>
        <w:widowControl/>
        <w:tabs>
          <w:tab w:val="left" w:pos="993"/>
        </w:tabs>
        <w:spacing w:line="360" w:lineRule="auto"/>
        <w:ind w:left="709"/>
        <w:jc w:val="both"/>
        <w:rPr>
          <w:rFonts w:ascii="Verdana" w:eastAsiaTheme="minorHAnsi" w:hAnsi="Verdana" w:cstheme="minorBidi"/>
          <w:color w:val="auto"/>
          <w:sz w:val="20"/>
          <w:szCs w:val="20"/>
          <w:lang w:bidi="ar-SA"/>
        </w:rPr>
      </w:pPr>
      <w:r w:rsidRPr="002E1F30">
        <w:rPr>
          <w:rFonts w:ascii="Verdana" w:eastAsiaTheme="minorHAnsi" w:hAnsi="Verdana" w:cstheme="minorBidi"/>
          <w:color w:val="auto"/>
          <w:sz w:val="20"/>
          <w:szCs w:val="20"/>
          <w:lang w:bidi="ar-SA"/>
        </w:rPr>
        <w:t>- Динчер Мюмюн, началник на отдел ИКО, тел. 02 9263285, e-mail: it@me.government.bg;</w:t>
      </w:r>
    </w:p>
    <w:p w:rsidR="005E0D75" w:rsidRPr="002E1F30" w:rsidRDefault="00856862" w:rsidP="0087357F">
      <w:pPr>
        <w:widowControl/>
        <w:tabs>
          <w:tab w:val="left" w:pos="993"/>
        </w:tabs>
        <w:spacing w:line="360" w:lineRule="auto"/>
        <w:ind w:left="709"/>
        <w:jc w:val="both"/>
        <w:rPr>
          <w:rFonts w:ascii="Verdana" w:eastAsiaTheme="minorHAnsi" w:hAnsi="Verdana" w:cstheme="minorBidi"/>
          <w:color w:val="auto"/>
          <w:sz w:val="20"/>
          <w:szCs w:val="20"/>
          <w:lang w:bidi="ar-SA"/>
        </w:rPr>
      </w:pPr>
      <w:r w:rsidRPr="002E1F30">
        <w:rPr>
          <w:rFonts w:ascii="Verdana" w:eastAsiaTheme="minorHAnsi" w:hAnsi="Verdana" w:cstheme="minorBidi"/>
          <w:color w:val="auto"/>
          <w:sz w:val="20"/>
          <w:szCs w:val="20"/>
          <w:lang w:bidi="ar-SA"/>
        </w:rPr>
        <w:t xml:space="preserve"> - </w:t>
      </w:r>
      <w:r w:rsidR="005E0D75" w:rsidRPr="002E1F30">
        <w:rPr>
          <w:rFonts w:ascii="Verdana" w:eastAsiaTheme="minorHAnsi" w:hAnsi="Verdana" w:cstheme="minorBidi"/>
          <w:color w:val="auto"/>
          <w:sz w:val="20"/>
          <w:szCs w:val="20"/>
          <w:lang w:bidi="ar-SA"/>
        </w:rPr>
        <w:t>Ясен Марашев, главен експерт в</w:t>
      </w:r>
      <w:r w:rsidRPr="002E1F30">
        <w:rPr>
          <w:rFonts w:ascii="Verdana" w:eastAsiaTheme="minorHAnsi" w:hAnsi="Verdana" w:cstheme="minorBidi"/>
          <w:color w:val="auto"/>
          <w:sz w:val="20"/>
          <w:szCs w:val="20"/>
          <w:lang w:bidi="ar-SA"/>
        </w:rPr>
        <w:t xml:space="preserve"> отдел ИКО, тел. 02 </w:t>
      </w:r>
      <w:r w:rsidR="005E0D75" w:rsidRPr="002E1F30">
        <w:rPr>
          <w:rFonts w:ascii="Verdana" w:eastAsiaTheme="minorHAnsi" w:hAnsi="Verdana" w:cstheme="minorBidi"/>
          <w:color w:val="auto"/>
          <w:sz w:val="20"/>
          <w:szCs w:val="20"/>
          <w:lang w:bidi="ar-SA"/>
        </w:rPr>
        <w:t>9263114, e-mail:</w:t>
      </w:r>
      <w:r w:rsidR="009B0981" w:rsidRPr="002E1F30">
        <w:rPr>
          <w:rFonts w:ascii="Verdana" w:eastAsiaTheme="minorHAnsi" w:hAnsi="Verdana" w:cstheme="minorBidi"/>
          <w:color w:val="auto"/>
          <w:sz w:val="20"/>
          <w:szCs w:val="20"/>
          <w:lang w:bidi="ar-SA"/>
        </w:rPr>
        <w:t xml:space="preserve"> </w:t>
      </w:r>
      <w:r w:rsidR="001A05DD" w:rsidRPr="002E1F30">
        <w:rPr>
          <w:rFonts w:ascii="Verdana" w:eastAsiaTheme="minorHAnsi" w:hAnsi="Verdana" w:cstheme="minorBidi"/>
          <w:color w:val="auto"/>
          <w:sz w:val="20"/>
          <w:szCs w:val="20"/>
          <w:lang w:bidi="ar-SA"/>
        </w:rPr>
        <w:t>it@me.government.bg.</w:t>
      </w:r>
    </w:p>
    <w:p w:rsidR="005E0D75" w:rsidRPr="002E1F30" w:rsidRDefault="005E0D75" w:rsidP="005A4D05">
      <w:pPr>
        <w:widowControl/>
        <w:numPr>
          <w:ilvl w:val="0"/>
          <w:numId w:val="31"/>
        </w:numPr>
        <w:tabs>
          <w:tab w:val="left" w:pos="993"/>
        </w:tabs>
        <w:spacing w:after="200" w:line="360" w:lineRule="auto"/>
        <w:contextualSpacing/>
        <w:jc w:val="both"/>
        <w:rPr>
          <w:rFonts w:ascii="Verdana" w:eastAsiaTheme="minorHAnsi" w:hAnsi="Verdana" w:cstheme="minorBidi"/>
          <w:b/>
          <w:color w:val="auto"/>
          <w:sz w:val="20"/>
          <w:szCs w:val="20"/>
          <w:lang w:bidi="ar-SA"/>
        </w:rPr>
      </w:pPr>
      <w:r w:rsidRPr="002E1F30">
        <w:rPr>
          <w:rFonts w:ascii="Verdana" w:eastAsiaTheme="minorHAnsi" w:hAnsi="Verdana" w:cstheme="minorBidi"/>
          <w:b/>
          <w:color w:val="auto"/>
          <w:sz w:val="20"/>
          <w:szCs w:val="20"/>
          <w:lang w:bidi="ar-SA"/>
        </w:rPr>
        <w:t>ЗА ИЗПЪЛНИТЕЛЯ:</w:t>
      </w:r>
    </w:p>
    <w:p w:rsidR="005E0D75" w:rsidRPr="002E1F30" w:rsidRDefault="005E0D75" w:rsidP="0087357F">
      <w:pPr>
        <w:widowControl/>
        <w:tabs>
          <w:tab w:val="left" w:pos="993"/>
        </w:tabs>
        <w:spacing w:after="200" w:line="360" w:lineRule="auto"/>
        <w:ind w:left="709"/>
        <w:contextualSpacing/>
        <w:jc w:val="both"/>
        <w:rPr>
          <w:rFonts w:ascii="Verdana" w:eastAsiaTheme="minorHAnsi" w:hAnsi="Verdana" w:cstheme="minorBidi"/>
          <w:color w:val="auto"/>
          <w:sz w:val="20"/>
          <w:szCs w:val="20"/>
          <w:lang w:bidi="ar-SA"/>
        </w:rPr>
      </w:pPr>
      <w:r w:rsidRPr="002E1F30">
        <w:rPr>
          <w:rFonts w:ascii="Verdana" w:eastAsiaTheme="minorHAnsi" w:hAnsi="Verdana" w:cstheme="minorBidi"/>
          <w:color w:val="auto"/>
          <w:sz w:val="20"/>
          <w:szCs w:val="20"/>
          <w:lang w:bidi="ar-SA"/>
        </w:rPr>
        <w:t>………………………………………</w:t>
      </w:r>
      <w:r w:rsidR="00856862" w:rsidRPr="002E1F30">
        <w:rPr>
          <w:rFonts w:ascii="Verdana" w:eastAsiaTheme="minorHAnsi" w:hAnsi="Verdana" w:cstheme="minorBidi"/>
          <w:color w:val="auto"/>
          <w:sz w:val="20"/>
          <w:szCs w:val="20"/>
          <w:lang w:bidi="ar-SA"/>
        </w:rPr>
        <w:t>.............................................................</w:t>
      </w:r>
      <w:r w:rsidR="00266AC9" w:rsidRPr="002E1F30">
        <w:rPr>
          <w:rFonts w:ascii="Verdana" w:eastAsiaTheme="minorHAnsi" w:hAnsi="Verdana" w:cstheme="minorBidi"/>
          <w:color w:val="auto"/>
          <w:sz w:val="20"/>
          <w:szCs w:val="20"/>
          <w:lang w:bidi="ar-SA"/>
        </w:rPr>
        <w:t>...............................</w:t>
      </w:r>
    </w:p>
    <w:p w:rsidR="00FA396D" w:rsidRPr="002E1F30" w:rsidRDefault="00FA396D" w:rsidP="0087357F">
      <w:pPr>
        <w:widowControl/>
        <w:tabs>
          <w:tab w:val="left" w:pos="993"/>
        </w:tabs>
        <w:spacing w:line="360" w:lineRule="auto"/>
        <w:ind w:firstLine="709"/>
        <w:jc w:val="both"/>
        <w:rPr>
          <w:rFonts w:ascii="Verdana" w:eastAsiaTheme="minorHAnsi" w:hAnsi="Verdana" w:cstheme="minorBidi"/>
          <w:color w:val="auto"/>
          <w:sz w:val="20"/>
          <w:szCs w:val="20"/>
          <w:lang w:bidi="ar-SA"/>
        </w:rPr>
      </w:pPr>
    </w:p>
    <w:p w:rsidR="005E0D75" w:rsidRPr="002E1F30" w:rsidRDefault="005E0D75" w:rsidP="0087357F">
      <w:pPr>
        <w:widowControl/>
        <w:tabs>
          <w:tab w:val="left" w:pos="993"/>
        </w:tabs>
        <w:spacing w:line="360" w:lineRule="auto"/>
        <w:ind w:firstLine="709"/>
        <w:jc w:val="both"/>
        <w:rPr>
          <w:rFonts w:ascii="Verdana" w:eastAsiaTheme="minorHAnsi" w:hAnsi="Verdana" w:cstheme="minorBidi"/>
          <w:color w:val="auto"/>
          <w:sz w:val="20"/>
          <w:szCs w:val="20"/>
          <w:lang w:bidi="ar-SA"/>
        </w:rPr>
      </w:pPr>
      <w:r w:rsidRPr="002E1F30">
        <w:rPr>
          <w:rFonts w:ascii="Verdana" w:eastAsiaTheme="minorHAnsi" w:hAnsi="Verdana" w:cstheme="minorBidi"/>
          <w:color w:val="auto"/>
          <w:sz w:val="20"/>
          <w:szCs w:val="20"/>
          <w:lang w:bidi="ar-SA"/>
        </w:rPr>
        <w:t xml:space="preserve">(2) Подписването на приемо-предавателните протоколи и документите, се извършва за </w:t>
      </w:r>
      <w:r w:rsidRPr="002E1F30">
        <w:rPr>
          <w:rFonts w:ascii="Verdana" w:eastAsiaTheme="minorHAnsi" w:hAnsi="Verdana" w:cstheme="minorBidi"/>
          <w:b/>
          <w:color w:val="auto"/>
          <w:sz w:val="20"/>
          <w:szCs w:val="20"/>
          <w:lang w:bidi="ar-SA"/>
        </w:rPr>
        <w:t>ВЪЗЛОЖИТЕЛЯ</w:t>
      </w:r>
      <w:r w:rsidR="000A7E3D" w:rsidRPr="002E1F30">
        <w:rPr>
          <w:rFonts w:ascii="Verdana" w:eastAsiaTheme="minorHAnsi" w:hAnsi="Verdana" w:cstheme="minorBidi"/>
          <w:color w:val="auto"/>
          <w:sz w:val="20"/>
          <w:szCs w:val="20"/>
          <w:lang w:bidi="ar-SA"/>
        </w:rPr>
        <w:t xml:space="preserve"> от лица</w:t>
      </w:r>
      <w:r w:rsidRPr="002E1F30">
        <w:rPr>
          <w:rFonts w:ascii="Verdana" w:eastAsiaTheme="minorHAnsi" w:hAnsi="Verdana" w:cstheme="minorBidi"/>
          <w:color w:val="auto"/>
          <w:sz w:val="20"/>
          <w:szCs w:val="20"/>
          <w:lang w:bidi="ar-SA"/>
        </w:rPr>
        <w:t>т</w:t>
      </w:r>
      <w:r w:rsidR="000A7E3D" w:rsidRPr="002E1F30">
        <w:rPr>
          <w:rFonts w:ascii="Verdana" w:eastAsiaTheme="minorHAnsi" w:hAnsi="Verdana" w:cstheme="minorBidi"/>
          <w:color w:val="auto"/>
          <w:sz w:val="20"/>
          <w:szCs w:val="20"/>
          <w:lang w:bidi="ar-SA"/>
        </w:rPr>
        <w:t>а</w:t>
      </w:r>
      <w:r w:rsidRPr="002E1F30">
        <w:rPr>
          <w:rFonts w:ascii="Verdana" w:eastAsiaTheme="minorHAnsi" w:hAnsi="Verdana" w:cstheme="minorBidi"/>
          <w:color w:val="auto"/>
          <w:sz w:val="20"/>
          <w:szCs w:val="20"/>
          <w:lang w:bidi="ar-SA"/>
        </w:rPr>
        <w:t xml:space="preserve"> по ал. 1, т. 1.</w:t>
      </w:r>
    </w:p>
    <w:p w:rsidR="0054044E" w:rsidRPr="002E1F30" w:rsidRDefault="0054044E" w:rsidP="0087357F">
      <w:pPr>
        <w:widowControl/>
        <w:spacing w:line="276" w:lineRule="auto"/>
        <w:jc w:val="both"/>
        <w:rPr>
          <w:rFonts w:ascii="Verdana" w:eastAsia="Times New Roman" w:hAnsi="Verdana" w:cs="Times New Roman"/>
          <w:b/>
          <w:color w:val="auto"/>
          <w:sz w:val="20"/>
          <w:szCs w:val="20"/>
          <w:lang w:bidi="ar-SA"/>
        </w:rPr>
      </w:pPr>
    </w:p>
    <w:p w:rsidR="0054044E" w:rsidRPr="002E1F30" w:rsidRDefault="0054044E" w:rsidP="0087357F">
      <w:pPr>
        <w:widowControl/>
        <w:spacing w:line="276" w:lineRule="auto"/>
        <w:ind w:firstLine="720"/>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Неразделна част от настоящия договор са:</w:t>
      </w:r>
    </w:p>
    <w:p w:rsidR="0054044E" w:rsidRPr="002E1F30" w:rsidRDefault="0054044E" w:rsidP="0087357F">
      <w:pPr>
        <w:widowControl/>
        <w:spacing w:line="276" w:lineRule="auto"/>
        <w:ind w:firstLine="720"/>
        <w:jc w:val="both"/>
        <w:rPr>
          <w:rFonts w:ascii="Verdana" w:eastAsia="Times New Roman" w:hAnsi="Verdana" w:cs="Times New Roman"/>
          <w:b/>
          <w:color w:val="auto"/>
          <w:sz w:val="20"/>
          <w:szCs w:val="20"/>
          <w:lang w:bidi="ar-SA"/>
        </w:rPr>
      </w:pPr>
      <w:r w:rsidRPr="002E1F30">
        <w:rPr>
          <w:rFonts w:ascii="Verdana" w:eastAsia="Times New Roman" w:hAnsi="Verdana" w:cs="Times New Roman"/>
          <w:color w:val="auto"/>
          <w:sz w:val="20"/>
          <w:szCs w:val="20"/>
          <w:lang w:bidi="ar-SA"/>
        </w:rPr>
        <w:t xml:space="preserve">1. Техническа спецификация </w:t>
      </w:r>
      <w:r w:rsidR="00C67F25" w:rsidRPr="002E1F30">
        <w:rPr>
          <w:rFonts w:ascii="Verdana" w:eastAsia="Times New Roman" w:hAnsi="Verdana" w:cs="Times New Roman"/>
          <w:color w:val="auto"/>
          <w:sz w:val="20"/>
          <w:szCs w:val="20"/>
          <w:lang w:bidi="ar-SA"/>
        </w:rPr>
        <w:t xml:space="preserve">на </w:t>
      </w:r>
      <w:r w:rsidR="00E710FB" w:rsidRPr="002E1F30">
        <w:rPr>
          <w:rFonts w:ascii="Verdana" w:eastAsia="Times New Roman" w:hAnsi="Verdana" w:cs="Times New Roman"/>
          <w:color w:val="auto"/>
          <w:sz w:val="20"/>
          <w:szCs w:val="20"/>
          <w:lang w:bidi="ar-SA"/>
        </w:rPr>
        <w:t>Възложителя</w:t>
      </w:r>
      <w:r w:rsidR="00C67F25"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color w:val="auto"/>
          <w:sz w:val="20"/>
          <w:szCs w:val="20"/>
          <w:lang w:bidi="ar-SA"/>
        </w:rPr>
        <w:t>– Приложение № 1;</w:t>
      </w:r>
    </w:p>
    <w:p w:rsidR="0054044E" w:rsidRPr="002E1F30" w:rsidRDefault="00916359" w:rsidP="0087357F">
      <w:pPr>
        <w:widowControl/>
        <w:spacing w:line="276" w:lineRule="auto"/>
        <w:ind w:firstLine="720"/>
        <w:jc w:val="both"/>
        <w:rPr>
          <w:rFonts w:ascii="Verdana" w:eastAsia="Times New Roman" w:hAnsi="Verdana" w:cs="Times New Roman"/>
          <w:color w:val="auto"/>
          <w:sz w:val="20"/>
          <w:szCs w:val="20"/>
          <w:lang w:bidi="ar-SA"/>
        </w:rPr>
      </w:pPr>
      <w:r w:rsidRPr="002E1F30">
        <w:rPr>
          <w:rFonts w:ascii="Verdana" w:eastAsia="Times New Roman" w:hAnsi="Verdana" w:cs="Times New Roman"/>
          <w:color w:val="auto"/>
          <w:sz w:val="20"/>
          <w:szCs w:val="20"/>
          <w:lang w:bidi="ar-SA"/>
        </w:rPr>
        <w:lastRenderedPageBreak/>
        <w:t>2. П</w:t>
      </w:r>
      <w:r w:rsidR="0054044E" w:rsidRPr="002E1F30">
        <w:rPr>
          <w:rFonts w:ascii="Verdana" w:eastAsia="Times New Roman" w:hAnsi="Verdana" w:cs="Times New Roman"/>
          <w:color w:val="auto"/>
          <w:sz w:val="20"/>
          <w:szCs w:val="20"/>
          <w:lang w:bidi="ar-SA"/>
        </w:rPr>
        <w:t>редложение за изпълнение на поръчката - Приложение № 2;</w:t>
      </w:r>
    </w:p>
    <w:p w:rsidR="0054044E" w:rsidRPr="002E1F30" w:rsidRDefault="0054044E" w:rsidP="0087357F">
      <w:pPr>
        <w:widowControl/>
        <w:spacing w:line="276" w:lineRule="auto"/>
        <w:ind w:firstLine="720"/>
        <w:jc w:val="both"/>
        <w:rPr>
          <w:rFonts w:ascii="Verdana" w:eastAsia="Times New Roman" w:hAnsi="Verdana" w:cs="Times New Roman"/>
          <w:b/>
          <w:color w:val="auto"/>
          <w:sz w:val="20"/>
          <w:szCs w:val="20"/>
          <w:lang w:bidi="ar-SA"/>
        </w:rPr>
      </w:pPr>
      <w:r w:rsidRPr="002E1F30">
        <w:rPr>
          <w:rFonts w:ascii="Verdana" w:eastAsia="Times New Roman" w:hAnsi="Verdana" w:cs="Times New Roman"/>
          <w:color w:val="auto"/>
          <w:sz w:val="20"/>
          <w:szCs w:val="20"/>
          <w:lang w:bidi="ar-SA"/>
        </w:rPr>
        <w:t>3. Ценовото предложение - Приложение № 3.</w:t>
      </w:r>
    </w:p>
    <w:p w:rsidR="0054044E" w:rsidRPr="002E1F30" w:rsidRDefault="0054044E" w:rsidP="0087357F">
      <w:pPr>
        <w:widowControl/>
        <w:spacing w:line="276" w:lineRule="auto"/>
        <w:ind w:firstLine="720"/>
        <w:jc w:val="both"/>
        <w:rPr>
          <w:rFonts w:ascii="Verdana" w:eastAsia="Times New Roman" w:hAnsi="Verdana" w:cs="Times New Roman"/>
          <w:color w:val="auto"/>
          <w:sz w:val="20"/>
          <w:szCs w:val="20"/>
          <w:lang w:bidi="ar-SA"/>
        </w:rPr>
      </w:pPr>
    </w:p>
    <w:p w:rsidR="00FA396D" w:rsidRPr="002E1F30" w:rsidRDefault="00FA396D" w:rsidP="0087357F">
      <w:pPr>
        <w:widowControl/>
        <w:spacing w:line="276" w:lineRule="auto"/>
        <w:ind w:firstLine="720"/>
        <w:jc w:val="both"/>
        <w:rPr>
          <w:rFonts w:ascii="Verdana" w:eastAsia="Times New Roman" w:hAnsi="Verdana" w:cs="Times New Roman"/>
          <w:color w:val="auto"/>
          <w:sz w:val="20"/>
          <w:szCs w:val="20"/>
          <w:lang w:bidi="ar-SA"/>
        </w:rPr>
      </w:pPr>
    </w:p>
    <w:p w:rsidR="00864B1F" w:rsidRPr="002E1F30" w:rsidRDefault="001E4483" w:rsidP="0087357F">
      <w:pPr>
        <w:widowControl/>
        <w:spacing w:line="276" w:lineRule="auto"/>
        <w:ind w:firstLine="720"/>
        <w:jc w:val="both"/>
        <w:rPr>
          <w:rFonts w:ascii="Verdana" w:eastAsia="Times New Roman" w:hAnsi="Verdana" w:cs="Times New Roman"/>
          <w:b/>
          <w:color w:val="auto"/>
          <w:sz w:val="20"/>
          <w:szCs w:val="20"/>
          <w:lang w:bidi="ar-SA"/>
        </w:rPr>
      </w:pPr>
      <w:r w:rsidRPr="002E1F30">
        <w:rPr>
          <w:rFonts w:ascii="Verdana" w:eastAsia="Times New Roman" w:hAnsi="Verdana" w:cs="Times New Roman"/>
          <w:color w:val="auto"/>
          <w:sz w:val="20"/>
          <w:szCs w:val="20"/>
          <w:lang w:bidi="ar-SA"/>
        </w:rPr>
        <w:t>Настоящият договор се подписа в два еднообразни екземпляра – един за</w:t>
      </w:r>
      <w:r w:rsidR="009B0981" w:rsidRPr="002E1F30">
        <w:rPr>
          <w:rFonts w:ascii="Verdana" w:eastAsia="Times New Roman" w:hAnsi="Verdana" w:cs="Times New Roman"/>
          <w:color w:val="auto"/>
          <w:sz w:val="20"/>
          <w:szCs w:val="20"/>
          <w:lang w:bidi="ar-SA"/>
        </w:rPr>
        <w:t xml:space="preserve"> </w:t>
      </w:r>
      <w:r w:rsidRPr="002E1F30">
        <w:rPr>
          <w:rFonts w:ascii="Verdana" w:eastAsia="Times New Roman" w:hAnsi="Verdana" w:cs="Times New Roman"/>
          <w:b/>
          <w:color w:val="auto"/>
          <w:sz w:val="20"/>
          <w:szCs w:val="20"/>
          <w:lang w:bidi="ar-SA"/>
        </w:rPr>
        <w:t>ВЪЗЛОЖИТЕЛЯ</w:t>
      </w:r>
      <w:r w:rsidRPr="002E1F30">
        <w:rPr>
          <w:rFonts w:ascii="Verdana" w:eastAsia="Times New Roman" w:hAnsi="Verdana" w:cs="Times New Roman"/>
          <w:color w:val="auto"/>
          <w:sz w:val="20"/>
          <w:szCs w:val="20"/>
          <w:lang w:bidi="ar-SA"/>
        </w:rPr>
        <w:t xml:space="preserve"> и един за </w:t>
      </w:r>
      <w:r w:rsidRPr="002E1F30">
        <w:rPr>
          <w:rFonts w:ascii="Verdana" w:eastAsia="Times New Roman" w:hAnsi="Verdana" w:cs="Times New Roman"/>
          <w:b/>
          <w:color w:val="auto"/>
          <w:sz w:val="20"/>
          <w:szCs w:val="20"/>
          <w:lang w:bidi="ar-SA"/>
        </w:rPr>
        <w:t>ИЗПЪЛНИТЕЛЯ</w:t>
      </w:r>
      <w:r w:rsidRPr="002E1F30">
        <w:rPr>
          <w:rFonts w:ascii="Verdana" w:eastAsia="Times New Roman" w:hAnsi="Verdana" w:cs="Times New Roman"/>
          <w:color w:val="auto"/>
          <w:sz w:val="20"/>
          <w:szCs w:val="20"/>
          <w:lang w:bidi="ar-SA"/>
        </w:rPr>
        <w:t>.</w:t>
      </w:r>
    </w:p>
    <w:p w:rsidR="001E4483" w:rsidRPr="002E1F30" w:rsidRDefault="001E4483" w:rsidP="0087357F">
      <w:pPr>
        <w:widowControl/>
        <w:spacing w:line="276" w:lineRule="auto"/>
        <w:jc w:val="both"/>
        <w:rPr>
          <w:rFonts w:ascii="Verdana" w:eastAsia="Times New Roman" w:hAnsi="Verdana" w:cs="Times New Roman"/>
          <w:b/>
          <w:color w:val="auto"/>
          <w:sz w:val="20"/>
          <w:szCs w:val="20"/>
          <w:lang w:bidi="ar-SA"/>
        </w:rPr>
      </w:pPr>
    </w:p>
    <w:p w:rsidR="00EE1533" w:rsidRPr="002E1F30" w:rsidRDefault="00EE1533" w:rsidP="0087357F">
      <w:pPr>
        <w:widowControl/>
        <w:spacing w:line="276" w:lineRule="auto"/>
        <w:jc w:val="both"/>
        <w:rPr>
          <w:rFonts w:ascii="Verdana" w:eastAsia="Times New Roman" w:hAnsi="Verdana" w:cs="Times New Roman"/>
          <w:b/>
          <w:color w:val="auto"/>
          <w:sz w:val="20"/>
          <w:szCs w:val="20"/>
          <w:lang w:bidi="ar-SA"/>
        </w:rPr>
      </w:pPr>
    </w:p>
    <w:p w:rsidR="001E4483" w:rsidRPr="002E1F30" w:rsidRDefault="001E4483" w:rsidP="0087357F">
      <w:pPr>
        <w:widowControl/>
        <w:spacing w:line="276" w:lineRule="auto"/>
        <w:jc w:val="both"/>
        <w:rPr>
          <w:rFonts w:ascii="Verdana" w:eastAsia="Times New Roman" w:hAnsi="Verdana" w:cs="Times New Roman"/>
          <w:color w:val="auto"/>
          <w:sz w:val="20"/>
          <w:szCs w:val="20"/>
          <w:lang w:bidi="ar-SA"/>
        </w:rPr>
      </w:pPr>
      <w:r w:rsidRPr="002E1F30">
        <w:rPr>
          <w:rFonts w:ascii="Verdana" w:eastAsia="Times New Roman" w:hAnsi="Verdana" w:cs="Times New Roman"/>
          <w:b/>
          <w:color w:val="auto"/>
          <w:sz w:val="20"/>
          <w:szCs w:val="20"/>
          <w:lang w:bidi="ar-SA"/>
        </w:rPr>
        <w:t>ВЪЗЛОЖИТЕЛ:</w:t>
      </w:r>
      <w:r w:rsidRPr="002E1F30">
        <w:rPr>
          <w:rFonts w:ascii="Verdana" w:eastAsia="Times New Roman" w:hAnsi="Verdana" w:cs="Times New Roman"/>
          <w:b/>
          <w:color w:val="auto"/>
          <w:sz w:val="20"/>
          <w:szCs w:val="20"/>
          <w:lang w:bidi="ar-SA"/>
        </w:rPr>
        <w:tab/>
      </w:r>
      <w:r w:rsidRPr="002E1F30">
        <w:rPr>
          <w:rFonts w:ascii="Verdana" w:eastAsia="Times New Roman" w:hAnsi="Verdana" w:cs="Times New Roman"/>
          <w:b/>
          <w:color w:val="auto"/>
          <w:sz w:val="20"/>
          <w:szCs w:val="20"/>
          <w:lang w:bidi="ar-SA"/>
        </w:rPr>
        <w:tab/>
      </w:r>
      <w:r w:rsidRPr="002E1F30">
        <w:rPr>
          <w:rFonts w:ascii="Verdana" w:eastAsia="Times New Roman" w:hAnsi="Verdana" w:cs="Times New Roman"/>
          <w:b/>
          <w:color w:val="auto"/>
          <w:sz w:val="20"/>
          <w:szCs w:val="20"/>
          <w:lang w:bidi="ar-SA"/>
        </w:rPr>
        <w:tab/>
      </w:r>
      <w:r w:rsidRPr="002E1F30">
        <w:rPr>
          <w:rFonts w:ascii="Verdana" w:eastAsia="Times New Roman" w:hAnsi="Verdana" w:cs="Times New Roman"/>
          <w:b/>
          <w:color w:val="auto"/>
          <w:sz w:val="20"/>
          <w:szCs w:val="20"/>
          <w:lang w:bidi="ar-SA"/>
        </w:rPr>
        <w:tab/>
      </w:r>
      <w:r w:rsidRPr="002E1F30">
        <w:rPr>
          <w:rFonts w:ascii="Verdana" w:eastAsia="Times New Roman" w:hAnsi="Verdana" w:cs="Times New Roman"/>
          <w:b/>
          <w:color w:val="auto"/>
          <w:sz w:val="20"/>
          <w:szCs w:val="20"/>
          <w:lang w:bidi="ar-SA"/>
        </w:rPr>
        <w:tab/>
      </w:r>
      <w:r w:rsidRPr="002E1F30">
        <w:rPr>
          <w:rFonts w:ascii="Verdana" w:eastAsia="Times New Roman" w:hAnsi="Verdana" w:cs="Times New Roman"/>
          <w:b/>
          <w:color w:val="auto"/>
          <w:sz w:val="20"/>
          <w:szCs w:val="20"/>
          <w:lang w:bidi="ar-SA"/>
        </w:rPr>
        <w:tab/>
        <w:t>ИЗПЪЛНИТЕЛ:</w:t>
      </w:r>
    </w:p>
    <w:p w:rsidR="001E4483" w:rsidRPr="002E1F30" w:rsidRDefault="001E4483" w:rsidP="0087357F">
      <w:pPr>
        <w:widowControl/>
        <w:spacing w:line="276" w:lineRule="auto"/>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ab/>
      </w:r>
      <w:r w:rsidRPr="002E1F30">
        <w:rPr>
          <w:rFonts w:ascii="Verdana" w:eastAsia="Times New Roman" w:hAnsi="Verdana" w:cs="Times New Roman"/>
          <w:b/>
          <w:color w:val="auto"/>
          <w:sz w:val="20"/>
          <w:szCs w:val="20"/>
          <w:lang w:bidi="ar-SA"/>
        </w:rPr>
        <w:tab/>
      </w:r>
    </w:p>
    <w:p w:rsidR="001E4483" w:rsidRPr="002E1F30" w:rsidRDefault="001E4483" w:rsidP="0087357F">
      <w:pPr>
        <w:widowControl/>
        <w:spacing w:line="276" w:lineRule="auto"/>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w:t>
      </w:r>
      <w:r w:rsidRPr="002E1F30">
        <w:rPr>
          <w:rFonts w:ascii="Verdana" w:eastAsia="Times New Roman" w:hAnsi="Verdana" w:cs="Times New Roman"/>
          <w:b/>
          <w:color w:val="auto"/>
          <w:sz w:val="20"/>
          <w:szCs w:val="20"/>
          <w:lang w:bidi="ar-SA"/>
        </w:rPr>
        <w:tab/>
      </w:r>
      <w:r w:rsidRPr="002E1F30">
        <w:rPr>
          <w:rFonts w:ascii="Verdana" w:eastAsia="Times New Roman" w:hAnsi="Verdana" w:cs="Times New Roman"/>
          <w:b/>
          <w:color w:val="auto"/>
          <w:sz w:val="20"/>
          <w:szCs w:val="20"/>
          <w:lang w:bidi="ar-SA"/>
        </w:rPr>
        <w:tab/>
      </w:r>
      <w:r w:rsidRPr="002E1F30">
        <w:rPr>
          <w:rFonts w:ascii="Verdana" w:eastAsia="Times New Roman" w:hAnsi="Verdana" w:cs="Times New Roman"/>
          <w:b/>
          <w:color w:val="auto"/>
          <w:sz w:val="20"/>
          <w:szCs w:val="20"/>
          <w:lang w:bidi="ar-SA"/>
        </w:rPr>
        <w:tab/>
      </w:r>
      <w:r w:rsidR="009B0981" w:rsidRPr="002E1F30">
        <w:rPr>
          <w:rFonts w:ascii="Verdana" w:eastAsia="Times New Roman" w:hAnsi="Verdana" w:cs="Times New Roman"/>
          <w:b/>
          <w:color w:val="auto"/>
          <w:sz w:val="20"/>
          <w:szCs w:val="20"/>
          <w:lang w:bidi="ar-SA"/>
        </w:rPr>
        <w:t xml:space="preserve">     </w:t>
      </w:r>
      <w:r w:rsidRPr="002E1F30">
        <w:rPr>
          <w:rFonts w:ascii="Verdana" w:eastAsia="Times New Roman" w:hAnsi="Verdana" w:cs="Times New Roman"/>
          <w:b/>
          <w:color w:val="auto"/>
          <w:sz w:val="20"/>
          <w:szCs w:val="20"/>
          <w:lang w:bidi="ar-SA"/>
        </w:rPr>
        <w:t>.........................................</w:t>
      </w:r>
    </w:p>
    <w:p w:rsidR="001E4483" w:rsidRPr="002E1F30" w:rsidRDefault="001E4483" w:rsidP="0087357F">
      <w:pPr>
        <w:widowControl/>
        <w:spacing w:line="276" w:lineRule="auto"/>
        <w:jc w:val="both"/>
        <w:rPr>
          <w:rFonts w:ascii="Verdana" w:eastAsia="Times New Roman" w:hAnsi="Verdana" w:cs="Times New Roman"/>
          <w:b/>
          <w:i/>
          <w:color w:val="auto"/>
          <w:sz w:val="20"/>
          <w:szCs w:val="20"/>
          <w:lang w:bidi="ar-SA"/>
        </w:rPr>
      </w:pPr>
      <w:r w:rsidRPr="002E1F30">
        <w:rPr>
          <w:rFonts w:ascii="Verdana" w:eastAsia="Times New Roman" w:hAnsi="Verdana" w:cs="Times New Roman"/>
          <w:b/>
          <w:i/>
          <w:color w:val="auto"/>
          <w:sz w:val="20"/>
          <w:szCs w:val="20"/>
          <w:lang w:bidi="ar-SA"/>
        </w:rPr>
        <w:t>Татяна Секулова</w:t>
      </w:r>
      <w:r w:rsidRPr="002E1F30">
        <w:rPr>
          <w:rFonts w:ascii="Verdana" w:eastAsia="Times New Roman" w:hAnsi="Verdana" w:cs="Times New Roman"/>
          <w:b/>
          <w:i/>
          <w:color w:val="auto"/>
          <w:sz w:val="20"/>
          <w:szCs w:val="20"/>
          <w:lang w:bidi="ar-SA"/>
        </w:rPr>
        <w:tab/>
      </w:r>
      <w:r w:rsidRPr="002E1F30">
        <w:rPr>
          <w:rFonts w:ascii="Verdana" w:eastAsia="Times New Roman" w:hAnsi="Verdana" w:cs="Times New Roman"/>
          <w:b/>
          <w:i/>
          <w:color w:val="auto"/>
          <w:sz w:val="20"/>
          <w:szCs w:val="20"/>
          <w:lang w:bidi="ar-SA"/>
        </w:rPr>
        <w:tab/>
      </w:r>
      <w:r w:rsidRPr="002E1F30">
        <w:rPr>
          <w:rFonts w:ascii="Verdana" w:eastAsia="Times New Roman" w:hAnsi="Verdana" w:cs="Times New Roman"/>
          <w:b/>
          <w:i/>
          <w:color w:val="auto"/>
          <w:sz w:val="20"/>
          <w:szCs w:val="20"/>
          <w:lang w:bidi="ar-SA"/>
        </w:rPr>
        <w:tab/>
      </w:r>
      <w:r w:rsidRPr="002E1F30">
        <w:rPr>
          <w:rFonts w:ascii="Verdana" w:eastAsia="Times New Roman" w:hAnsi="Verdana" w:cs="Times New Roman"/>
          <w:b/>
          <w:i/>
          <w:color w:val="auto"/>
          <w:sz w:val="20"/>
          <w:szCs w:val="20"/>
          <w:lang w:bidi="ar-SA"/>
        </w:rPr>
        <w:tab/>
      </w:r>
      <w:r w:rsidRPr="002E1F30">
        <w:rPr>
          <w:rFonts w:ascii="Verdana" w:eastAsia="Times New Roman" w:hAnsi="Verdana" w:cs="Times New Roman"/>
          <w:b/>
          <w:i/>
          <w:color w:val="auto"/>
          <w:sz w:val="20"/>
          <w:szCs w:val="20"/>
          <w:lang w:bidi="ar-SA"/>
        </w:rPr>
        <w:tab/>
        <w:t xml:space="preserve"> </w:t>
      </w:r>
    </w:p>
    <w:p w:rsidR="001E4483" w:rsidRPr="002E1F30" w:rsidRDefault="001E4483" w:rsidP="0087357F">
      <w:pPr>
        <w:widowControl/>
        <w:spacing w:line="276" w:lineRule="auto"/>
        <w:jc w:val="both"/>
        <w:rPr>
          <w:rFonts w:ascii="Verdana" w:eastAsia="Times New Roman" w:hAnsi="Verdana" w:cs="Times New Roman"/>
          <w:b/>
          <w:i/>
          <w:color w:val="auto"/>
          <w:sz w:val="20"/>
          <w:szCs w:val="20"/>
          <w:lang w:bidi="ar-SA"/>
        </w:rPr>
      </w:pPr>
      <w:r w:rsidRPr="002E1F30">
        <w:rPr>
          <w:rFonts w:ascii="Verdana" w:eastAsia="Times New Roman" w:hAnsi="Verdana" w:cs="Times New Roman"/>
          <w:b/>
          <w:i/>
          <w:color w:val="auto"/>
          <w:sz w:val="20"/>
          <w:szCs w:val="20"/>
          <w:lang w:bidi="ar-SA"/>
        </w:rPr>
        <w:t>Главен секретар на</w:t>
      </w:r>
      <w:r w:rsidRPr="002E1F30">
        <w:rPr>
          <w:rFonts w:ascii="Verdana" w:eastAsia="Times New Roman" w:hAnsi="Verdana" w:cs="Times New Roman"/>
          <w:b/>
          <w:i/>
          <w:color w:val="auto"/>
          <w:sz w:val="20"/>
          <w:szCs w:val="20"/>
          <w:lang w:bidi="ar-SA"/>
        </w:rPr>
        <w:tab/>
      </w:r>
      <w:r w:rsidRPr="002E1F30">
        <w:rPr>
          <w:rFonts w:ascii="Verdana" w:eastAsia="Times New Roman" w:hAnsi="Verdana" w:cs="Times New Roman"/>
          <w:b/>
          <w:i/>
          <w:color w:val="auto"/>
          <w:sz w:val="20"/>
          <w:szCs w:val="20"/>
          <w:lang w:bidi="ar-SA"/>
        </w:rPr>
        <w:tab/>
      </w:r>
      <w:r w:rsidRPr="002E1F30">
        <w:rPr>
          <w:rFonts w:ascii="Verdana" w:eastAsia="Times New Roman" w:hAnsi="Verdana" w:cs="Times New Roman"/>
          <w:b/>
          <w:i/>
          <w:color w:val="auto"/>
          <w:sz w:val="20"/>
          <w:szCs w:val="20"/>
          <w:lang w:bidi="ar-SA"/>
        </w:rPr>
        <w:tab/>
      </w:r>
      <w:r w:rsidRPr="002E1F30">
        <w:rPr>
          <w:rFonts w:ascii="Verdana" w:eastAsia="Times New Roman" w:hAnsi="Verdana" w:cs="Times New Roman"/>
          <w:b/>
          <w:i/>
          <w:color w:val="auto"/>
          <w:sz w:val="20"/>
          <w:szCs w:val="20"/>
          <w:lang w:bidi="ar-SA"/>
        </w:rPr>
        <w:tab/>
      </w:r>
      <w:r w:rsidRPr="002E1F30">
        <w:rPr>
          <w:rFonts w:ascii="Verdana" w:eastAsia="Times New Roman" w:hAnsi="Verdana" w:cs="Times New Roman"/>
          <w:b/>
          <w:i/>
          <w:color w:val="auto"/>
          <w:sz w:val="20"/>
          <w:szCs w:val="20"/>
          <w:lang w:bidi="ar-SA"/>
        </w:rPr>
        <w:tab/>
      </w:r>
    </w:p>
    <w:p w:rsidR="001E4483" w:rsidRPr="002E1F30" w:rsidRDefault="001E4483" w:rsidP="0087357F">
      <w:pPr>
        <w:widowControl/>
        <w:spacing w:line="276" w:lineRule="auto"/>
        <w:jc w:val="both"/>
        <w:rPr>
          <w:rFonts w:ascii="Verdana" w:eastAsia="Times New Roman" w:hAnsi="Verdana" w:cs="Times New Roman"/>
          <w:b/>
          <w:i/>
          <w:color w:val="auto"/>
          <w:sz w:val="20"/>
          <w:szCs w:val="20"/>
          <w:lang w:bidi="ar-SA"/>
        </w:rPr>
      </w:pPr>
      <w:r w:rsidRPr="002E1F30">
        <w:rPr>
          <w:rFonts w:ascii="Verdana" w:eastAsia="Times New Roman" w:hAnsi="Verdana" w:cs="Times New Roman"/>
          <w:b/>
          <w:i/>
          <w:color w:val="auto"/>
          <w:sz w:val="20"/>
          <w:szCs w:val="20"/>
          <w:lang w:bidi="ar-SA"/>
        </w:rPr>
        <w:t>Министерство на енергетиката</w:t>
      </w:r>
      <w:r w:rsidRPr="002E1F30">
        <w:rPr>
          <w:rFonts w:ascii="Verdana" w:eastAsia="Times New Roman" w:hAnsi="Verdana" w:cs="Times New Roman"/>
          <w:b/>
          <w:i/>
          <w:color w:val="auto"/>
          <w:sz w:val="20"/>
          <w:szCs w:val="20"/>
          <w:lang w:bidi="ar-SA"/>
        </w:rPr>
        <w:tab/>
      </w:r>
    </w:p>
    <w:p w:rsidR="001E4483" w:rsidRPr="002E1F30" w:rsidRDefault="001E4483" w:rsidP="0087357F">
      <w:pPr>
        <w:widowControl/>
        <w:spacing w:line="276" w:lineRule="auto"/>
        <w:jc w:val="both"/>
        <w:rPr>
          <w:rFonts w:ascii="Verdana" w:eastAsia="Times New Roman" w:hAnsi="Verdana" w:cs="Times New Roman"/>
          <w:color w:val="auto"/>
          <w:sz w:val="20"/>
          <w:szCs w:val="20"/>
          <w:lang w:bidi="ar-SA"/>
        </w:rPr>
      </w:pPr>
    </w:p>
    <w:p w:rsidR="001E4483" w:rsidRPr="002E1F30" w:rsidRDefault="001E4483" w:rsidP="0087357F">
      <w:pPr>
        <w:widowControl/>
        <w:spacing w:line="276" w:lineRule="auto"/>
        <w:jc w:val="both"/>
        <w:rPr>
          <w:rFonts w:ascii="Verdana" w:eastAsia="Times New Roman" w:hAnsi="Verdana" w:cs="Times New Roman"/>
          <w:b/>
          <w:color w:val="auto"/>
          <w:sz w:val="20"/>
          <w:szCs w:val="20"/>
          <w:lang w:bidi="ar-SA"/>
        </w:rPr>
      </w:pPr>
      <w:r w:rsidRPr="002E1F30">
        <w:rPr>
          <w:rFonts w:ascii="Verdana" w:eastAsia="Times New Roman" w:hAnsi="Verdana" w:cs="Times New Roman"/>
          <w:b/>
          <w:color w:val="auto"/>
          <w:sz w:val="20"/>
          <w:szCs w:val="20"/>
          <w:lang w:bidi="ar-SA"/>
        </w:rPr>
        <w:t>................................................</w:t>
      </w:r>
    </w:p>
    <w:p w:rsidR="001E4483" w:rsidRPr="002E1F30" w:rsidRDefault="001E4483" w:rsidP="0087357F">
      <w:pPr>
        <w:widowControl/>
        <w:spacing w:line="276" w:lineRule="auto"/>
        <w:jc w:val="both"/>
        <w:rPr>
          <w:rFonts w:ascii="Verdana" w:eastAsia="Times New Roman" w:hAnsi="Verdana" w:cs="Times New Roman"/>
          <w:b/>
          <w:i/>
          <w:color w:val="auto"/>
          <w:sz w:val="20"/>
          <w:szCs w:val="20"/>
          <w:lang w:bidi="ar-SA"/>
        </w:rPr>
      </w:pPr>
      <w:r w:rsidRPr="002E1F30">
        <w:rPr>
          <w:rFonts w:ascii="Verdana" w:eastAsia="Times New Roman" w:hAnsi="Verdana" w:cs="Times New Roman"/>
          <w:b/>
          <w:i/>
          <w:color w:val="auto"/>
          <w:sz w:val="20"/>
          <w:szCs w:val="20"/>
          <w:lang w:bidi="ar-SA"/>
        </w:rPr>
        <w:t>Мариела Милева</w:t>
      </w:r>
    </w:p>
    <w:p w:rsidR="001E4483" w:rsidRPr="002E1F30" w:rsidRDefault="001E4483" w:rsidP="0087357F">
      <w:pPr>
        <w:widowControl/>
        <w:spacing w:line="276" w:lineRule="auto"/>
        <w:jc w:val="both"/>
        <w:rPr>
          <w:rFonts w:ascii="Verdana" w:eastAsia="Times New Roman" w:hAnsi="Verdana" w:cs="Times New Roman"/>
          <w:b/>
          <w:i/>
          <w:color w:val="auto"/>
          <w:sz w:val="20"/>
          <w:szCs w:val="20"/>
          <w:lang w:bidi="ar-SA"/>
        </w:rPr>
      </w:pPr>
      <w:r w:rsidRPr="002E1F30">
        <w:rPr>
          <w:rFonts w:ascii="Verdana" w:eastAsia="Times New Roman" w:hAnsi="Verdana" w:cs="Times New Roman"/>
          <w:b/>
          <w:i/>
          <w:color w:val="auto"/>
          <w:sz w:val="20"/>
          <w:szCs w:val="20"/>
          <w:lang w:bidi="ar-SA"/>
        </w:rPr>
        <w:t>Директор на дирекция ФУСИКО</w:t>
      </w: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p w:rsidR="000A7BB9" w:rsidRPr="002E1F30" w:rsidRDefault="000A7BB9" w:rsidP="0087357F">
      <w:pPr>
        <w:widowControl/>
        <w:spacing w:line="276" w:lineRule="auto"/>
        <w:jc w:val="both"/>
        <w:rPr>
          <w:rFonts w:ascii="Verdana" w:eastAsia="Times New Roman" w:hAnsi="Verdana" w:cs="Times New Roman"/>
          <w:b/>
          <w:i/>
          <w:color w:val="auto"/>
          <w:sz w:val="20"/>
          <w:szCs w:val="20"/>
          <w:lang w:bidi="ar-SA"/>
        </w:rPr>
      </w:pPr>
    </w:p>
    <w:sectPr w:rsidR="000A7BB9" w:rsidRPr="002E1F30" w:rsidSect="006F744E">
      <w:pgSz w:w="11900" w:h="16840"/>
      <w:pgMar w:top="993" w:right="985" w:bottom="709" w:left="993"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27" w:rsidRDefault="00B76527" w:rsidP="00DC62D6">
      <w:r>
        <w:separator/>
      </w:r>
    </w:p>
  </w:endnote>
  <w:endnote w:type="continuationSeparator" w:id="0">
    <w:p w:rsidR="00B76527" w:rsidRDefault="00B76527" w:rsidP="00DC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imesNewRomanUnicode">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SimSun, 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000000"/>
      </w:rPr>
      <w:id w:val="1311985581"/>
      <w:docPartObj>
        <w:docPartGallery w:val="Page Numbers (Bottom of Page)"/>
        <w:docPartUnique/>
      </w:docPartObj>
    </w:sdtPr>
    <w:sdtEndPr>
      <w:rPr>
        <w:rFonts w:ascii="Verdana" w:eastAsia="Times New Roman" w:hAnsi="Verdana" w:cs="Times New Roman"/>
        <w:noProof/>
        <w:color w:val="auto"/>
        <w:sz w:val="20"/>
      </w:rPr>
    </w:sdtEndPr>
    <w:sdtContent>
      <w:p w:rsidR="00D918E5" w:rsidRPr="00C56CBB" w:rsidRDefault="00D918E5" w:rsidP="00F16217">
        <w:pPr>
          <w:pStyle w:val="FootnoteText"/>
          <w:jc w:val="right"/>
          <w:rPr>
            <w:rFonts w:ascii="Verdana" w:hAnsi="Verdana"/>
            <w:sz w:val="20"/>
          </w:rPr>
        </w:pPr>
        <w:r w:rsidRPr="00C56CBB">
          <w:rPr>
            <w:rFonts w:ascii="Verdana" w:hAnsi="Verdana"/>
            <w:sz w:val="20"/>
          </w:rPr>
          <w:fldChar w:fldCharType="begin"/>
        </w:r>
        <w:r w:rsidRPr="00C56CBB">
          <w:rPr>
            <w:rFonts w:ascii="Verdana" w:hAnsi="Verdana"/>
            <w:sz w:val="20"/>
          </w:rPr>
          <w:instrText xml:space="preserve"> PAGE   \* MERGEFORMAT </w:instrText>
        </w:r>
        <w:r w:rsidRPr="00C56CBB">
          <w:rPr>
            <w:rFonts w:ascii="Verdana" w:hAnsi="Verdana"/>
            <w:sz w:val="20"/>
          </w:rPr>
          <w:fldChar w:fldCharType="separate"/>
        </w:r>
        <w:r w:rsidR="00D07498">
          <w:rPr>
            <w:rFonts w:ascii="Verdana" w:hAnsi="Verdana"/>
            <w:noProof/>
            <w:sz w:val="20"/>
          </w:rPr>
          <w:t>42</w:t>
        </w:r>
        <w:r w:rsidRPr="00C56CBB">
          <w:rPr>
            <w:rFonts w:ascii="Verdana" w:hAnsi="Verdana"/>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E5" w:rsidRPr="00E917E4" w:rsidRDefault="00D918E5" w:rsidP="00E917E4">
    <w:pPr>
      <w:widowControl/>
      <w:tabs>
        <w:tab w:val="left" w:pos="5580"/>
      </w:tabs>
      <w:jc w:val="center"/>
      <w:rPr>
        <w:rFonts w:ascii="Verdana" w:eastAsia="Times New Roman" w:hAnsi="Verdana" w:cs="Times New Roman"/>
        <w:i/>
        <w:color w:val="auto"/>
        <w:sz w:val="16"/>
        <w:szCs w:val="20"/>
        <w:lang w:val="en-US" w:bidi="ar-SA"/>
      </w:rPr>
    </w:pPr>
    <w:r w:rsidRPr="00E917E4">
      <w:rPr>
        <w:rFonts w:ascii="Verdana" w:eastAsia="Calibri" w:hAnsi="Verdana" w:cs="Times New Roman"/>
        <w:i/>
        <w:color w:val="auto"/>
        <w:sz w:val="16"/>
        <w:szCs w:val="20"/>
        <w:lang w:val="en-US" w:eastAsia="en-US" w:bidi="ar-SA"/>
      </w:rPr>
      <w:t xml:space="preserve">Документът е създаден </w:t>
    </w:r>
    <w:r w:rsidRPr="00E917E4">
      <w:rPr>
        <w:rFonts w:ascii="Verdana" w:eastAsia="Calibri" w:hAnsi="Verdana" w:cs="Times New Roman"/>
        <w:i/>
        <w:color w:val="auto"/>
        <w:sz w:val="16"/>
        <w:szCs w:val="20"/>
        <w:lang w:eastAsia="en-US" w:bidi="ar-SA"/>
      </w:rPr>
      <w:t xml:space="preserve">по </w:t>
    </w:r>
    <w:r w:rsidRPr="00E917E4">
      <w:rPr>
        <w:rFonts w:ascii="Verdana" w:eastAsia="Calibri" w:hAnsi="Verdana" w:cs="Times New Roman"/>
        <w:i/>
        <w:color w:val="auto"/>
        <w:sz w:val="16"/>
        <w:szCs w:val="20"/>
        <w:lang w:val="en-US" w:eastAsia="en-US" w:bidi="ar-SA"/>
      </w:rPr>
      <w:t>бюджетна линия BG16RFOP002-5.002 „Подкрепа за ефективно и ефикасно изпълнение на дейностите, свързани с програмирането, управлението, наблюдението, оценката и контрола на ОПИК съгласно действащото законодателство и съществуващите добри практики" по приоритетна ос 5 „Техническа помощ“ на Оперативна програма „Иновации и конкурентоспособност” 2014 – 2020 г.</w:t>
    </w:r>
    <w:r w:rsidRPr="00E917E4">
      <w:rPr>
        <w:rFonts w:ascii="Verdana" w:eastAsia="Calibri" w:hAnsi="Verdana" w:cs="Times New Roman"/>
        <w:i/>
        <w:color w:val="auto"/>
        <w:sz w:val="16"/>
        <w:szCs w:val="20"/>
        <w:lang w:eastAsia="en-US" w:bidi="ar-SA"/>
      </w:rPr>
      <w:t xml:space="preserve">, </w:t>
    </w:r>
    <w:r w:rsidRPr="00E917E4">
      <w:rPr>
        <w:rFonts w:ascii="Verdana" w:eastAsia="Times New Roman" w:hAnsi="Verdana" w:cs="Times New Roman"/>
        <w:i/>
        <w:color w:val="auto"/>
        <w:sz w:val="16"/>
        <w:szCs w:val="20"/>
        <w:lang w:bidi="ar-SA"/>
      </w:rPr>
      <w:t>съфинансирана от Европейския съюз чрез Европейския</w:t>
    </w:r>
    <w:r w:rsidRPr="00E917E4">
      <w:rPr>
        <w:rFonts w:ascii="Verdana" w:eastAsia="Times New Roman" w:hAnsi="Verdana" w:cs="Times New Roman"/>
        <w:i/>
        <w:color w:val="auto"/>
        <w:sz w:val="16"/>
        <w:szCs w:val="20"/>
        <w:lang w:val="en-US" w:bidi="ar-SA"/>
      </w:rPr>
      <w:t xml:space="preserve"> </w:t>
    </w:r>
    <w:r w:rsidRPr="00E917E4">
      <w:rPr>
        <w:rFonts w:ascii="Verdana" w:eastAsia="Times New Roman" w:hAnsi="Verdana" w:cs="Times New Roman"/>
        <w:i/>
        <w:color w:val="auto"/>
        <w:sz w:val="16"/>
        <w:szCs w:val="20"/>
        <w:lang w:bidi="ar-SA"/>
      </w:rPr>
      <w:t>фонд за регионално развитие</w:t>
    </w:r>
  </w:p>
  <w:p w:rsidR="00D918E5" w:rsidRDefault="00D9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27" w:rsidRDefault="00B76527" w:rsidP="00DC62D6">
      <w:r>
        <w:separator/>
      </w:r>
    </w:p>
  </w:footnote>
  <w:footnote w:type="continuationSeparator" w:id="0">
    <w:p w:rsidR="00B76527" w:rsidRDefault="00B76527" w:rsidP="00DC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E5" w:rsidRPr="00E917E4" w:rsidRDefault="00D918E5">
    <w:pPr>
      <w:pStyle w:val="Header"/>
    </w:pPr>
    <w:r w:rsidRPr="00E917E4">
      <w:rPr>
        <w:noProof/>
        <w:lang w:bidi="ar-SA"/>
      </w:rPr>
      <w:drawing>
        <wp:inline distT="0" distB="0" distL="0" distR="0" wp14:anchorId="02BD1FB5" wp14:editId="2C761B07">
          <wp:extent cx="11430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r w:rsidRPr="00E917E4">
      <w:rPr>
        <w:lang w:val="en-US"/>
      </w:rPr>
      <w:tab/>
    </w:r>
    <w:r w:rsidRPr="00E917E4">
      <w:rPr>
        <w:lang w:val="en-US"/>
      </w:rPr>
      <w:tab/>
    </w:r>
    <w:r w:rsidRPr="00E917E4">
      <w:rPr>
        <w:noProof/>
        <w:lang w:bidi="ar-SA"/>
      </w:rPr>
      <w:drawing>
        <wp:inline distT="0" distB="0" distL="0" distR="0" wp14:anchorId="49F79ED5" wp14:editId="3B952034">
          <wp:extent cx="14668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959" t="52090" r="28862" b="22453"/>
                  <a:stretch>
                    <a:fillRect/>
                  </a:stretch>
                </pic:blipFill>
                <pic:spPr bwMode="auto">
                  <a:xfrm>
                    <a:off x="0" y="0"/>
                    <a:ext cx="146685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A"/>
    <w:multiLevelType w:val="multilevel"/>
    <w:tmpl w:val="977E4122"/>
    <w:lvl w:ilvl="0">
      <w:start w:val="3"/>
      <w:numFmt w:val="upperRoman"/>
      <w:lvlText w:val="%1."/>
      <w:lvlJc w:val="left"/>
      <w:rPr>
        <w:rFonts w:ascii="Verdana" w:eastAsia="Times New Roman" w:hAnsi="Verdana" w:cs="Times New Roman" w:hint="default"/>
        <w:b/>
        <w:bCs/>
        <w:i w:val="0"/>
        <w:iCs w:val="0"/>
        <w:smallCaps w:val="0"/>
        <w:color w:val="000000"/>
        <w:spacing w:val="0"/>
        <w:w w:val="100"/>
        <w:position w:val="0"/>
        <w:sz w:val="20"/>
        <w:szCs w:val="24"/>
        <w:u w:val="none"/>
        <w:lang w:val="bg-BG" w:eastAsia="bg-BG" w:bidi="bg-BG"/>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B"/>
    <w:multiLevelType w:val="multilevel"/>
    <w:tmpl w:val="4CA6E75C"/>
    <w:lvl w:ilvl="0">
      <w:start w:val="1"/>
      <w:numFmt w:val="decimal"/>
      <w:lvlText w:val="%1."/>
      <w:lvlJc w:val="left"/>
      <w:rPr>
        <w:rFonts w:ascii="Verdana" w:eastAsia="Times New Roman" w:hAnsi="Verdana" w:cs="Times New Roman" w:hint="default"/>
        <w:b/>
        <w:bCs/>
        <w:i w:val="0"/>
        <w:iCs w:val="0"/>
        <w:smallCaps w:val="0"/>
        <w:color w:val="000000"/>
        <w:spacing w:val="0"/>
        <w:w w:val="100"/>
        <w:position w:val="0"/>
        <w:sz w:val="20"/>
        <w:szCs w:val="24"/>
        <w:u w:val="none"/>
        <w:lang w:val="bg-BG" w:eastAsia="bg-BG" w:bidi="bg-BG"/>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E"/>
    <w:multiLevelType w:val="hybridMultilevel"/>
    <w:tmpl w:val="730C0D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11"/>
    <w:multiLevelType w:val="multilevel"/>
    <w:tmpl w:val="B7B29B8E"/>
    <w:lvl w:ilvl="0">
      <w:start w:val="1"/>
      <w:numFmt w:val="decimal"/>
      <w:lvlText w:val="%1."/>
      <w:lvlJc w:val="left"/>
      <w:rPr>
        <w:rFonts w:ascii="Verdana" w:eastAsia="Times New Roman" w:hAnsi="Verdana" w:cs="Times New Roman" w:hint="default"/>
        <w:b/>
        <w:bCs/>
        <w:i w:val="0"/>
        <w:iCs w:val="0"/>
        <w:smallCaps w:val="0"/>
        <w:color w:val="000000"/>
        <w:spacing w:val="0"/>
        <w:w w:val="100"/>
        <w:position w:val="0"/>
        <w:sz w:val="20"/>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12"/>
    <w:multiLevelType w:val="multilevel"/>
    <w:tmpl w:val="17F0C6E2"/>
    <w:lvl w:ilvl="0">
      <w:start w:val="1"/>
      <w:numFmt w:val="decimal"/>
      <w:lvlText w:val="%1."/>
      <w:lvlJc w:val="left"/>
      <w:rPr>
        <w:rFonts w:ascii="Verdana" w:eastAsia="Times New Roman" w:hAnsi="Verdana" w:cs="Times New Roman" w:hint="default"/>
        <w:b w:val="0"/>
        <w:bCs w:val="0"/>
        <w:i w:val="0"/>
        <w:iCs w:val="0"/>
        <w:smallCaps w:val="0"/>
        <w:color w:val="000000"/>
        <w:spacing w:val="0"/>
        <w:w w:val="100"/>
        <w:position w:val="0"/>
        <w:sz w:val="20"/>
        <w:szCs w:val="20"/>
        <w:u w:val="none"/>
        <w:lang w:val="bg-BG" w:eastAsia="bg-BG" w:bidi="bg-BG"/>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000001C"/>
    <w:multiLevelType w:val="hybridMultilevel"/>
    <w:tmpl w:val="ACD29D4E"/>
    <w:lvl w:ilvl="0" w:tplc="5F6882F6">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000001F"/>
    <w:multiLevelType w:val="hybridMultilevel"/>
    <w:tmpl w:val="14B0F9D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A8E242A"/>
    <w:multiLevelType w:val="hybridMultilevel"/>
    <w:tmpl w:val="9E12938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13">
    <w:nsid w:val="10122ACC"/>
    <w:multiLevelType w:val="hybridMultilevel"/>
    <w:tmpl w:val="9E12938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nsid w:val="1A294E6B"/>
    <w:multiLevelType w:val="hybridMultilevel"/>
    <w:tmpl w:val="0696F704"/>
    <w:lvl w:ilvl="0" w:tplc="D92E58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2BE3644E"/>
    <w:multiLevelType w:val="hybridMultilevel"/>
    <w:tmpl w:val="F16C6D96"/>
    <w:lvl w:ilvl="0" w:tplc="B6F0B882">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4666F58"/>
    <w:multiLevelType w:val="multilevel"/>
    <w:tmpl w:val="11CAF234"/>
    <w:lvl w:ilvl="0">
      <w:start w:val="1"/>
      <w:numFmt w:val="decimal"/>
      <w:lvlText w:val="%1."/>
      <w:lvlJc w:val="left"/>
      <w:pPr>
        <w:ind w:left="720" w:hanging="360"/>
      </w:pPr>
      <w:rPr>
        <w:rFonts w:hint="default"/>
      </w:rPr>
    </w:lvl>
    <w:lvl w:ilvl="1">
      <w:start w:val="4"/>
      <w:numFmt w:val="decimal"/>
      <w:isLgl/>
      <w:lvlText w:val="%1.%2."/>
      <w:lvlJc w:val="left"/>
      <w:pPr>
        <w:ind w:left="1254"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20">
    <w:nsid w:val="378658E3"/>
    <w:multiLevelType w:val="hybridMultilevel"/>
    <w:tmpl w:val="9A80B36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4B1CC8"/>
    <w:multiLevelType w:val="hybridMultilevel"/>
    <w:tmpl w:val="9E12938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490C1FD3"/>
    <w:multiLevelType w:val="hybridMultilevel"/>
    <w:tmpl w:val="57BC60D0"/>
    <w:lvl w:ilvl="0" w:tplc="6D12EBC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nsid w:val="49366237"/>
    <w:multiLevelType w:val="multilevel"/>
    <w:tmpl w:val="39DC17B6"/>
    <w:styleLink w:val="WW8Num17"/>
    <w:lvl w:ilvl="0">
      <w:start w:val="1"/>
      <w:numFmt w:val="decimal"/>
      <w:lvlText w:val="%1."/>
      <w:lvlJc w:val="left"/>
      <w:pPr>
        <w:ind w:left="720" w:hanging="360"/>
      </w:pPr>
      <w:rPr>
        <w:rFonts w:ascii="Verdana" w:eastAsia="Times New Roman" w:hAnsi="Verdana" w:cs="Verdana"/>
        <w:sz w:val="20"/>
        <w:szCs w:val="20"/>
        <w:lang w:val="en-U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7925E0"/>
    <w:multiLevelType w:val="hybridMultilevel"/>
    <w:tmpl w:val="9E12938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EA61F47"/>
    <w:multiLevelType w:val="hybridMultilevel"/>
    <w:tmpl w:val="AD74E7C4"/>
    <w:lvl w:ilvl="0" w:tplc="87B249F4">
      <w:start w:val="1"/>
      <w:numFmt w:val="decimal"/>
      <w:lvlText w:val="%1."/>
      <w:lvlJc w:val="left"/>
      <w:pPr>
        <w:ind w:left="1069" w:hanging="360"/>
      </w:pPr>
      <w:rPr>
        <w:rFonts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73DC0E64"/>
    <w:multiLevelType w:val="hybridMultilevel"/>
    <w:tmpl w:val="422CF540"/>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B35693E"/>
    <w:multiLevelType w:val="hybridMultilevel"/>
    <w:tmpl w:val="28327922"/>
    <w:lvl w:ilvl="0" w:tplc="EE3AD1F0">
      <w:start w:val="1"/>
      <w:numFmt w:val="decimal"/>
      <w:lvlText w:val="%1."/>
      <w:lvlJc w:val="left"/>
      <w:pPr>
        <w:ind w:left="1495" w:hanging="360"/>
      </w:pPr>
      <w:rPr>
        <w:rFonts w:eastAsia="Times New Roman" w:hint="default"/>
        <w:b w:val="0"/>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0"/>
  </w:num>
  <w:num w:numId="2">
    <w:abstractNumId w:val="8"/>
  </w:num>
  <w:num w:numId="3">
    <w:abstractNumId w:val="5"/>
  </w:num>
  <w:num w:numId="4">
    <w:abstractNumId w:val="3"/>
  </w:num>
  <w:num w:numId="5">
    <w:abstractNumId w:val="6"/>
  </w:num>
  <w:num w:numId="6">
    <w:abstractNumId w:val="4"/>
  </w:num>
  <w:num w:numId="7">
    <w:abstractNumId w:val="7"/>
  </w:num>
  <w:num w:numId="8">
    <w:abstractNumId w:val="9"/>
  </w:num>
  <w:num w:numId="9">
    <w:abstractNumId w:val="24"/>
  </w:num>
  <w:num w:numId="10">
    <w:abstractNumId w:val="21"/>
  </w:num>
  <w:num w:numId="11">
    <w:abstractNumId w:val="2"/>
  </w:num>
  <w:num w:numId="12">
    <w:abstractNumId w:val="1"/>
    <w:lvlOverride w:ilvl="0">
      <w:startOverride w:val="1"/>
    </w:lvlOverride>
  </w:num>
  <w:num w:numId="13">
    <w:abstractNumId w:val="0"/>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8"/>
    <w:lvlOverride w:ilvl="0">
      <w:startOverride w:val="1"/>
    </w:lvlOverride>
  </w:num>
  <w:num w:numId="20">
    <w:abstractNumId w:val="22"/>
    <w:lvlOverride w:ilvl="0">
      <w:startOverride w:val="1"/>
    </w:lvlOverride>
  </w:num>
  <w:num w:numId="21">
    <w:abstractNumId w:val="28"/>
  </w:num>
  <w:num w:numId="22">
    <w:abstractNumId w:val="22"/>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5"/>
  </w:num>
  <w:num w:numId="27">
    <w:abstractNumId w:val="19"/>
  </w:num>
  <w:num w:numId="28">
    <w:abstractNumId w:val="14"/>
  </w:num>
  <w:num w:numId="29">
    <w:abstractNumId w:val="32"/>
  </w:num>
  <w:num w:numId="30">
    <w:abstractNumId w:val="17"/>
  </w:num>
  <w:num w:numId="31">
    <w:abstractNumId w:val="30"/>
  </w:num>
  <w:num w:numId="32">
    <w:abstractNumId w:val="26"/>
  </w:num>
  <w:num w:numId="33">
    <w:abstractNumId w:val="20"/>
  </w:num>
  <w:num w:numId="34">
    <w:abstractNumId w:val="11"/>
  </w:num>
  <w:num w:numId="35">
    <w:abstractNumId w:val="23"/>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FC"/>
    <w:rsid w:val="00000AFD"/>
    <w:rsid w:val="00001474"/>
    <w:rsid w:val="0000208A"/>
    <w:rsid w:val="000022B5"/>
    <w:rsid w:val="00002E68"/>
    <w:rsid w:val="00002FF3"/>
    <w:rsid w:val="00003D3C"/>
    <w:rsid w:val="000078FA"/>
    <w:rsid w:val="0001044C"/>
    <w:rsid w:val="0001134C"/>
    <w:rsid w:val="00012415"/>
    <w:rsid w:val="00013123"/>
    <w:rsid w:val="00014445"/>
    <w:rsid w:val="000176E6"/>
    <w:rsid w:val="00022BEF"/>
    <w:rsid w:val="00022C97"/>
    <w:rsid w:val="00033472"/>
    <w:rsid w:val="00034430"/>
    <w:rsid w:val="00034FE6"/>
    <w:rsid w:val="00035962"/>
    <w:rsid w:val="00036AC1"/>
    <w:rsid w:val="00037F6B"/>
    <w:rsid w:val="000410A8"/>
    <w:rsid w:val="00041939"/>
    <w:rsid w:val="000419E9"/>
    <w:rsid w:val="000424CF"/>
    <w:rsid w:val="00042AD2"/>
    <w:rsid w:val="00046792"/>
    <w:rsid w:val="0004737F"/>
    <w:rsid w:val="0005021A"/>
    <w:rsid w:val="00052A36"/>
    <w:rsid w:val="000543B5"/>
    <w:rsid w:val="000545E5"/>
    <w:rsid w:val="000550E3"/>
    <w:rsid w:val="000550FC"/>
    <w:rsid w:val="00055C94"/>
    <w:rsid w:val="00057B26"/>
    <w:rsid w:val="00060937"/>
    <w:rsid w:val="00061782"/>
    <w:rsid w:val="00061F2C"/>
    <w:rsid w:val="000643AF"/>
    <w:rsid w:val="00064ACE"/>
    <w:rsid w:val="00065056"/>
    <w:rsid w:val="00066601"/>
    <w:rsid w:val="00066968"/>
    <w:rsid w:val="00066B28"/>
    <w:rsid w:val="00071628"/>
    <w:rsid w:val="000726E8"/>
    <w:rsid w:val="0007416C"/>
    <w:rsid w:val="00075C59"/>
    <w:rsid w:val="0007677E"/>
    <w:rsid w:val="00076A6A"/>
    <w:rsid w:val="00077DF0"/>
    <w:rsid w:val="00080269"/>
    <w:rsid w:val="00080A95"/>
    <w:rsid w:val="0008171F"/>
    <w:rsid w:val="00082E8D"/>
    <w:rsid w:val="00084C18"/>
    <w:rsid w:val="00087767"/>
    <w:rsid w:val="0009004D"/>
    <w:rsid w:val="0009149B"/>
    <w:rsid w:val="00096968"/>
    <w:rsid w:val="000970AC"/>
    <w:rsid w:val="00097353"/>
    <w:rsid w:val="0009772D"/>
    <w:rsid w:val="000A037B"/>
    <w:rsid w:val="000A2D80"/>
    <w:rsid w:val="000A7BB9"/>
    <w:rsid w:val="000A7E3D"/>
    <w:rsid w:val="000B09B0"/>
    <w:rsid w:val="000B126D"/>
    <w:rsid w:val="000B1E23"/>
    <w:rsid w:val="000B1FED"/>
    <w:rsid w:val="000B39D2"/>
    <w:rsid w:val="000B6901"/>
    <w:rsid w:val="000B71A5"/>
    <w:rsid w:val="000C0598"/>
    <w:rsid w:val="000C0CF7"/>
    <w:rsid w:val="000C0F30"/>
    <w:rsid w:val="000C1161"/>
    <w:rsid w:val="000C1BC0"/>
    <w:rsid w:val="000C24E9"/>
    <w:rsid w:val="000C3DAE"/>
    <w:rsid w:val="000C4F7B"/>
    <w:rsid w:val="000C5862"/>
    <w:rsid w:val="000D1DEC"/>
    <w:rsid w:val="000D3F36"/>
    <w:rsid w:val="000E0361"/>
    <w:rsid w:val="000E0572"/>
    <w:rsid w:val="000E0F0E"/>
    <w:rsid w:val="000E395C"/>
    <w:rsid w:val="000E40DE"/>
    <w:rsid w:val="000E427D"/>
    <w:rsid w:val="000E52A5"/>
    <w:rsid w:val="000F0279"/>
    <w:rsid w:val="000F11FC"/>
    <w:rsid w:val="000F2B91"/>
    <w:rsid w:val="000F7383"/>
    <w:rsid w:val="000F7808"/>
    <w:rsid w:val="00100DB1"/>
    <w:rsid w:val="001029BA"/>
    <w:rsid w:val="001031C6"/>
    <w:rsid w:val="00104EB6"/>
    <w:rsid w:val="00105122"/>
    <w:rsid w:val="0010561E"/>
    <w:rsid w:val="00106602"/>
    <w:rsid w:val="00107843"/>
    <w:rsid w:val="00110695"/>
    <w:rsid w:val="00112732"/>
    <w:rsid w:val="00114225"/>
    <w:rsid w:val="001168CF"/>
    <w:rsid w:val="001227F7"/>
    <w:rsid w:val="001229E3"/>
    <w:rsid w:val="001264C0"/>
    <w:rsid w:val="001278B5"/>
    <w:rsid w:val="00130044"/>
    <w:rsid w:val="00130A30"/>
    <w:rsid w:val="001312B8"/>
    <w:rsid w:val="00131909"/>
    <w:rsid w:val="00132798"/>
    <w:rsid w:val="0013314D"/>
    <w:rsid w:val="0013417E"/>
    <w:rsid w:val="00137267"/>
    <w:rsid w:val="00141014"/>
    <w:rsid w:val="00141378"/>
    <w:rsid w:val="00141CA8"/>
    <w:rsid w:val="00143155"/>
    <w:rsid w:val="00143962"/>
    <w:rsid w:val="001443B9"/>
    <w:rsid w:val="00144835"/>
    <w:rsid w:val="0014531F"/>
    <w:rsid w:val="00146030"/>
    <w:rsid w:val="001461E5"/>
    <w:rsid w:val="001527D6"/>
    <w:rsid w:val="00154D12"/>
    <w:rsid w:val="00155056"/>
    <w:rsid w:val="00157330"/>
    <w:rsid w:val="00161592"/>
    <w:rsid w:val="001627E1"/>
    <w:rsid w:val="00163039"/>
    <w:rsid w:val="001635BF"/>
    <w:rsid w:val="00165479"/>
    <w:rsid w:val="00167106"/>
    <w:rsid w:val="00167AEB"/>
    <w:rsid w:val="001707C6"/>
    <w:rsid w:val="001715C9"/>
    <w:rsid w:val="00171FEA"/>
    <w:rsid w:val="001736E0"/>
    <w:rsid w:val="001738F9"/>
    <w:rsid w:val="00175D1B"/>
    <w:rsid w:val="00180D4F"/>
    <w:rsid w:val="001829F1"/>
    <w:rsid w:val="00183378"/>
    <w:rsid w:val="00186EF6"/>
    <w:rsid w:val="00186EF8"/>
    <w:rsid w:val="001904F0"/>
    <w:rsid w:val="00190965"/>
    <w:rsid w:val="0019331B"/>
    <w:rsid w:val="00193E66"/>
    <w:rsid w:val="00195FE6"/>
    <w:rsid w:val="001A03E6"/>
    <w:rsid w:val="001A05DD"/>
    <w:rsid w:val="001A1126"/>
    <w:rsid w:val="001A1177"/>
    <w:rsid w:val="001A1635"/>
    <w:rsid w:val="001A1F07"/>
    <w:rsid w:val="001A247D"/>
    <w:rsid w:val="001A6BA4"/>
    <w:rsid w:val="001A7415"/>
    <w:rsid w:val="001B0AAA"/>
    <w:rsid w:val="001B7587"/>
    <w:rsid w:val="001C16B8"/>
    <w:rsid w:val="001C494D"/>
    <w:rsid w:val="001C4C24"/>
    <w:rsid w:val="001C4F8D"/>
    <w:rsid w:val="001C5968"/>
    <w:rsid w:val="001C79DD"/>
    <w:rsid w:val="001D49AD"/>
    <w:rsid w:val="001D4AB8"/>
    <w:rsid w:val="001D5B38"/>
    <w:rsid w:val="001D67CB"/>
    <w:rsid w:val="001D6B46"/>
    <w:rsid w:val="001D7245"/>
    <w:rsid w:val="001E04E2"/>
    <w:rsid w:val="001E08DA"/>
    <w:rsid w:val="001E0931"/>
    <w:rsid w:val="001E14FA"/>
    <w:rsid w:val="001E1A7A"/>
    <w:rsid w:val="001E1A84"/>
    <w:rsid w:val="001E41EF"/>
    <w:rsid w:val="001E4483"/>
    <w:rsid w:val="001E745A"/>
    <w:rsid w:val="001E75AF"/>
    <w:rsid w:val="001F1A1D"/>
    <w:rsid w:val="001F3627"/>
    <w:rsid w:val="001F5FD7"/>
    <w:rsid w:val="001F67E6"/>
    <w:rsid w:val="001F6F4F"/>
    <w:rsid w:val="002045DB"/>
    <w:rsid w:val="002048EF"/>
    <w:rsid w:val="00210202"/>
    <w:rsid w:val="00210E44"/>
    <w:rsid w:val="002114D1"/>
    <w:rsid w:val="00211E17"/>
    <w:rsid w:val="00212588"/>
    <w:rsid w:val="002164B7"/>
    <w:rsid w:val="00217D2A"/>
    <w:rsid w:val="00222D48"/>
    <w:rsid w:val="00223346"/>
    <w:rsid w:val="0022357E"/>
    <w:rsid w:val="00224260"/>
    <w:rsid w:val="00224755"/>
    <w:rsid w:val="00224E6A"/>
    <w:rsid w:val="00225194"/>
    <w:rsid w:val="00230C05"/>
    <w:rsid w:val="00231E31"/>
    <w:rsid w:val="00231EE8"/>
    <w:rsid w:val="00237C5A"/>
    <w:rsid w:val="002411F0"/>
    <w:rsid w:val="002414C5"/>
    <w:rsid w:val="0024521A"/>
    <w:rsid w:val="00250101"/>
    <w:rsid w:val="002504F3"/>
    <w:rsid w:val="00251814"/>
    <w:rsid w:val="002528F4"/>
    <w:rsid w:val="00252AF6"/>
    <w:rsid w:val="00252EB4"/>
    <w:rsid w:val="00254734"/>
    <w:rsid w:val="00256470"/>
    <w:rsid w:val="00257661"/>
    <w:rsid w:val="002601F8"/>
    <w:rsid w:val="0026210C"/>
    <w:rsid w:val="00263C69"/>
    <w:rsid w:val="0026461E"/>
    <w:rsid w:val="00264801"/>
    <w:rsid w:val="00264F9E"/>
    <w:rsid w:val="00265084"/>
    <w:rsid w:val="002661B8"/>
    <w:rsid w:val="00266AC9"/>
    <w:rsid w:val="00273023"/>
    <w:rsid w:val="0027348A"/>
    <w:rsid w:val="00273C95"/>
    <w:rsid w:val="0027483E"/>
    <w:rsid w:val="0027727F"/>
    <w:rsid w:val="002807CE"/>
    <w:rsid w:val="002814DC"/>
    <w:rsid w:val="00284C9B"/>
    <w:rsid w:val="0028511A"/>
    <w:rsid w:val="002859B5"/>
    <w:rsid w:val="00290396"/>
    <w:rsid w:val="00290576"/>
    <w:rsid w:val="0029077C"/>
    <w:rsid w:val="00292595"/>
    <w:rsid w:val="002949A3"/>
    <w:rsid w:val="00294B5D"/>
    <w:rsid w:val="00295827"/>
    <w:rsid w:val="002A2DB1"/>
    <w:rsid w:val="002A6809"/>
    <w:rsid w:val="002B2726"/>
    <w:rsid w:val="002B3388"/>
    <w:rsid w:val="002B706A"/>
    <w:rsid w:val="002C0214"/>
    <w:rsid w:val="002C2740"/>
    <w:rsid w:val="002C36DF"/>
    <w:rsid w:val="002C5AB4"/>
    <w:rsid w:val="002C6A54"/>
    <w:rsid w:val="002D028D"/>
    <w:rsid w:val="002D1F52"/>
    <w:rsid w:val="002D59AE"/>
    <w:rsid w:val="002D5CB0"/>
    <w:rsid w:val="002D6853"/>
    <w:rsid w:val="002D68CA"/>
    <w:rsid w:val="002E103D"/>
    <w:rsid w:val="002E1F30"/>
    <w:rsid w:val="002E2502"/>
    <w:rsid w:val="002E5902"/>
    <w:rsid w:val="002E601F"/>
    <w:rsid w:val="002E7970"/>
    <w:rsid w:val="002F0389"/>
    <w:rsid w:val="002F4934"/>
    <w:rsid w:val="002F55BD"/>
    <w:rsid w:val="00300692"/>
    <w:rsid w:val="00300BB6"/>
    <w:rsid w:val="00303F7A"/>
    <w:rsid w:val="003048C8"/>
    <w:rsid w:val="00310C31"/>
    <w:rsid w:val="00311FD5"/>
    <w:rsid w:val="003127C7"/>
    <w:rsid w:val="0031383A"/>
    <w:rsid w:val="00313DE1"/>
    <w:rsid w:val="003151F7"/>
    <w:rsid w:val="00315CD3"/>
    <w:rsid w:val="00316D26"/>
    <w:rsid w:val="00321742"/>
    <w:rsid w:val="003234C8"/>
    <w:rsid w:val="003243B7"/>
    <w:rsid w:val="00324798"/>
    <w:rsid w:val="00324AED"/>
    <w:rsid w:val="0032566F"/>
    <w:rsid w:val="003262EC"/>
    <w:rsid w:val="003268F4"/>
    <w:rsid w:val="0032719B"/>
    <w:rsid w:val="003312A8"/>
    <w:rsid w:val="00333778"/>
    <w:rsid w:val="003357E3"/>
    <w:rsid w:val="00337CD1"/>
    <w:rsid w:val="00340F9B"/>
    <w:rsid w:val="00341090"/>
    <w:rsid w:val="00345595"/>
    <w:rsid w:val="003455A0"/>
    <w:rsid w:val="00346492"/>
    <w:rsid w:val="00346D64"/>
    <w:rsid w:val="00354861"/>
    <w:rsid w:val="003552F0"/>
    <w:rsid w:val="00360284"/>
    <w:rsid w:val="00361FE4"/>
    <w:rsid w:val="00362C70"/>
    <w:rsid w:val="003631E1"/>
    <w:rsid w:val="0036332F"/>
    <w:rsid w:val="00366154"/>
    <w:rsid w:val="003679C2"/>
    <w:rsid w:val="00367B58"/>
    <w:rsid w:val="00370D88"/>
    <w:rsid w:val="003715A1"/>
    <w:rsid w:val="00371B17"/>
    <w:rsid w:val="0037267B"/>
    <w:rsid w:val="00372CB5"/>
    <w:rsid w:val="00372F49"/>
    <w:rsid w:val="0037401D"/>
    <w:rsid w:val="003741DF"/>
    <w:rsid w:val="00375E86"/>
    <w:rsid w:val="00376122"/>
    <w:rsid w:val="00376A05"/>
    <w:rsid w:val="00376DAF"/>
    <w:rsid w:val="003807F1"/>
    <w:rsid w:val="00381A5C"/>
    <w:rsid w:val="00382E1F"/>
    <w:rsid w:val="00383CF6"/>
    <w:rsid w:val="0038468D"/>
    <w:rsid w:val="00385E7F"/>
    <w:rsid w:val="003870D6"/>
    <w:rsid w:val="00387A10"/>
    <w:rsid w:val="00387C54"/>
    <w:rsid w:val="003930D1"/>
    <w:rsid w:val="00393F70"/>
    <w:rsid w:val="00395A51"/>
    <w:rsid w:val="0039646C"/>
    <w:rsid w:val="00396623"/>
    <w:rsid w:val="00397255"/>
    <w:rsid w:val="003A1D00"/>
    <w:rsid w:val="003A2E59"/>
    <w:rsid w:val="003A3B9F"/>
    <w:rsid w:val="003A5EEE"/>
    <w:rsid w:val="003A6EB6"/>
    <w:rsid w:val="003B0C44"/>
    <w:rsid w:val="003B2C89"/>
    <w:rsid w:val="003B3D5E"/>
    <w:rsid w:val="003B567F"/>
    <w:rsid w:val="003C0F5A"/>
    <w:rsid w:val="003C4FE6"/>
    <w:rsid w:val="003C62CD"/>
    <w:rsid w:val="003D0012"/>
    <w:rsid w:val="003D0147"/>
    <w:rsid w:val="003D1430"/>
    <w:rsid w:val="003D1CD0"/>
    <w:rsid w:val="003D1EEA"/>
    <w:rsid w:val="003D201E"/>
    <w:rsid w:val="003D21EC"/>
    <w:rsid w:val="003D3D41"/>
    <w:rsid w:val="003D661B"/>
    <w:rsid w:val="003D6A5F"/>
    <w:rsid w:val="003E0CD3"/>
    <w:rsid w:val="003E14A4"/>
    <w:rsid w:val="003E1EFE"/>
    <w:rsid w:val="003E3848"/>
    <w:rsid w:val="003E3985"/>
    <w:rsid w:val="003E4537"/>
    <w:rsid w:val="003E4AE4"/>
    <w:rsid w:val="003E5CED"/>
    <w:rsid w:val="003E7557"/>
    <w:rsid w:val="003E79C5"/>
    <w:rsid w:val="003F0747"/>
    <w:rsid w:val="003F1FAF"/>
    <w:rsid w:val="003F24D6"/>
    <w:rsid w:val="003F26A2"/>
    <w:rsid w:val="003F5B3F"/>
    <w:rsid w:val="003F61CF"/>
    <w:rsid w:val="00401957"/>
    <w:rsid w:val="00402FE3"/>
    <w:rsid w:val="00404DAD"/>
    <w:rsid w:val="00407D9A"/>
    <w:rsid w:val="0041038C"/>
    <w:rsid w:val="0041131D"/>
    <w:rsid w:val="00412985"/>
    <w:rsid w:val="00413133"/>
    <w:rsid w:val="004140A4"/>
    <w:rsid w:val="00414306"/>
    <w:rsid w:val="00417153"/>
    <w:rsid w:val="004173A5"/>
    <w:rsid w:val="00420775"/>
    <w:rsid w:val="00421AEB"/>
    <w:rsid w:val="00421EDD"/>
    <w:rsid w:val="004220D5"/>
    <w:rsid w:val="004233AB"/>
    <w:rsid w:val="00424B60"/>
    <w:rsid w:val="00425A90"/>
    <w:rsid w:val="00426AB0"/>
    <w:rsid w:val="004301D2"/>
    <w:rsid w:val="00432246"/>
    <w:rsid w:val="0043291C"/>
    <w:rsid w:val="004329AB"/>
    <w:rsid w:val="004338D4"/>
    <w:rsid w:val="00433FE8"/>
    <w:rsid w:val="00435012"/>
    <w:rsid w:val="004362C7"/>
    <w:rsid w:val="004369B4"/>
    <w:rsid w:val="004372ED"/>
    <w:rsid w:val="0044025A"/>
    <w:rsid w:val="004402FD"/>
    <w:rsid w:val="00440B96"/>
    <w:rsid w:val="00442B03"/>
    <w:rsid w:val="00442C39"/>
    <w:rsid w:val="00442D86"/>
    <w:rsid w:val="00447D1D"/>
    <w:rsid w:val="00450386"/>
    <w:rsid w:val="0045052C"/>
    <w:rsid w:val="00451BB4"/>
    <w:rsid w:val="004522DD"/>
    <w:rsid w:val="00452A59"/>
    <w:rsid w:val="00452D0C"/>
    <w:rsid w:val="00454D30"/>
    <w:rsid w:val="00455175"/>
    <w:rsid w:val="00456932"/>
    <w:rsid w:val="0045766C"/>
    <w:rsid w:val="00457D36"/>
    <w:rsid w:val="004605B3"/>
    <w:rsid w:val="00461DFF"/>
    <w:rsid w:val="0046232E"/>
    <w:rsid w:val="00462605"/>
    <w:rsid w:val="004629FE"/>
    <w:rsid w:val="0046304D"/>
    <w:rsid w:val="0046479D"/>
    <w:rsid w:val="00464F2F"/>
    <w:rsid w:val="00465724"/>
    <w:rsid w:val="004661BC"/>
    <w:rsid w:val="004673B2"/>
    <w:rsid w:val="00470F3A"/>
    <w:rsid w:val="004713E6"/>
    <w:rsid w:val="00474029"/>
    <w:rsid w:val="00476037"/>
    <w:rsid w:val="00482D9A"/>
    <w:rsid w:val="00483CCA"/>
    <w:rsid w:val="0048640D"/>
    <w:rsid w:val="00486E79"/>
    <w:rsid w:val="004911B6"/>
    <w:rsid w:val="00493817"/>
    <w:rsid w:val="004961F1"/>
    <w:rsid w:val="00497C6B"/>
    <w:rsid w:val="004A10C3"/>
    <w:rsid w:val="004A5A33"/>
    <w:rsid w:val="004A6D4D"/>
    <w:rsid w:val="004B12A5"/>
    <w:rsid w:val="004B3EC7"/>
    <w:rsid w:val="004B4FEA"/>
    <w:rsid w:val="004B5300"/>
    <w:rsid w:val="004B5303"/>
    <w:rsid w:val="004B5DEF"/>
    <w:rsid w:val="004B6405"/>
    <w:rsid w:val="004C0428"/>
    <w:rsid w:val="004C0DBF"/>
    <w:rsid w:val="004C1A3A"/>
    <w:rsid w:val="004C457E"/>
    <w:rsid w:val="004C489C"/>
    <w:rsid w:val="004C74CA"/>
    <w:rsid w:val="004D2935"/>
    <w:rsid w:val="004D48D1"/>
    <w:rsid w:val="004D5EEA"/>
    <w:rsid w:val="004E07D2"/>
    <w:rsid w:val="004E089B"/>
    <w:rsid w:val="004E122E"/>
    <w:rsid w:val="004E2E70"/>
    <w:rsid w:val="004E34CA"/>
    <w:rsid w:val="004E432C"/>
    <w:rsid w:val="004E6C92"/>
    <w:rsid w:val="004F0E65"/>
    <w:rsid w:val="004F1756"/>
    <w:rsid w:val="004F1DA3"/>
    <w:rsid w:val="004F4381"/>
    <w:rsid w:val="004F4C39"/>
    <w:rsid w:val="004F6426"/>
    <w:rsid w:val="00501257"/>
    <w:rsid w:val="005024D1"/>
    <w:rsid w:val="00502F77"/>
    <w:rsid w:val="00505136"/>
    <w:rsid w:val="00505267"/>
    <w:rsid w:val="0051135B"/>
    <w:rsid w:val="00514F64"/>
    <w:rsid w:val="0051697E"/>
    <w:rsid w:val="00517EA1"/>
    <w:rsid w:val="0052125A"/>
    <w:rsid w:val="005216E4"/>
    <w:rsid w:val="00525482"/>
    <w:rsid w:val="00525E07"/>
    <w:rsid w:val="0052790D"/>
    <w:rsid w:val="00527A20"/>
    <w:rsid w:val="00532EAC"/>
    <w:rsid w:val="00532F47"/>
    <w:rsid w:val="00533615"/>
    <w:rsid w:val="0054044E"/>
    <w:rsid w:val="005409A1"/>
    <w:rsid w:val="00542B30"/>
    <w:rsid w:val="005445CB"/>
    <w:rsid w:val="0054462D"/>
    <w:rsid w:val="00544766"/>
    <w:rsid w:val="00545056"/>
    <w:rsid w:val="0054631C"/>
    <w:rsid w:val="00547875"/>
    <w:rsid w:val="00551B29"/>
    <w:rsid w:val="00554B78"/>
    <w:rsid w:val="005557EA"/>
    <w:rsid w:val="005561BC"/>
    <w:rsid w:val="005564BB"/>
    <w:rsid w:val="005565B9"/>
    <w:rsid w:val="005565CE"/>
    <w:rsid w:val="00566972"/>
    <w:rsid w:val="00567D81"/>
    <w:rsid w:val="00571B1E"/>
    <w:rsid w:val="00572029"/>
    <w:rsid w:val="005737F2"/>
    <w:rsid w:val="00573829"/>
    <w:rsid w:val="005741F6"/>
    <w:rsid w:val="0057744C"/>
    <w:rsid w:val="0058162E"/>
    <w:rsid w:val="00581AB0"/>
    <w:rsid w:val="00581D5F"/>
    <w:rsid w:val="00582281"/>
    <w:rsid w:val="00582DAE"/>
    <w:rsid w:val="00583767"/>
    <w:rsid w:val="0058566B"/>
    <w:rsid w:val="00585B54"/>
    <w:rsid w:val="0058709B"/>
    <w:rsid w:val="0059019F"/>
    <w:rsid w:val="0059306E"/>
    <w:rsid w:val="00593195"/>
    <w:rsid w:val="00594D41"/>
    <w:rsid w:val="005A2A22"/>
    <w:rsid w:val="005A4D05"/>
    <w:rsid w:val="005A59D1"/>
    <w:rsid w:val="005A5E7E"/>
    <w:rsid w:val="005A6ACD"/>
    <w:rsid w:val="005A7A45"/>
    <w:rsid w:val="005B16F4"/>
    <w:rsid w:val="005B4B19"/>
    <w:rsid w:val="005B5375"/>
    <w:rsid w:val="005B5ABF"/>
    <w:rsid w:val="005B79C6"/>
    <w:rsid w:val="005B7A35"/>
    <w:rsid w:val="005C0B83"/>
    <w:rsid w:val="005C0E49"/>
    <w:rsid w:val="005C3D0D"/>
    <w:rsid w:val="005C3EBB"/>
    <w:rsid w:val="005C4940"/>
    <w:rsid w:val="005D07D7"/>
    <w:rsid w:val="005D1D48"/>
    <w:rsid w:val="005D4295"/>
    <w:rsid w:val="005D5DA3"/>
    <w:rsid w:val="005E0D75"/>
    <w:rsid w:val="005E35B5"/>
    <w:rsid w:val="005E6069"/>
    <w:rsid w:val="005E60D8"/>
    <w:rsid w:val="005E6231"/>
    <w:rsid w:val="005F03C7"/>
    <w:rsid w:val="005F11EB"/>
    <w:rsid w:val="005F3B7F"/>
    <w:rsid w:val="005F5531"/>
    <w:rsid w:val="005F6617"/>
    <w:rsid w:val="005F68BD"/>
    <w:rsid w:val="005F7886"/>
    <w:rsid w:val="00602DB2"/>
    <w:rsid w:val="00605F45"/>
    <w:rsid w:val="00612055"/>
    <w:rsid w:val="00612117"/>
    <w:rsid w:val="00612A12"/>
    <w:rsid w:val="00612E23"/>
    <w:rsid w:val="006136FD"/>
    <w:rsid w:val="00615EBB"/>
    <w:rsid w:val="00620B91"/>
    <w:rsid w:val="00622DB0"/>
    <w:rsid w:val="00626F5B"/>
    <w:rsid w:val="0062755D"/>
    <w:rsid w:val="00632E3B"/>
    <w:rsid w:val="006349C7"/>
    <w:rsid w:val="0063627C"/>
    <w:rsid w:val="00636BA7"/>
    <w:rsid w:val="00640031"/>
    <w:rsid w:val="006409E5"/>
    <w:rsid w:val="00642AE4"/>
    <w:rsid w:val="00643A16"/>
    <w:rsid w:val="006503C9"/>
    <w:rsid w:val="0065081C"/>
    <w:rsid w:val="00650882"/>
    <w:rsid w:val="00650971"/>
    <w:rsid w:val="00650F17"/>
    <w:rsid w:val="00651075"/>
    <w:rsid w:val="00651DC5"/>
    <w:rsid w:val="00655ECB"/>
    <w:rsid w:val="006600D2"/>
    <w:rsid w:val="0066152E"/>
    <w:rsid w:val="006639FD"/>
    <w:rsid w:val="00665415"/>
    <w:rsid w:val="0066649F"/>
    <w:rsid w:val="006671D5"/>
    <w:rsid w:val="0066754E"/>
    <w:rsid w:val="00670642"/>
    <w:rsid w:val="00670A9E"/>
    <w:rsid w:val="006748EA"/>
    <w:rsid w:val="00677488"/>
    <w:rsid w:val="006777CD"/>
    <w:rsid w:val="00680DA9"/>
    <w:rsid w:val="00681060"/>
    <w:rsid w:val="006822E8"/>
    <w:rsid w:val="0068493E"/>
    <w:rsid w:val="00684AEA"/>
    <w:rsid w:val="00685594"/>
    <w:rsid w:val="00686FB2"/>
    <w:rsid w:val="006925B1"/>
    <w:rsid w:val="00694A73"/>
    <w:rsid w:val="006A082A"/>
    <w:rsid w:val="006A1A8A"/>
    <w:rsid w:val="006A4939"/>
    <w:rsid w:val="006A5888"/>
    <w:rsid w:val="006A6ABC"/>
    <w:rsid w:val="006B0D9B"/>
    <w:rsid w:val="006B2579"/>
    <w:rsid w:val="006B36D3"/>
    <w:rsid w:val="006B61B2"/>
    <w:rsid w:val="006B7267"/>
    <w:rsid w:val="006C5ACF"/>
    <w:rsid w:val="006C616E"/>
    <w:rsid w:val="006C65EB"/>
    <w:rsid w:val="006C7D2B"/>
    <w:rsid w:val="006D04D9"/>
    <w:rsid w:val="006D3DA6"/>
    <w:rsid w:val="006D5FAB"/>
    <w:rsid w:val="006E0351"/>
    <w:rsid w:val="006E15FD"/>
    <w:rsid w:val="006E16F1"/>
    <w:rsid w:val="006E2767"/>
    <w:rsid w:val="006E31AC"/>
    <w:rsid w:val="006E3D43"/>
    <w:rsid w:val="006E5019"/>
    <w:rsid w:val="006E510F"/>
    <w:rsid w:val="006E5636"/>
    <w:rsid w:val="006F065D"/>
    <w:rsid w:val="006F0757"/>
    <w:rsid w:val="006F2693"/>
    <w:rsid w:val="006F35E0"/>
    <w:rsid w:val="006F37AF"/>
    <w:rsid w:val="006F394B"/>
    <w:rsid w:val="006F3C63"/>
    <w:rsid w:val="006F3D61"/>
    <w:rsid w:val="006F4275"/>
    <w:rsid w:val="006F49AA"/>
    <w:rsid w:val="006F51F2"/>
    <w:rsid w:val="006F6EB4"/>
    <w:rsid w:val="006F744E"/>
    <w:rsid w:val="0070099E"/>
    <w:rsid w:val="00701044"/>
    <w:rsid w:val="00706059"/>
    <w:rsid w:val="00707273"/>
    <w:rsid w:val="00710257"/>
    <w:rsid w:val="00716B7F"/>
    <w:rsid w:val="00716E2C"/>
    <w:rsid w:val="00720779"/>
    <w:rsid w:val="00722109"/>
    <w:rsid w:val="00722A50"/>
    <w:rsid w:val="00724FB3"/>
    <w:rsid w:val="00725CF3"/>
    <w:rsid w:val="0072606B"/>
    <w:rsid w:val="0072707D"/>
    <w:rsid w:val="0072764C"/>
    <w:rsid w:val="00730A6E"/>
    <w:rsid w:val="00730ED3"/>
    <w:rsid w:val="0073361B"/>
    <w:rsid w:val="0073537E"/>
    <w:rsid w:val="007356AF"/>
    <w:rsid w:val="00736A2C"/>
    <w:rsid w:val="0074064D"/>
    <w:rsid w:val="00740F75"/>
    <w:rsid w:val="00741A16"/>
    <w:rsid w:val="007434E1"/>
    <w:rsid w:val="007445EA"/>
    <w:rsid w:val="0074773C"/>
    <w:rsid w:val="00750713"/>
    <w:rsid w:val="007523B3"/>
    <w:rsid w:val="00753856"/>
    <w:rsid w:val="0075677C"/>
    <w:rsid w:val="00757D45"/>
    <w:rsid w:val="00760D31"/>
    <w:rsid w:val="0076237E"/>
    <w:rsid w:val="0076277C"/>
    <w:rsid w:val="00765EFE"/>
    <w:rsid w:val="00767814"/>
    <w:rsid w:val="00767950"/>
    <w:rsid w:val="00767E7B"/>
    <w:rsid w:val="0077084E"/>
    <w:rsid w:val="0077462F"/>
    <w:rsid w:val="00776F20"/>
    <w:rsid w:val="007817EC"/>
    <w:rsid w:val="00785F01"/>
    <w:rsid w:val="00786F8E"/>
    <w:rsid w:val="007870C2"/>
    <w:rsid w:val="00787230"/>
    <w:rsid w:val="007878A3"/>
    <w:rsid w:val="00790FE9"/>
    <w:rsid w:val="0079331F"/>
    <w:rsid w:val="007965EE"/>
    <w:rsid w:val="0079797D"/>
    <w:rsid w:val="007A042E"/>
    <w:rsid w:val="007A0BC1"/>
    <w:rsid w:val="007A2BCE"/>
    <w:rsid w:val="007A4262"/>
    <w:rsid w:val="007B08D3"/>
    <w:rsid w:val="007B168B"/>
    <w:rsid w:val="007B1AEA"/>
    <w:rsid w:val="007B3452"/>
    <w:rsid w:val="007B3D34"/>
    <w:rsid w:val="007B517C"/>
    <w:rsid w:val="007B5C68"/>
    <w:rsid w:val="007B5D0D"/>
    <w:rsid w:val="007B667F"/>
    <w:rsid w:val="007B7823"/>
    <w:rsid w:val="007C0D7B"/>
    <w:rsid w:val="007C128B"/>
    <w:rsid w:val="007C198E"/>
    <w:rsid w:val="007C1F85"/>
    <w:rsid w:val="007C24DB"/>
    <w:rsid w:val="007C4787"/>
    <w:rsid w:val="007C502A"/>
    <w:rsid w:val="007C58D7"/>
    <w:rsid w:val="007C5CBE"/>
    <w:rsid w:val="007C659C"/>
    <w:rsid w:val="007C67AE"/>
    <w:rsid w:val="007C6A0E"/>
    <w:rsid w:val="007C70F2"/>
    <w:rsid w:val="007C78E9"/>
    <w:rsid w:val="007D0B65"/>
    <w:rsid w:val="007D0C2D"/>
    <w:rsid w:val="007D1B98"/>
    <w:rsid w:val="007D27C7"/>
    <w:rsid w:val="007D4500"/>
    <w:rsid w:val="007D711C"/>
    <w:rsid w:val="007E009A"/>
    <w:rsid w:val="007E02A9"/>
    <w:rsid w:val="007E078F"/>
    <w:rsid w:val="007E0FA3"/>
    <w:rsid w:val="007E178C"/>
    <w:rsid w:val="007E3E20"/>
    <w:rsid w:val="007E3FBB"/>
    <w:rsid w:val="007E6DFF"/>
    <w:rsid w:val="007F05F8"/>
    <w:rsid w:val="007F113F"/>
    <w:rsid w:val="00804EDC"/>
    <w:rsid w:val="008061D6"/>
    <w:rsid w:val="00806719"/>
    <w:rsid w:val="00810993"/>
    <w:rsid w:val="00812A27"/>
    <w:rsid w:val="00813F85"/>
    <w:rsid w:val="00814015"/>
    <w:rsid w:val="00815AED"/>
    <w:rsid w:val="0081709C"/>
    <w:rsid w:val="00817CDF"/>
    <w:rsid w:val="008240A5"/>
    <w:rsid w:val="008243A1"/>
    <w:rsid w:val="008247D3"/>
    <w:rsid w:val="00824CAE"/>
    <w:rsid w:val="008250CD"/>
    <w:rsid w:val="008253EA"/>
    <w:rsid w:val="0082714A"/>
    <w:rsid w:val="008313EC"/>
    <w:rsid w:val="008368B8"/>
    <w:rsid w:val="00842C21"/>
    <w:rsid w:val="00843EFA"/>
    <w:rsid w:val="00845339"/>
    <w:rsid w:val="0084795C"/>
    <w:rsid w:val="00850077"/>
    <w:rsid w:val="008507B4"/>
    <w:rsid w:val="00850DCE"/>
    <w:rsid w:val="00856862"/>
    <w:rsid w:val="008605E1"/>
    <w:rsid w:val="00862414"/>
    <w:rsid w:val="00862A18"/>
    <w:rsid w:val="00862C90"/>
    <w:rsid w:val="00864B1F"/>
    <w:rsid w:val="00872543"/>
    <w:rsid w:val="00872DB6"/>
    <w:rsid w:val="0087357F"/>
    <w:rsid w:val="00873DFD"/>
    <w:rsid w:val="008743FD"/>
    <w:rsid w:val="008744E2"/>
    <w:rsid w:val="00875674"/>
    <w:rsid w:val="00875B3B"/>
    <w:rsid w:val="00880C4F"/>
    <w:rsid w:val="00881830"/>
    <w:rsid w:val="00884011"/>
    <w:rsid w:val="00884035"/>
    <w:rsid w:val="00884B5B"/>
    <w:rsid w:val="00891C54"/>
    <w:rsid w:val="00893E20"/>
    <w:rsid w:val="00894CEE"/>
    <w:rsid w:val="00896B3F"/>
    <w:rsid w:val="00896C9E"/>
    <w:rsid w:val="008A1E04"/>
    <w:rsid w:val="008A23F8"/>
    <w:rsid w:val="008A3024"/>
    <w:rsid w:val="008B06F9"/>
    <w:rsid w:val="008B0E3B"/>
    <w:rsid w:val="008B1D99"/>
    <w:rsid w:val="008B28F0"/>
    <w:rsid w:val="008B3F41"/>
    <w:rsid w:val="008B4815"/>
    <w:rsid w:val="008B65C7"/>
    <w:rsid w:val="008B66DF"/>
    <w:rsid w:val="008C241C"/>
    <w:rsid w:val="008C34C8"/>
    <w:rsid w:val="008C4A9A"/>
    <w:rsid w:val="008C6AE5"/>
    <w:rsid w:val="008C76DF"/>
    <w:rsid w:val="008C7A75"/>
    <w:rsid w:val="008D0EB8"/>
    <w:rsid w:val="008D2508"/>
    <w:rsid w:val="008D3AD8"/>
    <w:rsid w:val="008D5C4B"/>
    <w:rsid w:val="008E2201"/>
    <w:rsid w:val="008E2CF2"/>
    <w:rsid w:val="008E3484"/>
    <w:rsid w:val="008E4A24"/>
    <w:rsid w:val="008E65CC"/>
    <w:rsid w:val="008F1315"/>
    <w:rsid w:val="008F2E8C"/>
    <w:rsid w:val="008F3CC8"/>
    <w:rsid w:val="008F790A"/>
    <w:rsid w:val="00905CCC"/>
    <w:rsid w:val="009072DD"/>
    <w:rsid w:val="00907F86"/>
    <w:rsid w:val="009108DD"/>
    <w:rsid w:val="00911416"/>
    <w:rsid w:val="00912496"/>
    <w:rsid w:val="00913864"/>
    <w:rsid w:val="00914A80"/>
    <w:rsid w:val="00916359"/>
    <w:rsid w:val="00916A78"/>
    <w:rsid w:val="009218E4"/>
    <w:rsid w:val="00922CD2"/>
    <w:rsid w:val="00925EA3"/>
    <w:rsid w:val="009305A1"/>
    <w:rsid w:val="009309CA"/>
    <w:rsid w:val="009319E8"/>
    <w:rsid w:val="00932FE0"/>
    <w:rsid w:val="0093329C"/>
    <w:rsid w:val="00935DDC"/>
    <w:rsid w:val="00936127"/>
    <w:rsid w:val="009370AD"/>
    <w:rsid w:val="00943D3F"/>
    <w:rsid w:val="00946041"/>
    <w:rsid w:val="009461DE"/>
    <w:rsid w:val="00947BFA"/>
    <w:rsid w:val="00947D35"/>
    <w:rsid w:val="00951502"/>
    <w:rsid w:val="00951684"/>
    <w:rsid w:val="0095334D"/>
    <w:rsid w:val="00953603"/>
    <w:rsid w:val="0095706F"/>
    <w:rsid w:val="00961E3B"/>
    <w:rsid w:val="00962723"/>
    <w:rsid w:val="00962BBB"/>
    <w:rsid w:val="0096717A"/>
    <w:rsid w:val="009709E2"/>
    <w:rsid w:val="009712C9"/>
    <w:rsid w:val="00971F48"/>
    <w:rsid w:val="00972D90"/>
    <w:rsid w:val="00973835"/>
    <w:rsid w:val="009740C4"/>
    <w:rsid w:val="0097441B"/>
    <w:rsid w:val="00976B5D"/>
    <w:rsid w:val="00980958"/>
    <w:rsid w:val="00981AE7"/>
    <w:rsid w:val="00982237"/>
    <w:rsid w:val="00982EDB"/>
    <w:rsid w:val="00984AC6"/>
    <w:rsid w:val="00990C92"/>
    <w:rsid w:val="00991029"/>
    <w:rsid w:val="00991614"/>
    <w:rsid w:val="00993DB5"/>
    <w:rsid w:val="00994609"/>
    <w:rsid w:val="009968AB"/>
    <w:rsid w:val="009A01E0"/>
    <w:rsid w:val="009A0E2F"/>
    <w:rsid w:val="009A119F"/>
    <w:rsid w:val="009A15EF"/>
    <w:rsid w:val="009A2094"/>
    <w:rsid w:val="009A380C"/>
    <w:rsid w:val="009A4564"/>
    <w:rsid w:val="009A5303"/>
    <w:rsid w:val="009B0981"/>
    <w:rsid w:val="009B6B07"/>
    <w:rsid w:val="009B6CAD"/>
    <w:rsid w:val="009B71A5"/>
    <w:rsid w:val="009B77B4"/>
    <w:rsid w:val="009C2119"/>
    <w:rsid w:val="009C24BA"/>
    <w:rsid w:val="009C5AFF"/>
    <w:rsid w:val="009C6A53"/>
    <w:rsid w:val="009D00A0"/>
    <w:rsid w:val="009D16AE"/>
    <w:rsid w:val="009D3B3C"/>
    <w:rsid w:val="009D3ECE"/>
    <w:rsid w:val="009D72A7"/>
    <w:rsid w:val="009D78BD"/>
    <w:rsid w:val="009E10EC"/>
    <w:rsid w:val="009E135A"/>
    <w:rsid w:val="009E19CD"/>
    <w:rsid w:val="009E35DF"/>
    <w:rsid w:val="009E390B"/>
    <w:rsid w:val="009E3E49"/>
    <w:rsid w:val="009E54B0"/>
    <w:rsid w:val="009E54EF"/>
    <w:rsid w:val="009F09E6"/>
    <w:rsid w:val="009F1F36"/>
    <w:rsid w:val="009F274A"/>
    <w:rsid w:val="009F56F6"/>
    <w:rsid w:val="009F5ACD"/>
    <w:rsid w:val="009F5C7B"/>
    <w:rsid w:val="009F7A63"/>
    <w:rsid w:val="00A02227"/>
    <w:rsid w:val="00A106D7"/>
    <w:rsid w:val="00A10F89"/>
    <w:rsid w:val="00A110F5"/>
    <w:rsid w:val="00A12BBF"/>
    <w:rsid w:val="00A1315F"/>
    <w:rsid w:val="00A15242"/>
    <w:rsid w:val="00A1545D"/>
    <w:rsid w:val="00A15869"/>
    <w:rsid w:val="00A16DB4"/>
    <w:rsid w:val="00A1772D"/>
    <w:rsid w:val="00A2013B"/>
    <w:rsid w:val="00A206CA"/>
    <w:rsid w:val="00A249FE"/>
    <w:rsid w:val="00A304F3"/>
    <w:rsid w:val="00A32312"/>
    <w:rsid w:val="00A328CC"/>
    <w:rsid w:val="00A338FA"/>
    <w:rsid w:val="00A33C27"/>
    <w:rsid w:val="00A343F8"/>
    <w:rsid w:val="00A3572B"/>
    <w:rsid w:val="00A37B9A"/>
    <w:rsid w:val="00A4210C"/>
    <w:rsid w:val="00A43129"/>
    <w:rsid w:val="00A454F9"/>
    <w:rsid w:val="00A47446"/>
    <w:rsid w:val="00A476DE"/>
    <w:rsid w:val="00A47C96"/>
    <w:rsid w:val="00A53F6F"/>
    <w:rsid w:val="00A53FE4"/>
    <w:rsid w:val="00A5495E"/>
    <w:rsid w:val="00A554F6"/>
    <w:rsid w:val="00A567F6"/>
    <w:rsid w:val="00A56D39"/>
    <w:rsid w:val="00A60570"/>
    <w:rsid w:val="00A60572"/>
    <w:rsid w:val="00A642AD"/>
    <w:rsid w:val="00A64C54"/>
    <w:rsid w:val="00A66C3E"/>
    <w:rsid w:val="00A71DEA"/>
    <w:rsid w:val="00A7394E"/>
    <w:rsid w:val="00A745F3"/>
    <w:rsid w:val="00A74FD2"/>
    <w:rsid w:val="00A7649B"/>
    <w:rsid w:val="00A769A2"/>
    <w:rsid w:val="00A83AF1"/>
    <w:rsid w:val="00A83D10"/>
    <w:rsid w:val="00A85C50"/>
    <w:rsid w:val="00A86195"/>
    <w:rsid w:val="00A923E2"/>
    <w:rsid w:val="00A9248A"/>
    <w:rsid w:val="00A947F9"/>
    <w:rsid w:val="00A956C8"/>
    <w:rsid w:val="00A9754E"/>
    <w:rsid w:val="00AA2DE8"/>
    <w:rsid w:val="00AA4AC8"/>
    <w:rsid w:val="00AA4BEE"/>
    <w:rsid w:val="00AA54A4"/>
    <w:rsid w:val="00AB1883"/>
    <w:rsid w:val="00AB3D5C"/>
    <w:rsid w:val="00AB4A77"/>
    <w:rsid w:val="00AB4BFE"/>
    <w:rsid w:val="00AB5416"/>
    <w:rsid w:val="00AB6325"/>
    <w:rsid w:val="00AB724D"/>
    <w:rsid w:val="00AB77CD"/>
    <w:rsid w:val="00AB7DEE"/>
    <w:rsid w:val="00AC177F"/>
    <w:rsid w:val="00AC1C63"/>
    <w:rsid w:val="00AC2B34"/>
    <w:rsid w:val="00AC6CE1"/>
    <w:rsid w:val="00AC77FB"/>
    <w:rsid w:val="00AC792B"/>
    <w:rsid w:val="00AD1D29"/>
    <w:rsid w:val="00AD2546"/>
    <w:rsid w:val="00AD2640"/>
    <w:rsid w:val="00AD45E6"/>
    <w:rsid w:val="00AD4C07"/>
    <w:rsid w:val="00AD55B5"/>
    <w:rsid w:val="00AD6613"/>
    <w:rsid w:val="00AE0C3B"/>
    <w:rsid w:val="00AE425D"/>
    <w:rsid w:val="00AE49EE"/>
    <w:rsid w:val="00AF4620"/>
    <w:rsid w:val="00AF65A3"/>
    <w:rsid w:val="00AF6D16"/>
    <w:rsid w:val="00AF7C59"/>
    <w:rsid w:val="00B01F34"/>
    <w:rsid w:val="00B0513F"/>
    <w:rsid w:val="00B057D6"/>
    <w:rsid w:val="00B0598A"/>
    <w:rsid w:val="00B05C6F"/>
    <w:rsid w:val="00B06853"/>
    <w:rsid w:val="00B07E85"/>
    <w:rsid w:val="00B104AA"/>
    <w:rsid w:val="00B15BF4"/>
    <w:rsid w:val="00B21E1E"/>
    <w:rsid w:val="00B2374D"/>
    <w:rsid w:val="00B243C0"/>
    <w:rsid w:val="00B24422"/>
    <w:rsid w:val="00B244F2"/>
    <w:rsid w:val="00B25C91"/>
    <w:rsid w:val="00B2770E"/>
    <w:rsid w:val="00B279B8"/>
    <w:rsid w:val="00B31EC8"/>
    <w:rsid w:val="00B3328D"/>
    <w:rsid w:val="00B35E9A"/>
    <w:rsid w:val="00B35FEB"/>
    <w:rsid w:val="00B3616E"/>
    <w:rsid w:val="00B366B4"/>
    <w:rsid w:val="00B416F3"/>
    <w:rsid w:val="00B427B9"/>
    <w:rsid w:val="00B443C6"/>
    <w:rsid w:val="00B44A82"/>
    <w:rsid w:val="00B44DB9"/>
    <w:rsid w:val="00B45294"/>
    <w:rsid w:val="00B4592C"/>
    <w:rsid w:val="00B46C40"/>
    <w:rsid w:val="00B47466"/>
    <w:rsid w:val="00B47686"/>
    <w:rsid w:val="00B521BB"/>
    <w:rsid w:val="00B526DF"/>
    <w:rsid w:val="00B5302B"/>
    <w:rsid w:val="00B53FDC"/>
    <w:rsid w:val="00B57424"/>
    <w:rsid w:val="00B60212"/>
    <w:rsid w:val="00B63344"/>
    <w:rsid w:val="00B65ED6"/>
    <w:rsid w:val="00B6631C"/>
    <w:rsid w:val="00B7334A"/>
    <w:rsid w:val="00B76527"/>
    <w:rsid w:val="00B8013E"/>
    <w:rsid w:val="00B80585"/>
    <w:rsid w:val="00B82FF4"/>
    <w:rsid w:val="00B83173"/>
    <w:rsid w:val="00B83E43"/>
    <w:rsid w:val="00B87BE3"/>
    <w:rsid w:val="00B90638"/>
    <w:rsid w:val="00B91524"/>
    <w:rsid w:val="00B9285D"/>
    <w:rsid w:val="00B9327C"/>
    <w:rsid w:val="00B95792"/>
    <w:rsid w:val="00B959BB"/>
    <w:rsid w:val="00B960B9"/>
    <w:rsid w:val="00B977DA"/>
    <w:rsid w:val="00B97CFE"/>
    <w:rsid w:val="00BA1BC6"/>
    <w:rsid w:val="00BB1F91"/>
    <w:rsid w:val="00BB2E2F"/>
    <w:rsid w:val="00BB323B"/>
    <w:rsid w:val="00BB335F"/>
    <w:rsid w:val="00BB4E30"/>
    <w:rsid w:val="00BB5FFD"/>
    <w:rsid w:val="00BB619B"/>
    <w:rsid w:val="00BC0924"/>
    <w:rsid w:val="00BC0C14"/>
    <w:rsid w:val="00BC1702"/>
    <w:rsid w:val="00BC4F7B"/>
    <w:rsid w:val="00BC5F5F"/>
    <w:rsid w:val="00BD2CC8"/>
    <w:rsid w:val="00BD4937"/>
    <w:rsid w:val="00BD49BB"/>
    <w:rsid w:val="00BE0C9B"/>
    <w:rsid w:val="00BE0ECF"/>
    <w:rsid w:val="00BE2BC9"/>
    <w:rsid w:val="00BE2CAC"/>
    <w:rsid w:val="00BE487F"/>
    <w:rsid w:val="00BE6983"/>
    <w:rsid w:val="00BF0351"/>
    <w:rsid w:val="00BF5C21"/>
    <w:rsid w:val="00BF684D"/>
    <w:rsid w:val="00BF69C9"/>
    <w:rsid w:val="00C04D9A"/>
    <w:rsid w:val="00C05722"/>
    <w:rsid w:val="00C06F0B"/>
    <w:rsid w:val="00C074C4"/>
    <w:rsid w:val="00C07F67"/>
    <w:rsid w:val="00C10FB2"/>
    <w:rsid w:val="00C14482"/>
    <w:rsid w:val="00C14988"/>
    <w:rsid w:val="00C14DF6"/>
    <w:rsid w:val="00C22E98"/>
    <w:rsid w:val="00C259E2"/>
    <w:rsid w:val="00C30E3B"/>
    <w:rsid w:val="00C310D2"/>
    <w:rsid w:val="00C31E8D"/>
    <w:rsid w:val="00C33507"/>
    <w:rsid w:val="00C33F5C"/>
    <w:rsid w:val="00C34661"/>
    <w:rsid w:val="00C3622E"/>
    <w:rsid w:val="00C36437"/>
    <w:rsid w:val="00C379F3"/>
    <w:rsid w:val="00C411BF"/>
    <w:rsid w:val="00C45C27"/>
    <w:rsid w:val="00C45D94"/>
    <w:rsid w:val="00C46AC8"/>
    <w:rsid w:val="00C50034"/>
    <w:rsid w:val="00C51CB3"/>
    <w:rsid w:val="00C53B93"/>
    <w:rsid w:val="00C53CAE"/>
    <w:rsid w:val="00C5467A"/>
    <w:rsid w:val="00C56CBB"/>
    <w:rsid w:val="00C61BBB"/>
    <w:rsid w:val="00C64E37"/>
    <w:rsid w:val="00C67F25"/>
    <w:rsid w:val="00C71554"/>
    <w:rsid w:val="00C71BC9"/>
    <w:rsid w:val="00C7292D"/>
    <w:rsid w:val="00C7403B"/>
    <w:rsid w:val="00C74C45"/>
    <w:rsid w:val="00C74EE3"/>
    <w:rsid w:val="00C75435"/>
    <w:rsid w:val="00C7686B"/>
    <w:rsid w:val="00C77A0E"/>
    <w:rsid w:val="00C81E8D"/>
    <w:rsid w:val="00C82616"/>
    <w:rsid w:val="00C85224"/>
    <w:rsid w:val="00C85DA3"/>
    <w:rsid w:val="00C865A2"/>
    <w:rsid w:val="00C90622"/>
    <w:rsid w:val="00C9347F"/>
    <w:rsid w:val="00C93DA9"/>
    <w:rsid w:val="00C94A62"/>
    <w:rsid w:val="00C95A57"/>
    <w:rsid w:val="00C964BD"/>
    <w:rsid w:val="00CA062A"/>
    <w:rsid w:val="00CA38C8"/>
    <w:rsid w:val="00CA598A"/>
    <w:rsid w:val="00CA60FB"/>
    <w:rsid w:val="00CA63CD"/>
    <w:rsid w:val="00CA6B8D"/>
    <w:rsid w:val="00CB1BA8"/>
    <w:rsid w:val="00CB23C5"/>
    <w:rsid w:val="00CB2F73"/>
    <w:rsid w:val="00CB380C"/>
    <w:rsid w:val="00CB4D0E"/>
    <w:rsid w:val="00CB633A"/>
    <w:rsid w:val="00CB6EC4"/>
    <w:rsid w:val="00CC015E"/>
    <w:rsid w:val="00CC25EF"/>
    <w:rsid w:val="00CC3010"/>
    <w:rsid w:val="00CC6A82"/>
    <w:rsid w:val="00CC7EE7"/>
    <w:rsid w:val="00CD07C6"/>
    <w:rsid w:val="00CD2B01"/>
    <w:rsid w:val="00CD3169"/>
    <w:rsid w:val="00CD3EDA"/>
    <w:rsid w:val="00CD4361"/>
    <w:rsid w:val="00CD64D7"/>
    <w:rsid w:val="00CE31D5"/>
    <w:rsid w:val="00CE3278"/>
    <w:rsid w:val="00CE6987"/>
    <w:rsid w:val="00CF0AD7"/>
    <w:rsid w:val="00CF1733"/>
    <w:rsid w:val="00CF2518"/>
    <w:rsid w:val="00CF32DA"/>
    <w:rsid w:val="00CF513E"/>
    <w:rsid w:val="00CF7E1E"/>
    <w:rsid w:val="00D00375"/>
    <w:rsid w:val="00D004E8"/>
    <w:rsid w:val="00D008AC"/>
    <w:rsid w:val="00D00E5C"/>
    <w:rsid w:val="00D014A6"/>
    <w:rsid w:val="00D017BC"/>
    <w:rsid w:val="00D02F79"/>
    <w:rsid w:val="00D03598"/>
    <w:rsid w:val="00D07498"/>
    <w:rsid w:val="00D1055F"/>
    <w:rsid w:val="00D140F4"/>
    <w:rsid w:val="00D14F05"/>
    <w:rsid w:val="00D17363"/>
    <w:rsid w:val="00D1763B"/>
    <w:rsid w:val="00D23A6A"/>
    <w:rsid w:val="00D23EC8"/>
    <w:rsid w:val="00D25919"/>
    <w:rsid w:val="00D30516"/>
    <w:rsid w:val="00D3166C"/>
    <w:rsid w:val="00D31E84"/>
    <w:rsid w:val="00D33B3F"/>
    <w:rsid w:val="00D33C07"/>
    <w:rsid w:val="00D34956"/>
    <w:rsid w:val="00D36785"/>
    <w:rsid w:val="00D37958"/>
    <w:rsid w:val="00D40B77"/>
    <w:rsid w:val="00D426BF"/>
    <w:rsid w:val="00D42896"/>
    <w:rsid w:val="00D43A9B"/>
    <w:rsid w:val="00D453BE"/>
    <w:rsid w:val="00D50DD9"/>
    <w:rsid w:val="00D5166E"/>
    <w:rsid w:val="00D51A1F"/>
    <w:rsid w:val="00D52779"/>
    <w:rsid w:val="00D54252"/>
    <w:rsid w:val="00D572C4"/>
    <w:rsid w:val="00D5796E"/>
    <w:rsid w:val="00D63BE4"/>
    <w:rsid w:val="00D651AC"/>
    <w:rsid w:val="00D67186"/>
    <w:rsid w:val="00D7079D"/>
    <w:rsid w:val="00D70D31"/>
    <w:rsid w:val="00D70DE7"/>
    <w:rsid w:val="00D7222E"/>
    <w:rsid w:val="00D756A2"/>
    <w:rsid w:val="00D77F39"/>
    <w:rsid w:val="00D826CB"/>
    <w:rsid w:val="00D837ED"/>
    <w:rsid w:val="00D85A1C"/>
    <w:rsid w:val="00D90102"/>
    <w:rsid w:val="00D9181F"/>
    <w:rsid w:val="00D918E5"/>
    <w:rsid w:val="00DA16AB"/>
    <w:rsid w:val="00DA1B3F"/>
    <w:rsid w:val="00DA29E8"/>
    <w:rsid w:val="00DA2C37"/>
    <w:rsid w:val="00DA3FFF"/>
    <w:rsid w:val="00DB0A19"/>
    <w:rsid w:val="00DB4433"/>
    <w:rsid w:val="00DB6696"/>
    <w:rsid w:val="00DB66DC"/>
    <w:rsid w:val="00DC0E95"/>
    <w:rsid w:val="00DC1A82"/>
    <w:rsid w:val="00DC247F"/>
    <w:rsid w:val="00DC48CD"/>
    <w:rsid w:val="00DC62D6"/>
    <w:rsid w:val="00DC71DB"/>
    <w:rsid w:val="00DD3952"/>
    <w:rsid w:val="00DD552D"/>
    <w:rsid w:val="00DD7D17"/>
    <w:rsid w:val="00DE0869"/>
    <w:rsid w:val="00DE152D"/>
    <w:rsid w:val="00DE2BAD"/>
    <w:rsid w:val="00DE37A5"/>
    <w:rsid w:val="00DE3A6D"/>
    <w:rsid w:val="00DE4956"/>
    <w:rsid w:val="00DE49B5"/>
    <w:rsid w:val="00DF6D5C"/>
    <w:rsid w:val="00DF7C66"/>
    <w:rsid w:val="00E022AF"/>
    <w:rsid w:val="00E043B1"/>
    <w:rsid w:val="00E050B0"/>
    <w:rsid w:val="00E07276"/>
    <w:rsid w:val="00E076F6"/>
    <w:rsid w:val="00E10943"/>
    <w:rsid w:val="00E123B3"/>
    <w:rsid w:val="00E1246C"/>
    <w:rsid w:val="00E13509"/>
    <w:rsid w:val="00E138C2"/>
    <w:rsid w:val="00E149BB"/>
    <w:rsid w:val="00E15471"/>
    <w:rsid w:val="00E15998"/>
    <w:rsid w:val="00E15C74"/>
    <w:rsid w:val="00E1654A"/>
    <w:rsid w:val="00E20DBA"/>
    <w:rsid w:val="00E20E8C"/>
    <w:rsid w:val="00E21B1A"/>
    <w:rsid w:val="00E22190"/>
    <w:rsid w:val="00E23E49"/>
    <w:rsid w:val="00E24DDF"/>
    <w:rsid w:val="00E25569"/>
    <w:rsid w:val="00E26429"/>
    <w:rsid w:val="00E26447"/>
    <w:rsid w:val="00E32283"/>
    <w:rsid w:val="00E33EEC"/>
    <w:rsid w:val="00E354BE"/>
    <w:rsid w:val="00E35860"/>
    <w:rsid w:val="00E35BD6"/>
    <w:rsid w:val="00E41DFF"/>
    <w:rsid w:val="00E42396"/>
    <w:rsid w:val="00E52C68"/>
    <w:rsid w:val="00E52EC7"/>
    <w:rsid w:val="00E55A49"/>
    <w:rsid w:val="00E55E50"/>
    <w:rsid w:val="00E57691"/>
    <w:rsid w:val="00E57DFB"/>
    <w:rsid w:val="00E6155F"/>
    <w:rsid w:val="00E6157D"/>
    <w:rsid w:val="00E62593"/>
    <w:rsid w:val="00E63018"/>
    <w:rsid w:val="00E662F6"/>
    <w:rsid w:val="00E710FB"/>
    <w:rsid w:val="00E7191E"/>
    <w:rsid w:val="00E725E8"/>
    <w:rsid w:val="00E727CF"/>
    <w:rsid w:val="00E73868"/>
    <w:rsid w:val="00E73CD2"/>
    <w:rsid w:val="00E753EC"/>
    <w:rsid w:val="00E75D79"/>
    <w:rsid w:val="00E77AEE"/>
    <w:rsid w:val="00E800C8"/>
    <w:rsid w:val="00E8026B"/>
    <w:rsid w:val="00E80E4E"/>
    <w:rsid w:val="00E82786"/>
    <w:rsid w:val="00E83061"/>
    <w:rsid w:val="00E83AE6"/>
    <w:rsid w:val="00E85155"/>
    <w:rsid w:val="00E86267"/>
    <w:rsid w:val="00E86492"/>
    <w:rsid w:val="00E87ABC"/>
    <w:rsid w:val="00E9036F"/>
    <w:rsid w:val="00E917E4"/>
    <w:rsid w:val="00E949EA"/>
    <w:rsid w:val="00E952A3"/>
    <w:rsid w:val="00E95752"/>
    <w:rsid w:val="00E95A77"/>
    <w:rsid w:val="00EA09A5"/>
    <w:rsid w:val="00EA12C1"/>
    <w:rsid w:val="00EA1FF6"/>
    <w:rsid w:val="00EA2D7E"/>
    <w:rsid w:val="00EA374B"/>
    <w:rsid w:val="00EA62CA"/>
    <w:rsid w:val="00EB314A"/>
    <w:rsid w:val="00EB54FE"/>
    <w:rsid w:val="00EB7EF9"/>
    <w:rsid w:val="00EC2566"/>
    <w:rsid w:val="00EC258D"/>
    <w:rsid w:val="00EC6F7B"/>
    <w:rsid w:val="00ED0A1B"/>
    <w:rsid w:val="00ED0ACC"/>
    <w:rsid w:val="00ED18C9"/>
    <w:rsid w:val="00ED222C"/>
    <w:rsid w:val="00ED279A"/>
    <w:rsid w:val="00ED2E79"/>
    <w:rsid w:val="00EE02A4"/>
    <w:rsid w:val="00EE1533"/>
    <w:rsid w:val="00EE48F9"/>
    <w:rsid w:val="00EE65CE"/>
    <w:rsid w:val="00EE7382"/>
    <w:rsid w:val="00EE746B"/>
    <w:rsid w:val="00EF0A86"/>
    <w:rsid w:val="00EF595F"/>
    <w:rsid w:val="00EF735B"/>
    <w:rsid w:val="00F007C5"/>
    <w:rsid w:val="00F00C0D"/>
    <w:rsid w:val="00F01481"/>
    <w:rsid w:val="00F022E4"/>
    <w:rsid w:val="00F02F78"/>
    <w:rsid w:val="00F030F5"/>
    <w:rsid w:val="00F03906"/>
    <w:rsid w:val="00F065A0"/>
    <w:rsid w:val="00F066A2"/>
    <w:rsid w:val="00F10E98"/>
    <w:rsid w:val="00F1388A"/>
    <w:rsid w:val="00F16217"/>
    <w:rsid w:val="00F1775E"/>
    <w:rsid w:val="00F26588"/>
    <w:rsid w:val="00F27C76"/>
    <w:rsid w:val="00F30550"/>
    <w:rsid w:val="00F31123"/>
    <w:rsid w:val="00F31724"/>
    <w:rsid w:val="00F32216"/>
    <w:rsid w:val="00F333ED"/>
    <w:rsid w:val="00F33AEA"/>
    <w:rsid w:val="00F34D8D"/>
    <w:rsid w:val="00F36128"/>
    <w:rsid w:val="00F3620E"/>
    <w:rsid w:val="00F411A1"/>
    <w:rsid w:val="00F415DB"/>
    <w:rsid w:val="00F41B44"/>
    <w:rsid w:val="00F43333"/>
    <w:rsid w:val="00F43D1A"/>
    <w:rsid w:val="00F442CA"/>
    <w:rsid w:val="00F54B53"/>
    <w:rsid w:val="00F60CB5"/>
    <w:rsid w:val="00F62581"/>
    <w:rsid w:val="00F62FB8"/>
    <w:rsid w:val="00F646D2"/>
    <w:rsid w:val="00F64989"/>
    <w:rsid w:val="00F64BB9"/>
    <w:rsid w:val="00F64DF7"/>
    <w:rsid w:val="00F65B30"/>
    <w:rsid w:val="00F729FD"/>
    <w:rsid w:val="00F7436A"/>
    <w:rsid w:val="00F7443E"/>
    <w:rsid w:val="00F751B7"/>
    <w:rsid w:val="00F75215"/>
    <w:rsid w:val="00F8086B"/>
    <w:rsid w:val="00F84253"/>
    <w:rsid w:val="00F853EE"/>
    <w:rsid w:val="00F90513"/>
    <w:rsid w:val="00F9198C"/>
    <w:rsid w:val="00F927E2"/>
    <w:rsid w:val="00F94072"/>
    <w:rsid w:val="00F95EFF"/>
    <w:rsid w:val="00F977B0"/>
    <w:rsid w:val="00FA1577"/>
    <w:rsid w:val="00FA1AC7"/>
    <w:rsid w:val="00FA220A"/>
    <w:rsid w:val="00FA396D"/>
    <w:rsid w:val="00FA4521"/>
    <w:rsid w:val="00FA4565"/>
    <w:rsid w:val="00FA4F83"/>
    <w:rsid w:val="00FA5BCE"/>
    <w:rsid w:val="00FA5E00"/>
    <w:rsid w:val="00FA6312"/>
    <w:rsid w:val="00FA70D1"/>
    <w:rsid w:val="00FB08BB"/>
    <w:rsid w:val="00FB1200"/>
    <w:rsid w:val="00FB1A12"/>
    <w:rsid w:val="00FB4AEA"/>
    <w:rsid w:val="00FB4AFC"/>
    <w:rsid w:val="00FC0320"/>
    <w:rsid w:val="00FC431A"/>
    <w:rsid w:val="00FC797A"/>
    <w:rsid w:val="00FD099B"/>
    <w:rsid w:val="00FD12E5"/>
    <w:rsid w:val="00FD3703"/>
    <w:rsid w:val="00FD43D2"/>
    <w:rsid w:val="00FD50A7"/>
    <w:rsid w:val="00FD5DF1"/>
    <w:rsid w:val="00FD68C8"/>
    <w:rsid w:val="00FE0242"/>
    <w:rsid w:val="00FE32DA"/>
    <w:rsid w:val="00FF32B3"/>
    <w:rsid w:val="00FF46BA"/>
    <w:rsid w:val="00FF50A0"/>
    <w:rsid w:val="00FF5D21"/>
  </w:rsids>
  <m:mathPr>
    <m:mathFont m:val="Cambria Math"/>
    <m:brkBin m:val="before"/>
    <m:brkBinSub m:val="--"/>
    <m:smallFrac/>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CBF34C-1F7A-46F4-AB3A-21ED3EE9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0A1B"/>
    <w:rPr>
      <w:color w:val="000000"/>
    </w:rPr>
  </w:style>
  <w:style w:type="paragraph" w:styleId="Heading1">
    <w:name w:val="heading 1"/>
    <w:basedOn w:val="Normal"/>
    <w:next w:val="Normal"/>
    <w:link w:val="Heading1Char"/>
    <w:uiPriority w:val="9"/>
    <w:qFormat/>
    <w:rsid w:val="001443B9"/>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1264C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1264C0"/>
    <w:pPr>
      <w:keepNext/>
      <w:widowControl/>
      <w:jc w:val="center"/>
      <w:outlineLvl w:val="2"/>
    </w:pPr>
    <w:rPr>
      <w:rFonts w:ascii="Times New Roman" w:eastAsia="Times New Roman" w:hAnsi="Times New Roman" w:cs="Times New Roman"/>
      <w:b/>
      <w:color w:val="auto"/>
      <w:sz w:val="28"/>
      <w:szCs w:val="20"/>
      <w:lang w:val="x-none" w:eastAsia="x-none" w:bidi="ar-SA"/>
    </w:rPr>
  </w:style>
  <w:style w:type="paragraph" w:styleId="Heading4">
    <w:name w:val="heading 4"/>
    <w:basedOn w:val="Normal"/>
    <w:next w:val="Normal"/>
    <w:link w:val="Heading4Char"/>
    <w:qFormat/>
    <w:rsid w:val="001264C0"/>
    <w:pPr>
      <w:keepNext/>
      <w:widowControl/>
      <w:spacing w:before="240"/>
      <w:jc w:val="both"/>
      <w:outlineLvl w:val="3"/>
    </w:pPr>
    <w:rPr>
      <w:rFonts w:ascii="Times New Roman" w:eastAsia="Times New Roman" w:hAnsi="Times New Roman" w:cs="Times New Roman"/>
      <w:b/>
      <w:color w:val="auto"/>
      <w:szCs w:val="20"/>
      <w:lang w:val="x-none" w:eastAsia="x-none" w:bidi="ar-SA"/>
    </w:rPr>
  </w:style>
  <w:style w:type="paragraph" w:styleId="Heading5">
    <w:name w:val="heading 5"/>
    <w:basedOn w:val="Normal"/>
    <w:next w:val="Normal"/>
    <w:link w:val="Heading5Char"/>
    <w:qFormat/>
    <w:rsid w:val="001264C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1264C0"/>
    <w:pPr>
      <w:keepNext/>
      <w:widowControl/>
      <w:tabs>
        <w:tab w:val="left" w:pos="0"/>
      </w:tabs>
      <w:outlineLvl w:val="5"/>
    </w:pPr>
    <w:rPr>
      <w:rFonts w:ascii="Times New Roman" w:eastAsia="Times New Roman" w:hAnsi="Times New Roman" w:cs="Times New Roman"/>
      <w:b/>
      <w:color w:val="auto"/>
      <w:szCs w:val="20"/>
      <w:lang w:val="x-none" w:eastAsia="x-none" w:bidi="ar-SA"/>
    </w:rPr>
  </w:style>
  <w:style w:type="paragraph" w:styleId="Heading7">
    <w:name w:val="heading 7"/>
    <w:basedOn w:val="Normal"/>
    <w:next w:val="Normal"/>
    <w:link w:val="Heading7Char"/>
    <w:qFormat/>
    <w:rsid w:val="001264C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1264C0"/>
    <w:pPr>
      <w:keepNext/>
      <w:widowControl/>
      <w:jc w:val="both"/>
      <w:outlineLvl w:val="7"/>
    </w:pPr>
    <w:rPr>
      <w:rFonts w:ascii="Bookman Old Style" w:eastAsia="Times New Roman" w:hAnsi="Bookman Old Style" w:cs="Times New Roman"/>
      <w:b/>
      <w:i/>
      <w:color w:val="auto"/>
      <w:szCs w:val="20"/>
      <w:lang w:val="x-none" w:eastAsia="x-none" w:bidi="ar-SA"/>
    </w:rPr>
  </w:style>
  <w:style w:type="paragraph" w:styleId="Heading9">
    <w:name w:val="heading 9"/>
    <w:basedOn w:val="Normal"/>
    <w:next w:val="Normal"/>
    <w:link w:val="Heading9Char"/>
    <w:qFormat/>
    <w:rsid w:val="001264C0"/>
    <w:pPr>
      <w:keepNext/>
      <w:widowControl/>
      <w:jc w:val="center"/>
      <w:outlineLvl w:val="8"/>
    </w:pPr>
    <w:rPr>
      <w:rFonts w:ascii="Times New Roman" w:eastAsia="Times New Roman" w:hAnsi="Times New Roman" w:cs="Times New Roman"/>
      <w:b/>
      <w:color w:val="auto"/>
      <w:sz w:val="36"/>
      <w:szCs w:val="20"/>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3B9"/>
    <w:rPr>
      <w:color w:val="0066CC"/>
      <w:u w:val="single"/>
    </w:rPr>
  </w:style>
  <w:style w:type="character" w:customStyle="1" w:styleId="3Exact">
    <w:name w:val="Основен текст (3) Exact"/>
    <w:basedOn w:val="DefaultParagraphFont"/>
    <w:rsid w:val="001443B9"/>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1443B9"/>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1443B9"/>
    <w:rPr>
      <w:rFonts w:ascii="Times New Roman" w:eastAsia="Times New Roman" w:hAnsi="Times New Roman" w:cs="Times New Roman"/>
      <w:b/>
      <w:bCs/>
      <w:i w:val="0"/>
      <w:iCs w:val="0"/>
      <w:smallCaps w:val="0"/>
      <w:u w:val="none"/>
    </w:rPr>
  </w:style>
  <w:style w:type="character" w:customStyle="1" w:styleId="4">
    <w:name w:val="Основен текст (4)_"/>
    <w:basedOn w:val="DefaultParagraphFont"/>
    <w:link w:val="41"/>
    <w:rsid w:val="001443B9"/>
    <w:rPr>
      <w:rFonts w:ascii="Times New Roman" w:eastAsia="Times New Roman" w:hAnsi="Times New Roman" w:cs="Times New Roman"/>
      <w:b w:val="0"/>
      <w:bCs w:val="0"/>
      <w:i w:val="0"/>
      <w:iCs w:val="0"/>
      <w:smallCaps w:val="0"/>
      <w:sz w:val="17"/>
      <w:szCs w:val="17"/>
      <w:u w:val="none"/>
    </w:rPr>
  </w:style>
  <w:style w:type="character" w:customStyle="1" w:styleId="4105pt">
    <w:name w:val="Основен текст (4) + 10.5 pt"/>
    <w:basedOn w:val="4"/>
    <w:rsid w:val="001443B9"/>
    <w:rPr>
      <w:rFonts w:ascii="Times New Roman" w:eastAsia="Times New Roman" w:hAnsi="Times New Roman" w:cs="Times New Roman"/>
      <w:b w:val="0"/>
      <w:bCs w:val="0"/>
      <w:i w:val="0"/>
      <w:iCs w:val="0"/>
      <w:smallCaps w:val="0"/>
      <w:color w:val="000000"/>
      <w:spacing w:val="0"/>
      <w:w w:val="100"/>
      <w:position w:val="0"/>
      <w:sz w:val="21"/>
      <w:szCs w:val="21"/>
      <w:u w:val="single"/>
      <w:lang w:val="bg-BG" w:eastAsia="bg-BG" w:bidi="bg-BG"/>
    </w:rPr>
  </w:style>
  <w:style w:type="character" w:customStyle="1" w:styleId="4105pt1">
    <w:name w:val="Основен текст (4) + 10.5 pt1"/>
    <w:basedOn w:val="4"/>
    <w:rsid w:val="001443B9"/>
    <w:rPr>
      <w:rFonts w:ascii="Times New Roman" w:eastAsia="Times New Roman" w:hAnsi="Times New Roman" w:cs="Times New Roman"/>
      <w:b w:val="0"/>
      <w:bCs w:val="0"/>
      <w:i w:val="0"/>
      <w:iCs w:val="0"/>
      <w:smallCaps w:val="0"/>
      <w:color w:val="000000"/>
      <w:spacing w:val="0"/>
      <w:w w:val="100"/>
      <w:position w:val="0"/>
      <w:sz w:val="21"/>
      <w:szCs w:val="21"/>
      <w:u w:val="single"/>
      <w:lang w:val="en-US" w:eastAsia="en-US" w:bidi="en-US"/>
    </w:rPr>
  </w:style>
  <w:style w:type="character" w:customStyle="1" w:styleId="40">
    <w:name w:val="Основен текст (4)"/>
    <w:basedOn w:val="4"/>
    <w:rsid w:val="001443B9"/>
    <w:rPr>
      <w:rFonts w:ascii="Times New Roman" w:eastAsia="Times New Roman" w:hAnsi="Times New Roman" w:cs="Times New Roman"/>
      <w:b w:val="0"/>
      <w:bCs w:val="0"/>
      <w:i w:val="0"/>
      <w:iCs w:val="0"/>
      <w:smallCaps w:val="0"/>
      <w:color w:val="000000"/>
      <w:spacing w:val="0"/>
      <w:w w:val="100"/>
      <w:position w:val="0"/>
      <w:sz w:val="17"/>
      <w:szCs w:val="17"/>
      <w:u w:val="none"/>
      <w:lang w:val="bg-BG" w:eastAsia="bg-BG" w:bidi="bg-BG"/>
    </w:rPr>
  </w:style>
  <w:style w:type="character" w:customStyle="1" w:styleId="42">
    <w:name w:val="Основен текст (4)2"/>
    <w:basedOn w:val="4"/>
    <w:rsid w:val="001443B9"/>
    <w:rPr>
      <w:rFonts w:ascii="Times New Roman" w:eastAsia="Times New Roman" w:hAnsi="Times New Roman" w:cs="Times New Roman"/>
      <w:b w:val="0"/>
      <w:bCs w:val="0"/>
      <w:i w:val="0"/>
      <w:iCs w:val="0"/>
      <w:smallCaps w:val="0"/>
      <w:color w:val="000000"/>
      <w:spacing w:val="0"/>
      <w:w w:val="100"/>
      <w:position w:val="0"/>
      <w:sz w:val="17"/>
      <w:szCs w:val="17"/>
      <w:u w:val="none"/>
      <w:lang w:val="bg-BG" w:eastAsia="bg-BG" w:bidi="bg-BG"/>
    </w:rPr>
  </w:style>
  <w:style w:type="character" w:customStyle="1" w:styleId="5">
    <w:name w:val="Основен текст (5)_"/>
    <w:basedOn w:val="DefaultParagraphFont"/>
    <w:link w:val="51"/>
    <w:rsid w:val="001443B9"/>
    <w:rPr>
      <w:rFonts w:ascii="Times New Roman" w:eastAsia="Times New Roman" w:hAnsi="Times New Roman" w:cs="Times New Roman"/>
      <w:b w:val="0"/>
      <w:bCs w:val="0"/>
      <w:i/>
      <w:iCs/>
      <w:smallCaps w:val="0"/>
      <w:u w:val="none"/>
    </w:rPr>
  </w:style>
  <w:style w:type="character" w:customStyle="1" w:styleId="50">
    <w:name w:val="Основен текст (5) + Не е курсив"/>
    <w:basedOn w:val="5"/>
    <w:rsid w:val="001443B9"/>
    <w:rPr>
      <w:rFonts w:ascii="Times New Roman" w:eastAsia="Times New Roman" w:hAnsi="Times New Roman" w:cs="Times New Roman"/>
      <w:b w:val="0"/>
      <w:bCs w:val="0"/>
      <w:i/>
      <w:iCs/>
      <w:smallCaps w:val="0"/>
      <w:color w:val="000000"/>
      <w:spacing w:val="0"/>
      <w:w w:val="100"/>
      <w:position w:val="0"/>
      <w:sz w:val="24"/>
      <w:szCs w:val="24"/>
      <w:u w:val="none"/>
      <w:lang w:val="en-US" w:eastAsia="en-US" w:bidi="en-US"/>
    </w:rPr>
  </w:style>
  <w:style w:type="character" w:customStyle="1" w:styleId="2">
    <w:name w:val="Основен текст (2)_"/>
    <w:basedOn w:val="DefaultParagraphFont"/>
    <w:link w:val="21"/>
    <w:rsid w:val="001443B9"/>
    <w:rPr>
      <w:rFonts w:ascii="Times New Roman" w:eastAsia="Times New Roman" w:hAnsi="Times New Roman" w:cs="Times New Roman"/>
      <w:b w:val="0"/>
      <w:bCs w:val="0"/>
      <w:i w:val="0"/>
      <w:iCs w:val="0"/>
      <w:smallCaps w:val="0"/>
      <w:u w:val="none"/>
    </w:rPr>
  </w:style>
  <w:style w:type="character" w:customStyle="1" w:styleId="20">
    <w:name w:val="Основен текст (2) + Удебелен"/>
    <w:basedOn w:val="2"/>
    <w:rsid w:val="001443B9"/>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style>
  <w:style w:type="character" w:customStyle="1" w:styleId="22">
    <w:name w:val="Заглавие #2_"/>
    <w:basedOn w:val="DefaultParagraphFont"/>
    <w:link w:val="210"/>
    <w:rsid w:val="001443B9"/>
    <w:rPr>
      <w:rFonts w:ascii="Times New Roman" w:eastAsia="Times New Roman" w:hAnsi="Times New Roman" w:cs="Times New Roman"/>
      <w:b/>
      <w:bCs/>
      <w:i w:val="0"/>
      <w:iCs w:val="0"/>
      <w:smallCaps w:val="0"/>
      <w:u w:val="none"/>
    </w:rPr>
  </w:style>
  <w:style w:type="character" w:customStyle="1" w:styleId="23">
    <w:name w:val="Заглавие #2"/>
    <w:basedOn w:val="22"/>
    <w:rsid w:val="001443B9"/>
    <w:rPr>
      <w:rFonts w:ascii="Times New Roman" w:eastAsia="Times New Roman" w:hAnsi="Times New Roman" w:cs="Times New Roman"/>
      <w:b/>
      <w:bCs/>
      <w:i w:val="0"/>
      <w:iCs w:val="0"/>
      <w:smallCaps w:val="0"/>
      <w:color w:val="000000"/>
      <w:spacing w:val="0"/>
      <w:w w:val="100"/>
      <w:position w:val="0"/>
      <w:sz w:val="24"/>
      <w:szCs w:val="24"/>
      <w:u w:val="single"/>
      <w:lang w:val="bg-BG" w:eastAsia="bg-BG" w:bidi="bg-BG"/>
    </w:rPr>
  </w:style>
  <w:style w:type="character" w:customStyle="1" w:styleId="24">
    <w:name w:val="Заглавие #2 + Не е удебелен"/>
    <w:basedOn w:val="22"/>
    <w:rsid w:val="001443B9"/>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style>
  <w:style w:type="character" w:customStyle="1" w:styleId="25">
    <w:name w:val="Основен текст (2) + Курсив"/>
    <w:basedOn w:val="2"/>
    <w:rsid w:val="001443B9"/>
    <w:rPr>
      <w:rFonts w:ascii="Times New Roman" w:eastAsia="Times New Roman" w:hAnsi="Times New Roman" w:cs="Times New Roman"/>
      <w:b w:val="0"/>
      <w:bCs w:val="0"/>
      <w:i/>
      <w:iCs/>
      <w:smallCaps w:val="0"/>
      <w:color w:val="000000"/>
      <w:spacing w:val="0"/>
      <w:w w:val="100"/>
      <w:position w:val="0"/>
      <w:sz w:val="24"/>
      <w:szCs w:val="24"/>
      <w:u w:val="none"/>
      <w:lang w:val="bg-BG" w:eastAsia="bg-BG" w:bidi="bg-BG"/>
    </w:rPr>
  </w:style>
  <w:style w:type="character" w:customStyle="1" w:styleId="52">
    <w:name w:val="Основен текст (5)"/>
    <w:basedOn w:val="5"/>
    <w:rsid w:val="001443B9"/>
    <w:rPr>
      <w:rFonts w:ascii="Times New Roman" w:eastAsia="Times New Roman" w:hAnsi="Times New Roman" w:cs="Times New Roman"/>
      <w:b w:val="0"/>
      <w:bCs w:val="0"/>
      <w:i/>
      <w:iCs/>
      <w:smallCaps w:val="0"/>
      <w:color w:val="000000"/>
      <w:spacing w:val="0"/>
      <w:w w:val="100"/>
      <w:position w:val="0"/>
      <w:sz w:val="24"/>
      <w:szCs w:val="24"/>
      <w:u w:val="single"/>
      <w:lang w:val="bg-BG" w:eastAsia="bg-BG" w:bidi="bg-BG"/>
    </w:rPr>
  </w:style>
  <w:style w:type="character" w:customStyle="1" w:styleId="30">
    <w:name w:val="Основен текст (3) + Не е удебелен"/>
    <w:basedOn w:val="3"/>
    <w:rsid w:val="001443B9"/>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style>
  <w:style w:type="character" w:customStyle="1" w:styleId="26">
    <w:name w:val="Основен текст (2)"/>
    <w:basedOn w:val="2"/>
    <w:rsid w:val="001443B9"/>
    <w:rPr>
      <w:rFonts w:ascii="Times New Roman" w:eastAsia="Times New Roman" w:hAnsi="Times New Roman" w:cs="Times New Roman"/>
      <w:b w:val="0"/>
      <w:bCs w:val="0"/>
      <w:i w:val="0"/>
      <w:iCs w:val="0"/>
      <w:smallCaps w:val="0"/>
      <w:color w:val="000000"/>
      <w:spacing w:val="0"/>
      <w:w w:val="100"/>
      <w:position w:val="0"/>
      <w:sz w:val="24"/>
      <w:szCs w:val="24"/>
      <w:u w:val="single"/>
      <w:lang w:val="bg-BG" w:eastAsia="bg-BG" w:bidi="bg-BG"/>
    </w:rPr>
  </w:style>
  <w:style w:type="character" w:customStyle="1" w:styleId="211">
    <w:name w:val="Основен текст (2) + Удебелен1"/>
    <w:basedOn w:val="2"/>
    <w:rsid w:val="001443B9"/>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style>
  <w:style w:type="character" w:customStyle="1" w:styleId="a">
    <w:name w:val="Заглавие на таблица_"/>
    <w:basedOn w:val="DefaultParagraphFont"/>
    <w:link w:val="a0"/>
    <w:rsid w:val="001443B9"/>
    <w:rPr>
      <w:rFonts w:ascii="Times New Roman" w:eastAsia="Times New Roman" w:hAnsi="Times New Roman" w:cs="Times New Roman"/>
      <w:b w:val="0"/>
      <w:bCs w:val="0"/>
      <w:i w:val="0"/>
      <w:iCs w:val="0"/>
      <w:smallCaps w:val="0"/>
      <w:u w:val="none"/>
    </w:rPr>
  </w:style>
  <w:style w:type="character" w:customStyle="1" w:styleId="a1">
    <w:name w:val="Заглавие на таблица + Удебелен"/>
    <w:basedOn w:val="a"/>
    <w:rsid w:val="001443B9"/>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style>
  <w:style w:type="character" w:customStyle="1" w:styleId="24pt">
    <w:name w:val="Заглавие #2 + 4 pt"/>
    <w:basedOn w:val="22"/>
    <w:rsid w:val="001443B9"/>
    <w:rPr>
      <w:rFonts w:ascii="Times New Roman" w:eastAsia="Times New Roman" w:hAnsi="Times New Roman" w:cs="Times New Roman"/>
      <w:b/>
      <w:bCs/>
      <w:i/>
      <w:iCs/>
      <w:smallCaps w:val="0"/>
      <w:color w:val="000000"/>
      <w:spacing w:val="0"/>
      <w:w w:val="100"/>
      <w:position w:val="0"/>
      <w:sz w:val="8"/>
      <w:szCs w:val="8"/>
      <w:u w:val="none"/>
      <w:lang w:val="bg-BG" w:eastAsia="bg-BG" w:bidi="bg-BG"/>
    </w:rPr>
  </w:style>
  <w:style w:type="character" w:customStyle="1" w:styleId="1">
    <w:name w:val="Заглавие #1_"/>
    <w:basedOn w:val="DefaultParagraphFont"/>
    <w:link w:val="10"/>
    <w:rsid w:val="001443B9"/>
    <w:rPr>
      <w:rFonts w:ascii="Times New Roman" w:eastAsia="Times New Roman" w:hAnsi="Times New Roman" w:cs="Times New Roman"/>
      <w:b/>
      <w:bCs/>
      <w:i w:val="0"/>
      <w:iCs w:val="0"/>
      <w:smallCaps w:val="0"/>
      <w:u w:val="none"/>
    </w:rPr>
  </w:style>
  <w:style w:type="character" w:customStyle="1" w:styleId="34pt">
    <w:name w:val="Основен текст (3) + 4 pt"/>
    <w:basedOn w:val="3"/>
    <w:rsid w:val="001443B9"/>
    <w:rPr>
      <w:rFonts w:ascii="Times New Roman" w:eastAsia="Times New Roman" w:hAnsi="Times New Roman" w:cs="Times New Roman"/>
      <w:b/>
      <w:bCs/>
      <w:i/>
      <w:iCs/>
      <w:smallCaps w:val="0"/>
      <w:color w:val="000000"/>
      <w:spacing w:val="0"/>
      <w:w w:val="100"/>
      <w:position w:val="0"/>
      <w:sz w:val="8"/>
      <w:szCs w:val="8"/>
      <w:u w:val="none"/>
      <w:lang w:val="bg-BG" w:eastAsia="bg-BG" w:bidi="bg-BG"/>
    </w:rPr>
  </w:style>
  <w:style w:type="character" w:customStyle="1" w:styleId="32">
    <w:name w:val="Основен текст (3)"/>
    <w:basedOn w:val="3"/>
    <w:rsid w:val="001443B9"/>
    <w:rPr>
      <w:rFonts w:ascii="Times New Roman" w:eastAsia="Times New Roman" w:hAnsi="Times New Roman" w:cs="Times New Roman"/>
      <w:b/>
      <w:bCs/>
      <w:i w:val="0"/>
      <w:iCs w:val="0"/>
      <w:smallCaps w:val="0"/>
      <w:color w:val="000000"/>
      <w:spacing w:val="0"/>
      <w:w w:val="100"/>
      <w:position w:val="0"/>
      <w:sz w:val="24"/>
      <w:szCs w:val="24"/>
      <w:u w:val="single"/>
      <w:lang w:val="bg-BG" w:eastAsia="bg-BG" w:bidi="bg-BG"/>
    </w:rPr>
  </w:style>
  <w:style w:type="character" w:customStyle="1" w:styleId="6">
    <w:name w:val="Основен текст (6)_"/>
    <w:basedOn w:val="DefaultParagraphFont"/>
    <w:link w:val="60"/>
    <w:rsid w:val="001443B9"/>
    <w:rPr>
      <w:rFonts w:ascii="Times New Roman" w:eastAsia="Times New Roman" w:hAnsi="Times New Roman" w:cs="Times New Roman"/>
      <w:b w:val="0"/>
      <w:bCs w:val="0"/>
      <w:i w:val="0"/>
      <w:iCs w:val="0"/>
      <w:smallCaps w:val="0"/>
      <w:sz w:val="22"/>
      <w:szCs w:val="22"/>
      <w:u w:val="none"/>
    </w:rPr>
  </w:style>
  <w:style w:type="character" w:customStyle="1" w:styleId="612pt">
    <w:name w:val="Основен текст (6) + 12 pt"/>
    <w:basedOn w:val="6"/>
    <w:rsid w:val="001443B9"/>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style>
  <w:style w:type="character" w:customStyle="1" w:styleId="61">
    <w:name w:val="Основен текст (6) + Малки букви"/>
    <w:basedOn w:val="6"/>
    <w:rsid w:val="001443B9"/>
    <w:rPr>
      <w:rFonts w:ascii="Times New Roman" w:eastAsia="Times New Roman" w:hAnsi="Times New Roman" w:cs="Times New Roman"/>
      <w:b w:val="0"/>
      <w:bCs w:val="0"/>
      <w:i w:val="0"/>
      <w:iCs w:val="0"/>
      <w:smallCaps/>
      <w:color w:val="000000"/>
      <w:spacing w:val="0"/>
      <w:w w:val="100"/>
      <w:position w:val="0"/>
      <w:sz w:val="22"/>
      <w:szCs w:val="22"/>
      <w:u w:val="none"/>
      <w:lang w:val="bg-BG" w:eastAsia="bg-BG" w:bidi="bg-BG"/>
    </w:rPr>
  </w:style>
  <w:style w:type="character" w:customStyle="1" w:styleId="311pt">
    <w:name w:val="Основен текст (3) + 11 pt"/>
    <w:basedOn w:val="3"/>
    <w:rsid w:val="001443B9"/>
    <w:rPr>
      <w:rFonts w:ascii="Times New Roman" w:eastAsia="Times New Roman" w:hAnsi="Times New Roman" w:cs="Times New Roman"/>
      <w:b/>
      <w:bCs/>
      <w:i w:val="0"/>
      <w:iCs w:val="0"/>
      <w:smallCaps/>
      <w:color w:val="000000"/>
      <w:spacing w:val="0"/>
      <w:w w:val="100"/>
      <w:position w:val="0"/>
      <w:sz w:val="22"/>
      <w:szCs w:val="22"/>
      <w:u w:val="none"/>
      <w:lang w:val="bg-BG" w:eastAsia="bg-BG" w:bidi="bg-BG"/>
    </w:rPr>
  </w:style>
  <w:style w:type="character" w:customStyle="1" w:styleId="220">
    <w:name w:val="Заглавие #2 (2)_"/>
    <w:basedOn w:val="DefaultParagraphFont"/>
    <w:link w:val="221"/>
    <w:rsid w:val="001443B9"/>
    <w:rPr>
      <w:rFonts w:ascii="Times New Roman" w:eastAsia="Times New Roman" w:hAnsi="Times New Roman" w:cs="Times New Roman"/>
      <w:b w:val="0"/>
      <w:bCs w:val="0"/>
      <w:i w:val="0"/>
      <w:iCs w:val="0"/>
      <w:smallCaps w:val="0"/>
      <w:u w:val="none"/>
    </w:rPr>
  </w:style>
  <w:style w:type="character" w:customStyle="1" w:styleId="222">
    <w:name w:val="Заглавие #2 (2)"/>
    <w:basedOn w:val="220"/>
    <w:rsid w:val="001443B9"/>
    <w:rPr>
      <w:rFonts w:ascii="Times New Roman" w:eastAsia="Times New Roman" w:hAnsi="Times New Roman" w:cs="Times New Roman"/>
      <w:b w:val="0"/>
      <w:bCs w:val="0"/>
      <w:i w:val="0"/>
      <w:iCs w:val="0"/>
      <w:smallCaps w:val="0"/>
      <w:color w:val="000000"/>
      <w:spacing w:val="0"/>
      <w:w w:val="100"/>
      <w:position w:val="0"/>
      <w:sz w:val="24"/>
      <w:szCs w:val="24"/>
      <w:u w:val="single"/>
      <w:lang w:val="bg-BG" w:eastAsia="bg-BG" w:bidi="bg-BG"/>
    </w:rPr>
  </w:style>
  <w:style w:type="character" w:customStyle="1" w:styleId="223">
    <w:name w:val="Основен текст (2)2"/>
    <w:basedOn w:val="2"/>
    <w:rsid w:val="001443B9"/>
    <w:rPr>
      <w:rFonts w:ascii="Times New Roman" w:eastAsia="Times New Roman" w:hAnsi="Times New Roman" w:cs="Times New Roman"/>
      <w:b w:val="0"/>
      <w:bCs w:val="0"/>
      <w:i w:val="0"/>
      <w:iCs w:val="0"/>
      <w:smallCaps w:val="0"/>
      <w:color w:val="000000"/>
      <w:spacing w:val="0"/>
      <w:w w:val="100"/>
      <w:position w:val="0"/>
      <w:sz w:val="24"/>
      <w:szCs w:val="24"/>
      <w:u w:val="none"/>
      <w:lang w:val="bg-BG" w:eastAsia="bg-BG" w:bidi="bg-BG"/>
    </w:rPr>
  </w:style>
  <w:style w:type="character" w:customStyle="1" w:styleId="2Corbel">
    <w:name w:val="Основен текст (2) + Corbel"/>
    <w:basedOn w:val="2"/>
    <w:rsid w:val="001443B9"/>
    <w:rPr>
      <w:rFonts w:ascii="Corbel" w:eastAsia="Corbel" w:hAnsi="Corbel" w:cs="Corbel"/>
      <w:b w:val="0"/>
      <w:bCs w:val="0"/>
      <w:i w:val="0"/>
      <w:iCs w:val="0"/>
      <w:smallCaps w:val="0"/>
      <w:color w:val="000000"/>
      <w:spacing w:val="0"/>
      <w:w w:val="100"/>
      <w:position w:val="0"/>
      <w:sz w:val="24"/>
      <w:szCs w:val="24"/>
      <w:u w:val="none"/>
      <w:lang w:val="bg-BG" w:eastAsia="bg-BG" w:bidi="bg-BG"/>
    </w:rPr>
  </w:style>
  <w:style w:type="character" w:customStyle="1" w:styleId="5Corbel">
    <w:name w:val="Основен текст (5) + Corbel"/>
    <w:basedOn w:val="5"/>
    <w:rsid w:val="001443B9"/>
    <w:rPr>
      <w:rFonts w:ascii="Corbel" w:eastAsia="Corbel" w:hAnsi="Corbel" w:cs="Corbel"/>
      <w:b w:val="0"/>
      <w:bCs w:val="0"/>
      <w:i/>
      <w:iCs/>
      <w:smallCaps w:val="0"/>
      <w:color w:val="000000"/>
      <w:spacing w:val="0"/>
      <w:w w:val="100"/>
      <w:position w:val="0"/>
      <w:sz w:val="24"/>
      <w:szCs w:val="24"/>
      <w:u w:val="none"/>
      <w:lang w:val="bg-BG" w:eastAsia="bg-BG" w:bidi="bg-BG"/>
    </w:rPr>
  </w:style>
  <w:style w:type="paragraph" w:customStyle="1" w:styleId="31">
    <w:name w:val="Основен текст (3)1"/>
    <w:basedOn w:val="Normal"/>
    <w:link w:val="3"/>
    <w:rsid w:val="001443B9"/>
    <w:pPr>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1443B9"/>
    <w:pPr>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1443B9"/>
    <w:pPr>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1443B9"/>
    <w:pPr>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1443B9"/>
    <w:pPr>
      <w:shd w:val="clear" w:color="auto" w:fill="FFFFFF"/>
      <w:spacing w:before="48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1443B9"/>
    <w:pPr>
      <w:shd w:val="clear" w:color="auto" w:fill="FFFFFF"/>
      <w:spacing w:line="0" w:lineRule="atLeast"/>
    </w:pPr>
    <w:rPr>
      <w:rFonts w:ascii="Times New Roman" w:eastAsia="Times New Roman" w:hAnsi="Times New Roman" w:cs="Times New Roman"/>
    </w:rPr>
  </w:style>
  <w:style w:type="paragraph" w:customStyle="1" w:styleId="10">
    <w:name w:val="Заглавие #1"/>
    <w:basedOn w:val="Normal"/>
    <w:link w:val="1"/>
    <w:rsid w:val="001443B9"/>
    <w:pPr>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1443B9"/>
    <w:pPr>
      <w:shd w:val="clear" w:color="auto" w:fill="FFFFFF"/>
      <w:spacing w:line="456" w:lineRule="exact"/>
    </w:pPr>
    <w:rPr>
      <w:rFonts w:ascii="Times New Roman" w:eastAsia="Times New Roman" w:hAnsi="Times New Roman" w:cs="Times New Roman"/>
      <w:sz w:val="22"/>
      <w:szCs w:val="22"/>
    </w:rPr>
  </w:style>
  <w:style w:type="paragraph" w:customStyle="1" w:styleId="221">
    <w:name w:val="Заглавие #2 (2)1"/>
    <w:basedOn w:val="Normal"/>
    <w:link w:val="220"/>
    <w:rsid w:val="001443B9"/>
    <w:pPr>
      <w:shd w:val="clear" w:color="auto" w:fill="FFFFFF"/>
      <w:spacing w:after="660" w:line="451" w:lineRule="exact"/>
      <w:outlineLvl w:val="1"/>
    </w:pPr>
    <w:rPr>
      <w:rFonts w:ascii="Times New Roman" w:eastAsia="Times New Roman" w:hAnsi="Times New Roman" w:cs="Times New Roman"/>
    </w:rPr>
  </w:style>
  <w:style w:type="paragraph" w:styleId="Header">
    <w:name w:val="header"/>
    <w:aliases w:val="Intestazione.int.intestazione,Intestazione.int"/>
    <w:basedOn w:val="Normal"/>
    <w:link w:val="HeaderChar"/>
    <w:rsid w:val="001443B9"/>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1443B9"/>
    <w:rPr>
      <w:color w:val="000000"/>
    </w:rPr>
  </w:style>
  <w:style w:type="paragraph" w:styleId="Footer">
    <w:name w:val="footer"/>
    <w:basedOn w:val="Normal"/>
    <w:link w:val="FooterChar"/>
    <w:uiPriority w:val="99"/>
    <w:rsid w:val="001443B9"/>
    <w:pPr>
      <w:tabs>
        <w:tab w:val="center" w:pos="4536"/>
        <w:tab w:val="right" w:pos="9072"/>
      </w:tabs>
    </w:pPr>
  </w:style>
  <w:style w:type="character" w:customStyle="1" w:styleId="FooterChar">
    <w:name w:val="Footer Char"/>
    <w:basedOn w:val="DefaultParagraphFont"/>
    <w:link w:val="Footer"/>
    <w:uiPriority w:val="99"/>
    <w:rsid w:val="001443B9"/>
    <w:rPr>
      <w:color w:val="000000"/>
    </w:rPr>
  </w:style>
  <w:style w:type="character" w:customStyle="1" w:styleId="Heading1Char">
    <w:name w:val="Heading 1 Char"/>
    <w:basedOn w:val="DefaultParagraphFont"/>
    <w:link w:val="Heading1"/>
    <w:uiPriority w:val="9"/>
    <w:rsid w:val="001443B9"/>
    <w:rPr>
      <w:rFonts w:ascii="Cambria" w:eastAsia="Times New Roman" w:hAnsi="Cambria" w:cs="Times New Roman"/>
      <w:b/>
      <w:bCs/>
      <w:kern w:val="32"/>
      <w:sz w:val="32"/>
      <w:szCs w:val="32"/>
      <w:lang w:bidi="ar-SA"/>
    </w:rPr>
  </w:style>
  <w:style w:type="paragraph" w:styleId="BalloonText">
    <w:name w:val="Balloon Text"/>
    <w:basedOn w:val="Normal"/>
    <w:link w:val="BalloonTextChar"/>
    <w:semiHidden/>
    <w:unhideWhenUsed/>
    <w:rsid w:val="00A10F89"/>
    <w:rPr>
      <w:rFonts w:ascii="Segoe UI" w:hAnsi="Segoe UI" w:cs="Segoe UI"/>
      <w:sz w:val="18"/>
      <w:szCs w:val="18"/>
    </w:rPr>
  </w:style>
  <w:style w:type="character" w:customStyle="1" w:styleId="BalloonTextChar">
    <w:name w:val="Balloon Text Char"/>
    <w:basedOn w:val="DefaultParagraphFont"/>
    <w:link w:val="BalloonText"/>
    <w:semiHidden/>
    <w:rsid w:val="00A10F89"/>
    <w:rPr>
      <w:rFonts w:ascii="Segoe UI" w:hAnsi="Segoe UI" w:cs="Segoe UI"/>
      <w:color w:val="000000"/>
      <w:sz w:val="18"/>
      <w:szCs w:val="18"/>
    </w:rPr>
  </w:style>
  <w:style w:type="character" w:customStyle="1" w:styleId="newdocreference1">
    <w:name w:val="newdocreference1"/>
    <w:basedOn w:val="DefaultParagraphFont"/>
    <w:rsid w:val="00AD2640"/>
    <w:rPr>
      <w:i w:val="0"/>
      <w:iCs w:val="0"/>
      <w:color w:val="0000FF"/>
      <w:u w:val="single"/>
    </w:rPr>
  </w:style>
  <w:style w:type="character" w:styleId="CommentReference">
    <w:name w:val="annotation reference"/>
    <w:basedOn w:val="DefaultParagraphFont"/>
    <w:uiPriority w:val="99"/>
    <w:semiHidden/>
    <w:unhideWhenUsed/>
    <w:rsid w:val="00C93DA9"/>
    <w:rPr>
      <w:sz w:val="16"/>
      <w:szCs w:val="16"/>
    </w:rPr>
  </w:style>
  <w:style w:type="paragraph" w:styleId="CommentText">
    <w:name w:val="annotation text"/>
    <w:basedOn w:val="Normal"/>
    <w:link w:val="CommentTextChar"/>
    <w:unhideWhenUsed/>
    <w:rsid w:val="00C93DA9"/>
    <w:rPr>
      <w:sz w:val="20"/>
      <w:szCs w:val="20"/>
    </w:rPr>
  </w:style>
  <w:style w:type="character" w:customStyle="1" w:styleId="CommentTextChar">
    <w:name w:val="Comment Text Char"/>
    <w:basedOn w:val="DefaultParagraphFont"/>
    <w:link w:val="CommentText"/>
    <w:rsid w:val="00C93DA9"/>
    <w:rPr>
      <w:color w:val="000000"/>
      <w:sz w:val="20"/>
      <w:szCs w:val="20"/>
    </w:rPr>
  </w:style>
  <w:style w:type="paragraph" w:styleId="CommentSubject">
    <w:name w:val="annotation subject"/>
    <w:basedOn w:val="CommentText"/>
    <w:next w:val="CommentText"/>
    <w:link w:val="CommentSubjectChar"/>
    <w:semiHidden/>
    <w:unhideWhenUsed/>
    <w:rsid w:val="00C93DA9"/>
    <w:rPr>
      <w:b/>
      <w:bCs/>
    </w:rPr>
  </w:style>
  <w:style w:type="character" w:customStyle="1" w:styleId="CommentSubjectChar">
    <w:name w:val="Comment Subject Char"/>
    <w:basedOn w:val="CommentTextChar"/>
    <w:link w:val="CommentSubject"/>
    <w:semiHidden/>
    <w:rsid w:val="00C93DA9"/>
    <w:rPr>
      <w:b/>
      <w:bCs/>
      <w:color w:val="000000"/>
      <w:sz w:val="20"/>
      <w:szCs w:val="20"/>
    </w:rPr>
  </w:style>
  <w:style w:type="paragraph" w:styleId="ListParagraph">
    <w:name w:val="List Paragraph"/>
    <w:basedOn w:val="Normal"/>
    <w:uiPriority w:val="99"/>
    <w:qFormat/>
    <w:rsid w:val="008247D3"/>
    <w:pPr>
      <w:ind w:left="720"/>
      <w:contextualSpacing/>
    </w:pPr>
  </w:style>
  <w:style w:type="character" w:customStyle="1" w:styleId="samedocreference1">
    <w:name w:val="samedocreference1"/>
    <w:basedOn w:val="DefaultParagraphFont"/>
    <w:rsid w:val="009370AD"/>
    <w:rPr>
      <w:i w:val="0"/>
      <w:iCs w:val="0"/>
      <w:color w:val="8B0000"/>
      <w:u w:val="single"/>
    </w:rPr>
  </w:style>
  <w:style w:type="paragraph" w:styleId="BodyText">
    <w:name w:val="Body Text"/>
    <w:basedOn w:val="Normal"/>
    <w:link w:val="BodyTextChar"/>
    <w:unhideWhenUsed/>
    <w:rsid w:val="00273C95"/>
    <w:pPr>
      <w:widowControl/>
      <w:jc w:val="both"/>
    </w:pPr>
    <w:rPr>
      <w:rFonts w:ascii="Times New Roman" w:eastAsia="Times New Roman" w:hAnsi="Times New Roman" w:cs="Times New Roman"/>
      <w:color w:val="auto"/>
      <w:szCs w:val="20"/>
      <w:lang w:val="x-none" w:eastAsia="x-none" w:bidi="ar-SA"/>
    </w:rPr>
  </w:style>
  <w:style w:type="character" w:customStyle="1" w:styleId="BodyTextChar">
    <w:name w:val="Body Text Char"/>
    <w:basedOn w:val="DefaultParagraphFont"/>
    <w:link w:val="BodyText"/>
    <w:rsid w:val="00273C95"/>
    <w:rPr>
      <w:rFonts w:ascii="Times New Roman" w:eastAsia="Times New Roman" w:hAnsi="Times New Roman" w:cs="Times New Roman"/>
      <w:szCs w:val="20"/>
      <w:lang w:val="x-none" w:eastAsia="x-none" w:bidi="ar-SA"/>
    </w:rPr>
  </w:style>
  <w:style w:type="character" w:customStyle="1" w:styleId="Heading2Char">
    <w:name w:val="Heading 2 Char"/>
    <w:basedOn w:val="DefaultParagraphFont"/>
    <w:link w:val="Heading2"/>
    <w:rsid w:val="001264C0"/>
    <w:rPr>
      <w:rFonts w:ascii="Arial" w:eastAsia="Times New Roman" w:hAnsi="Arial" w:cs="Times New Roman"/>
      <w:b/>
      <w:bCs/>
      <w:i/>
      <w:iCs/>
      <w:color w:val="000000"/>
      <w:sz w:val="28"/>
      <w:szCs w:val="28"/>
      <w:u w:val="single"/>
      <w:lang w:val="en-AU" w:bidi="ar-SA"/>
    </w:rPr>
  </w:style>
  <w:style w:type="character" w:customStyle="1" w:styleId="Heading3Char">
    <w:name w:val="Heading 3 Char"/>
    <w:aliases w:val="Знак Char"/>
    <w:basedOn w:val="DefaultParagraphFont"/>
    <w:link w:val="Heading3"/>
    <w:rsid w:val="001264C0"/>
    <w:rPr>
      <w:rFonts w:ascii="Times New Roman" w:eastAsia="Times New Roman" w:hAnsi="Times New Roman" w:cs="Times New Roman"/>
      <w:b/>
      <w:sz w:val="28"/>
      <w:szCs w:val="20"/>
      <w:lang w:val="x-none" w:eastAsia="x-none" w:bidi="ar-SA"/>
    </w:rPr>
  </w:style>
  <w:style w:type="character" w:customStyle="1" w:styleId="Heading4Char">
    <w:name w:val="Heading 4 Char"/>
    <w:basedOn w:val="DefaultParagraphFont"/>
    <w:link w:val="Heading4"/>
    <w:rsid w:val="001264C0"/>
    <w:rPr>
      <w:rFonts w:ascii="Times New Roman" w:eastAsia="Times New Roman" w:hAnsi="Times New Roman" w:cs="Times New Roman"/>
      <w:b/>
      <w:szCs w:val="20"/>
      <w:lang w:val="x-none" w:eastAsia="x-none" w:bidi="ar-SA"/>
    </w:rPr>
  </w:style>
  <w:style w:type="character" w:customStyle="1" w:styleId="Heading5Char">
    <w:name w:val="Heading 5 Char"/>
    <w:basedOn w:val="DefaultParagraphFont"/>
    <w:link w:val="Heading5"/>
    <w:rsid w:val="001264C0"/>
    <w:rPr>
      <w:rFonts w:ascii="Times New Roman" w:eastAsia="Times New Roman" w:hAnsi="Times New Roman" w:cs="Times New Roman"/>
      <w:b/>
      <w:bCs/>
      <w:i/>
      <w:iCs/>
      <w:color w:val="000000"/>
      <w:sz w:val="26"/>
      <w:szCs w:val="26"/>
      <w:u w:val="single"/>
      <w:lang w:val="en-AU" w:bidi="ar-SA"/>
    </w:rPr>
  </w:style>
  <w:style w:type="character" w:customStyle="1" w:styleId="Heading6Char">
    <w:name w:val="Heading 6 Char"/>
    <w:basedOn w:val="DefaultParagraphFont"/>
    <w:link w:val="Heading6"/>
    <w:rsid w:val="001264C0"/>
    <w:rPr>
      <w:rFonts w:ascii="Times New Roman" w:eastAsia="Times New Roman" w:hAnsi="Times New Roman" w:cs="Times New Roman"/>
      <w:b/>
      <w:szCs w:val="20"/>
      <w:lang w:val="x-none" w:eastAsia="x-none" w:bidi="ar-SA"/>
    </w:rPr>
  </w:style>
  <w:style w:type="character" w:customStyle="1" w:styleId="Heading7Char">
    <w:name w:val="Heading 7 Char"/>
    <w:basedOn w:val="DefaultParagraphFont"/>
    <w:link w:val="Heading7"/>
    <w:rsid w:val="001264C0"/>
    <w:rPr>
      <w:rFonts w:ascii="Times New Roman" w:eastAsia="Times New Roman" w:hAnsi="Times New Roman" w:cs="Times New Roman"/>
      <w:color w:val="000000"/>
      <w:u w:val="single"/>
      <w:lang w:val="en-AU" w:bidi="ar-SA"/>
    </w:rPr>
  </w:style>
  <w:style w:type="character" w:customStyle="1" w:styleId="Heading8Char">
    <w:name w:val="Heading 8 Char"/>
    <w:basedOn w:val="DefaultParagraphFont"/>
    <w:link w:val="Heading8"/>
    <w:rsid w:val="001264C0"/>
    <w:rPr>
      <w:rFonts w:ascii="Bookman Old Style" w:eastAsia="Times New Roman" w:hAnsi="Bookman Old Style" w:cs="Times New Roman"/>
      <w:b/>
      <w:i/>
      <w:szCs w:val="20"/>
      <w:lang w:val="x-none" w:eastAsia="x-none" w:bidi="ar-SA"/>
    </w:rPr>
  </w:style>
  <w:style w:type="character" w:customStyle="1" w:styleId="Heading9Char">
    <w:name w:val="Heading 9 Char"/>
    <w:basedOn w:val="DefaultParagraphFont"/>
    <w:link w:val="Heading9"/>
    <w:rsid w:val="001264C0"/>
    <w:rPr>
      <w:rFonts w:ascii="Times New Roman" w:eastAsia="Times New Roman" w:hAnsi="Times New Roman" w:cs="Times New Roman"/>
      <w:b/>
      <w:sz w:val="36"/>
      <w:szCs w:val="20"/>
      <w:u w:val="single"/>
      <w:lang w:val="x-none" w:eastAsia="x-none" w:bidi="ar-SA"/>
    </w:rPr>
  </w:style>
  <w:style w:type="numbering" w:customStyle="1" w:styleId="NoList1">
    <w:name w:val="No List1"/>
    <w:next w:val="NoList"/>
    <w:uiPriority w:val="99"/>
    <w:semiHidden/>
    <w:unhideWhenUsed/>
    <w:rsid w:val="001264C0"/>
  </w:style>
  <w:style w:type="character" w:styleId="FollowedHyperlink">
    <w:name w:val="FollowedHyperlink"/>
    <w:semiHidden/>
    <w:unhideWhenUsed/>
    <w:rsid w:val="001264C0"/>
    <w:rPr>
      <w:color w:val="800080"/>
      <w:u w:val="single"/>
    </w:rPr>
  </w:style>
  <w:style w:type="character" w:customStyle="1" w:styleId="Heading3Char1">
    <w:name w:val="Heading 3 Char1"/>
    <w:aliases w:val="Знак Char1"/>
    <w:semiHidden/>
    <w:rsid w:val="001264C0"/>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1264C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1264C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1264C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1264C0"/>
    <w:pPr>
      <w:spacing w:before="0"/>
      <w:ind w:left="1260" w:hanging="360"/>
    </w:pPr>
  </w:style>
  <w:style w:type="paragraph" w:styleId="TOC4">
    <w:name w:val="toc 4"/>
    <w:basedOn w:val="TOC3"/>
    <w:next w:val="TOC3"/>
    <w:autoRedefine/>
    <w:semiHidden/>
    <w:unhideWhenUsed/>
    <w:rsid w:val="001264C0"/>
    <w:pPr>
      <w:tabs>
        <w:tab w:val="clear" w:pos="9630"/>
      </w:tabs>
      <w:ind w:left="1800"/>
    </w:pPr>
    <w:rPr>
      <w:rFonts w:cs="Times New Roman"/>
      <w:lang w:val="en-GB"/>
    </w:rPr>
  </w:style>
  <w:style w:type="paragraph" w:styleId="TOC5">
    <w:name w:val="toc 5"/>
    <w:basedOn w:val="Normal"/>
    <w:next w:val="Normal"/>
    <w:autoRedefine/>
    <w:semiHidden/>
    <w:unhideWhenUsed/>
    <w:rsid w:val="001264C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1264C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1264C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1264C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1264C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1264C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1264C0"/>
    <w:pPr>
      <w:widowControl/>
    </w:pPr>
    <w:rPr>
      <w:rFonts w:ascii="Times New Roman" w:eastAsia="Times New Roman" w:hAnsi="Times New Roman" w:cs="Times New Roman"/>
      <w:color w:val="auto"/>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1264C0"/>
    <w:rPr>
      <w:color w:val="000000"/>
      <w:sz w:val="20"/>
      <w:szCs w:val="20"/>
    </w:rPr>
  </w:style>
  <w:style w:type="paragraph" w:styleId="Caption">
    <w:name w:val="caption"/>
    <w:basedOn w:val="Normal"/>
    <w:next w:val="Normal"/>
    <w:qFormat/>
    <w:rsid w:val="001264C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1264C0"/>
    <w:pPr>
      <w:widowControl/>
    </w:pPr>
    <w:rPr>
      <w:rFonts w:ascii="Times New Roman" w:eastAsia="Times New Roman" w:hAnsi="Times New Roman" w:cs="Times New Roman"/>
      <w:color w:val="auto"/>
      <w:sz w:val="20"/>
      <w:szCs w:val="20"/>
      <w:lang w:val="x-none" w:bidi="ar-SA"/>
    </w:rPr>
  </w:style>
  <w:style w:type="character" w:customStyle="1" w:styleId="EndnoteTextChar">
    <w:name w:val="Endnote Text Char"/>
    <w:basedOn w:val="DefaultParagraphFont"/>
    <w:link w:val="EndnoteText"/>
    <w:semiHidden/>
    <w:rsid w:val="001264C0"/>
    <w:rPr>
      <w:rFonts w:ascii="Times New Roman" w:eastAsia="Times New Roman" w:hAnsi="Times New Roman" w:cs="Times New Roman"/>
      <w:sz w:val="20"/>
      <w:szCs w:val="20"/>
      <w:lang w:val="x-none" w:bidi="ar-SA"/>
    </w:rPr>
  </w:style>
  <w:style w:type="paragraph" w:styleId="TOAHeading">
    <w:name w:val="toa heading"/>
    <w:basedOn w:val="Normal"/>
    <w:next w:val="Normal"/>
    <w:autoRedefine/>
    <w:semiHidden/>
    <w:unhideWhenUsed/>
    <w:rsid w:val="001264C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1264C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1264C0"/>
    <w:pPr>
      <w:widowControl/>
      <w:numPr>
        <w:numId w:val="11"/>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1264C0"/>
    <w:pPr>
      <w:widowControl/>
      <w:numPr>
        <w:numId w:val="12"/>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1264C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1264C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1264C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1264C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1264C0"/>
    <w:pPr>
      <w:widowControl/>
      <w:numPr>
        <w:numId w:val="13"/>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1264C0"/>
    <w:pPr>
      <w:widowControl/>
      <w:jc w:val="center"/>
    </w:pPr>
    <w:rPr>
      <w:rFonts w:ascii="Times New Roman" w:eastAsia="Times New Roman" w:hAnsi="Times New Roman" w:cs="Times New Roman"/>
      <w:b/>
      <w:color w:val="auto"/>
      <w:sz w:val="28"/>
      <w:szCs w:val="20"/>
      <w:lang w:val="x-none" w:eastAsia="x-none" w:bidi="ar-SA"/>
    </w:rPr>
  </w:style>
  <w:style w:type="character" w:customStyle="1" w:styleId="TitleChar">
    <w:name w:val="Title Char"/>
    <w:basedOn w:val="DefaultParagraphFont"/>
    <w:link w:val="Title"/>
    <w:rsid w:val="001264C0"/>
    <w:rPr>
      <w:rFonts w:ascii="Times New Roman" w:eastAsia="Times New Roman" w:hAnsi="Times New Roman" w:cs="Times New Roman"/>
      <w:b/>
      <w:sz w:val="28"/>
      <w:szCs w:val="20"/>
      <w:lang w:val="x-none" w:eastAsia="x-none" w:bidi="ar-SA"/>
    </w:rPr>
  </w:style>
  <w:style w:type="paragraph" w:styleId="BodyTextIndent">
    <w:name w:val="Body Text Indent"/>
    <w:basedOn w:val="Normal"/>
    <w:link w:val="BodyTextIndentChar"/>
    <w:semiHidden/>
    <w:unhideWhenUsed/>
    <w:rsid w:val="001264C0"/>
    <w:pPr>
      <w:widowControl/>
      <w:tabs>
        <w:tab w:val="left" w:pos="0"/>
      </w:tabs>
      <w:jc w:val="center"/>
    </w:pPr>
    <w:rPr>
      <w:rFonts w:ascii="Times New Roman" w:eastAsia="Times New Roman" w:hAnsi="Times New Roman" w:cs="Times New Roman"/>
      <w:color w:val="auto"/>
      <w:sz w:val="28"/>
      <w:szCs w:val="20"/>
      <w:lang w:val="x-none" w:eastAsia="x-none" w:bidi="ar-SA"/>
    </w:rPr>
  </w:style>
  <w:style w:type="character" w:customStyle="1" w:styleId="BodyTextIndentChar">
    <w:name w:val="Body Text Indent Char"/>
    <w:basedOn w:val="DefaultParagraphFont"/>
    <w:link w:val="BodyTextIndent"/>
    <w:semiHidden/>
    <w:rsid w:val="001264C0"/>
    <w:rPr>
      <w:rFonts w:ascii="Times New Roman" w:eastAsia="Times New Roman" w:hAnsi="Times New Roman" w:cs="Times New Roman"/>
      <w:sz w:val="28"/>
      <w:szCs w:val="20"/>
      <w:lang w:val="x-none" w:eastAsia="x-none" w:bidi="ar-SA"/>
    </w:rPr>
  </w:style>
  <w:style w:type="paragraph" w:styleId="ListContinue2">
    <w:name w:val="List Continue 2"/>
    <w:basedOn w:val="Normal"/>
    <w:semiHidden/>
    <w:unhideWhenUsed/>
    <w:rsid w:val="001264C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1264C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1264C0"/>
    <w:pPr>
      <w:widowControl/>
      <w:spacing w:after="240" w:line="360" w:lineRule="auto"/>
    </w:pPr>
    <w:rPr>
      <w:rFonts w:ascii="Times New Roman" w:eastAsia="Times New Roman" w:hAnsi="Times New Roman" w:cs="Times New Roman"/>
      <w:b/>
      <w:color w:val="auto"/>
      <w:szCs w:val="20"/>
      <w:lang w:val="x-none" w:eastAsia="x-none" w:bidi="ar-SA"/>
    </w:rPr>
  </w:style>
  <w:style w:type="character" w:customStyle="1" w:styleId="SubtitleChar">
    <w:name w:val="Subtitle Char"/>
    <w:basedOn w:val="DefaultParagraphFont"/>
    <w:link w:val="Subtitle"/>
    <w:rsid w:val="001264C0"/>
    <w:rPr>
      <w:rFonts w:ascii="Times New Roman" w:eastAsia="Times New Roman" w:hAnsi="Times New Roman" w:cs="Times New Roman"/>
      <w:b/>
      <w:szCs w:val="20"/>
      <w:lang w:val="x-none" w:eastAsia="x-none" w:bidi="ar-SA"/>
    </w:rPr>
  </w:style>
  <w:style w:type="paragraph" w:styleId="BodyTextFirstIndent">
    <w:name w:val="Body Text First Indent"/>
    <w:basedOn w:val="BodyText"/>
    <w:link w:val="BodyTextFirstIndentChar"/>
    <w:semiHidden/>
    <w:unhideWhenUsed/>
    <w:rsid w:val="001264C0"/>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1264C0"/>
    <w:rPr>
      <w:rFonts w:ascii="Times New Roman" w:eastAsia="Times New Roman" w:hAnsi="Times New Roman" w:cs="Times New Roman"/>
      <w:sz w:val="28"/>
      <w:szCs w:val="20"/>
      <w:lang w:val="en-GB" w:eastAsia="x-none" w:bidi="ar-SA"/>
    </w:rPr>
  </w:style>
  <w:style w:type="paragraph" w:styleId="BodyTextFirstIndent2">
    <w:name w:val="Body Text First Indent 2"/>
    <w:basedOn w:val="BodyTextIndent"/>
    <w:link w:val="BodyTextFirstIndent2Char"/>
    <w:semiHidden/>
    <w:unhideWhenUsed/>
    <w:rsid w:val="001264C0"/>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1264C0"/>
    <w:rPr>
      <w:rFonts w:ascii="Times New Roman" w:eastAsia="Times New Roman" w:hAnsi="Times New Roman" w:cs="Times New Roman"/>
      <w:sz w:val="28"/>
      <w:szCs w:val="20"/>
      <w:lang w:val="en-GB" w:eastAsia="x-none" w:bidi="ar-SA"/>
    </w:rPr>
  </w:style>
  <w:style w:type="paragraph" w:styleId="BodyText2">
    <w:name w:val="Body Text 2"/>
    <w:basedOn w:val="Normal"/>
    <w:link w:val="BodyText2Char"/>
    <w:semiHidden/>
    <w:unhideWhenUsed/>
    <w:rsid w:val="001264C0"/>
    <w:pPr>
      <w:widowControl/>
      <w:jc w:val="both"/>
    </w:pPr>
    <w:rPr>
      <w:rFonts w:ascii="Times New Roman" w:eastAsia="Times New Roman" w:hAnsi="Times New Roman" w:cs="Times New Roman"/>
      <w:b/>
      <w:color w:val="auto"/>
      <w:szCs w:val="20"/>
      <w:lang w:val="x-none" w:eastAsia="x-none" w:bidi="ar-SA"/>
    </w:rPr>
  </w:style>
  <w:style w:type="character" w:customStyle="1" w:styleId="BodyText2Char">
    <w:name w:val="Body Text 2 Char"/>
    <w:basedOn w:val="DefaultParagraphFont"/>
    <w:link w:val="BodyText2"/>
    <w:semiHidden/>
    <w:rsid w:val="001264C0"/>
    <w:rPr>
      <w:rFonts w:ascii="Times New Roman" w:eastAsia="Times New Roman" w:hAnsi="Times New Roman" w:cs="Times New Roman"/>
      <w:b/>
      <w:szCs w:val="20"/>
      <w:lang w:val="x-none" w:eastAsia="x-none" w:bidi="ar-SA"/>
    </w:rPr>
  </w:style>
  <w:style w:type="paragraph" w:styleId="BodyText3">
    <w:name w:val="Body Text 3"/>
    <w:basedOn w:val="Normal"/>
    <w:link w:val="BodyText3Char"/>
    <w:semiHidden/>
    <w:unhideWhenUsed/>
    <w:rsid w:val="001264C0"/>
    <w:pPr>
      <w:widowControl/>
      <w:spacing w:line="360" w:lineRule="auto"/>
      <w:jc w:val="both"/>
    </w:pPr>
    <w:rPr>
      <w:rFonts w:ascii="Times New Roman" w:eastAsia="Times New Roman" w:hAnsi="Times New Roman" w:cs="Times New Roman"/>
      <w:szCs w:val="20"/>
      <w:lang w:val="x-none" w:eastAsia="x-none" w:bidi="ar-SA"/>
    </w:rPr>
  </w:style>
  <w:style w:type="character" w:customStyle="1" w:styleId="BodyText3Char">
    <w:name w:val="Body Text 3 Char"/>
    <w:basedOn w:val="DefaultParagraphFont"/>
    <w:link w:val="BodyText3"/>
    <w:semiHidden/>
    <w:rsid w:val="001264C0"/>
    <w:rPr>
      <w:rFonts w:ascii="Times New Roman" w:eastAsia="Times New Roman" w:hAnsi="Times New Roman" w:cs="Times New Roman"/>
      <w:color w:val="000000"/>
      <w:szCs w:val="20"/>
      <w:lang w:val="x-none" w:eastAsia="x-none" w:bidi="ar-SA"/>
    </w:rPr>
  </w:style>
  <w:style w:type="paragraph" w:styleId="BodyTextIndent2">
    <w:name w:val="Body Text Indent 2"/>
    <w:basedOn w:val="Normal"/>
    <w:link w:val="BodyTextIndent2Char"/>
    <w:unhideWhenUsed/>
    <w:rsid w:val="001264C0"/>
    <w:pPr>
      <w:widowControl/>
      <w:spacing w:line="360" w:lineRule="auto"/>
      <w:ind w:firstLine="720"/>
      <w:jc w:val="both"/>
    </w:pPr>
    <w:rPr>
      <w:rFonts w:ascii="Times New Roman" w:eastAsia="Times New Roman" w:hAnsi="Times New Roman" w:cs="Times New Roman"/>
      <w:b/>
      <w:color w:val="auto"/>
      <w:szCs w:val="20"/>
      <w:lang w:val="x-none" w:eastAsia="x-none" w:bidi="ar-SA"/>
    </w:rPr>
  </w:style>
  <w:style w:type="character" w:customStyle="1" w:styleId="BodyTextIndent2Char">
    <w:name w:val="Body Text Indent 2 Char"/>
    <w:basedOn w:val="DefaultParagraphFont"/>
    <w:link w:val="BodyTextIndent2"/>
    <w:rsid w:val="001264C0"/>
    <w:rPr>
      <w:rFonts w:ascii="Times New Roman" w:eastAsia="Times New Roman" w:hAnsi="Times New Roman" w:cs="Times New Roman"/>
      <w:b/>
      <w:szCs w:val="20"/>
      <w:lang w:val="x-none" w:eastAsia="x-none" w:bidi="ar-SA"/>
    </w:rPr>
  </w:style>
  <w:style w:type="paragraph" w:styleId="BodyTextIndent3">
    <w:name w:val="Body Text Indent 3"/>
    <w:basedOn w:val="Normal"/>
    <w:link w:val="BodyTextIndent3Char"/>
    <w:semiHidden/>
    <w:unhideWhenUsed/>
    <w:rsid w:val="001264C0"/>
    <w:pPr>
      <w:widowControl/>
      <w:spacing w:line="360" w:lineRule="auto"/>
      <w:ind w:firstLine="720"/>
      <w:jc w:val="both"/>
    </w:pPr>
    <w:rPr>
      <w:rFonts w:ascii="Times New Roman" w:eastAsia="Times New Roman" w:hAnsi="Times New Roman" w:cs="Times New Roman"/>
      <w:color w:val="auto"/>
      <w:szCs w:val="20"/>
      <w:lang w:val="x-none" w:eastAsia="x-none" w:bidi="ar-SA"/>
    </w:rPr>
  </w:style>
  <w:style w:type="character" w:customStyle="1" w:styleId="BodyTextIndent3Char">
    <w:name w:val="Body Text Indent 3 Char"/>
    <w:basedOn w:val="DefaultParagraphFont"/>
    <w:link w:val="BodyTextIndent3"/>
    <w:semiHidden/>
    <w:rsid w:val="001264C0"/>
    <w:rPr>
      <w:rFonts w:ascii="Times New Roman" w:eastAsia="Times New Roman" w:hAnsi="Times New Roman" w:cs="Times New Roman"/>
      <w:szCs w:val="20"/>
      <w:lang w:val="x-none" w:eastAsia="x-none" w:bidi="ar-SA"/>
    </w:rPr>
  </w:style>
  <w:style w:type="paragraph" w:styleId="BlockText">
    <w:name w:val="Block Text"/>
    <w:basedOn w:val="Normal"/>
    <w:semiHidden/>
    <w:unhideWhenUsed/>
    <w:rsid w:val="001264C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1264C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1264C0"/>
    <w:pPr>
      <w:widowControl/>
    </w:pPr>
    <w:rPr>
      <w:rFonts w:ascii="Tahoma" w:eastAsia="Times New Roman" w:hAnsi="Tahoma" w:cs="Tahoma"/>
      <w:color w:val="auto"/>
      <w:sz w:val="16"/>
      <w:szCs w:val="16"/>
    </w:rPr>
  </w:style>
  <w:style w:type="character" w:customStyle="1" w:styleId="DocumentMapChar1">
    <w:name w:val="Document Map Char1"/>
    <w:aliases w:val="Char1 Char1"/>
    <w:basedOn w:val="DefaultParagraphFont"/>
    <w:semiHidden/>
    <w:rsid w:val="001264C0"/>
    <w:rPr>
      <w:rFonts w:ascii="Tahoma" w:hAnsi="Tahoma" w:cs="Tahoma"/>
      <w:color w:val="000000"/>
      <w:sz w:val="16"/>
      <w:szCs w:val="16"/>
    </w:rPr>
  </w:style>
  <w:style w:type="paragraph" w:styleId="PlainText">
    <w:name w:val="Plain Text"/>
    <w:basedOn w:val="Normal"/>
    <w:link w:val="PlainTextChar"/>
    <w:unhideWhenUsed/>
    <w:rsid w:val="001264C0"/>
    <w:pPr>
      <w:widowControl/>
    </w:pPr>
    <w:rPr>
      <w:rFonts w:ascii="Courier New" w:eastAsia="Times New Roman" w:hAnsi="Courier New" w:cs="Times New Roman"/>
      <w:color w:val="auto"/>
      <w:sz w:val="20"/>
      <w:szCs w:val="20"/>
      <w:lang w:val="x-none" w:bidi="ar-SA"/>
    </w:rPr>
  </w:style>
  <w:style w:type="character" w:customStyle="1" w:styleId="PlainTextChar">
    <w:name w:val="Plain Text Char"/>
    <w:basedOn w:val="DefaultParagraphFont"/>
    <w:link w:val="PlainText"/>
    <w:rsid w:val="001264C0"/>
    <w:rPr>
      <w:rFonts w:ascii="Courier New" w:eastAsia="Times New Roman" w:hAnsi="Courier New" w:cs="Times New Roman"/>
      <w:sz w:val="20"/>
      <w:szCs w:val="20"/>
      <w:lang w:val="x-none" w:bidi="ar-SA"/>
    </w:rPr>
  </w:style>
  <w:style w:type="character" w:customStyle="1" w:styleId="NoSpacingChar">
    <w:name w:val="No Spacing Char"/>
    <w:link w:val="NoSpacing"/>
    <w:locked/>
    <w:rsid w:val="001264C0"/>
    <w:rPr>
      <w:rFonts w:ascii="Courier New" w:hAnsi="Courier New" w:cs="Courier New"/>
      <w:sz w:val="22"/>
      <w:szCs w:val="22"/>
      <w:lang w:eastAsia="en-US" w:bidi="ar-SA"/>
    </w:rPr>
  </w:style>
  <w:style w:type="paragraph" w:styleId="NoSpacing">
    <w:name w:val="No Spacing"/>
    <w:link w:val="NoSpacingChar"/>
    <w:qFormat/>
    <w:rsid w:val="001264C0"/>
    <w:pPr>
      <w:widowControl/>
    </w:pPr>
    <w:rPr>
      <w:rFonts w:ascii="Courier New" w:hAnsi="Courier New" w:cs="Courier New"/>
      <w:sz w:val="22"/>
      <w:szCs w:val="22"/>
      <w:lang w:eastAsia="en-US" w:bidi="ar-SA"/>
    </w:rPr>
  </w:style>
  <w:style w:type="paragraph" w:styleId="Revision">
    <w:name w:val="Revision"/>
    <w:semiHidden/>
    <w:rsid w:val="001264C0"/>
    <w:pPr>
      <w:widowControl/>
    </w:pPr>
    <w:rPr>
      <w:rFonts w:ascii="Times New Roman" w:eastAsia="Times New Roman" w:hAnsi="Times New Roman" w:cs="Times New Roman"/>
      <w:szCs w:val="20"/>
      <w:lang w:val="en-US" w:eastAsia="en-US" w:bidi="ar-SA"/>
    </w:rPr>
  </w:style>
  <w:style w:type="paragraph" w:customStyle="1" w:styleId="Char">
    <w:name w:val="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1264C0"/>
    <w:pPr>
      <w:widowControl/>
      <w:autoSpaceDE w:val="0"/>
      <w:autoSpaceDN w:val="0"/>
      <w:adjustRightInd w:val="0"/>
    </w:pPr>
    <w:rPr>
      <w:rFonts w:ascii="Times New Roman" w:eastAsia="Times New Roman" w:hAnsi="Times New Roman" w:cs="Times New Roman"/>
      <w:color w:val="000000"/>
      <w:lang w:val="en-US" w:eastAsia="en-US" w:bidi="ar-SA"/>
    </w:rPr>
  </w:style>
  <w:style w:type="paragraph" w:customStyle="1" w:styleId="CharCharCharChar">
    <w:name w:val="Знак Char Char Знак Char Char Знак"/>
    <w:basedOn w:val="Normal"/>
    <w:rsid w:val="001264C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1264C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1264C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1264C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1264C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1264C0"/>
    <w:pPr>
      <w:snapToGrid w:val="0"/>
      <w:jc w:val="right"/>
    </w:pPr>
    <w:rPr>
      <w:rFonts w:ascii="Arial" w:eastAsia="Times New Roman" w:hAnsi="Arial" w:cs="Times New Roman"/>
      <w:szCs w:val="20"/>
      <w:lang w:eastAsia="en-US" w:bidi="ar-SA"/>
    </w:rPr>
  </w:style>
  <w:style w:type="paragraph" w:customStyle="1" w:styleId="CharCharCharChar0">
    <w:name w:val="Char Char Char 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1264C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1264C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1264C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1264C0"/>
    <w:pPr>
      <w:widowControl/>
      <w:autoSpaceDE w:val="0"/>
      <w:autoSpaceDN w:val="0"/>
      <w:adjustRightInd w:val="0"/>
      <w:ind w:left="140" w:right="140" w:firstLine="840"/>
      <w:jc w:val="both"/>
    </w:pPr>
    <w:rPr>
      <w:rFonts w:ascii="Times New Roman" w:eastAsia="Times New Roman" w:hAnsi="Times New Roman" w:cs="Times New Roman"/>
      <w:lang w:bidi="ar-SA"/>
    </w:rPr>
  </w:style>
  <w:style w:type="paragraph" w:customStyle="1" w:styleId="Spreadsheet">
    <w:name w:val="Spreadsheet"/>
    <w:basedOn w:val="Normal"/>
    <w:rsid w:val="001264C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1264C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1264C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1264C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1264C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1264C0"/>
    <w:rPr>
      <w:rFonts w:ascii="Verdana" w:eastAsia="Times New Roman" w:hAnsi="Verdana"/>
      <w:lang w:val="en-US" w:eastAsia="x-none"/>
    </w:rPr>
  </w:style>
  <w:style w:type="paragraph" w:customStyle="1" w:styleId="Buletstile">
    <w:name w:val="Bulet stile"/>
    <w:basedOn w:val="Normal"/>
    <w:link w:val="BuletstileChar"/>
    <w:qFormat/>
    <w:rsid w:val="001264C0"/>
    <w:pPr>
      <w:widowControl/>
      <w:numPr>
        <w:numId w:val="14"/>
      </w:numPr>
      <w:autoSpaceDE w:val="0"/>
      <w:autoSpaceDN w:val="0"/>
      <w:adjustRightInd w:val="0"/>
      <w:spacing w:after="400"/>
      <w:ind w:right="140"/>
      <w:jc w:val="both"/>
    </w:pPr>
    <w:rPr>
      <w:rFonts w:ascii="Verdana" w:eastAsia="Times New Roman" w:hAnsi="Verdana"/>
      <w:color w:val="auto"/>
      <w:lang w:val="en-US" w:eastAsia="x-none"/>
    </w:rPr>
  </w:style>
  <w:style w:type="paragraph" w:customStyle="1" w:styleId="Text2">
    <w:name w:val="Text 2"/>
    <w:basedOn w:val="Normal"/>
    <w:rsid w:val="001264C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1264C0"/>
    <w:pPr>
      <w:numPr>
        <w:numId w:val="15"/>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1264C0"/>
    <w:pPr>
      <w:widowControl/>
      <w:numPr>
        <w:numId w:val="16"/>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1264C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1264C0"/>
    <w:pPr>
      <w:keepLines/>
      <w:widowControl/>
    </w:pPr>
    <w:rPr>
      <w:rFonts w:ascii="Arial Narrow" w:eastAsia="Times New Roman" w:hAnsi="Arial Narrow" w:cs="Arial"/>
      <w:color w:val="auto"/>
      <w:sz w:val="20"/>
      <w:lang w:eastAsia="en-US" w:bidi="ar-SA"/>
    </w:rPr>
  </w:style>
  <w:style w:type="paragraph" w:customStyle="1" w:styleId="FR1">
    <w:name w:val="FR1"/>
    <w:rsid w:val="001264C0"/>
    <w:pPr>
      <w:snapToGrid w:val="0"/>
    </w:pPr>
    <w:rPr>
      <w:rFonts w:ascii="Arial" w:eastAsia="Times New Roman" w:hAnsi="Arial" w:cs="Times New Roman"/>
      <w:szCs w:val="20"/>
      <w:lang w:eastAsia="en-US" w:bidi="ar-SA"/>
    </w:rPr>
  </w:style>
  <w:style w:type="paragraph" w:customStyle="1" w:styleId="Style9">
    <w:name w:val="Style9"/>
    <w:basedOn w:val="Normal"/>
    <w:rsid w:val="001264C0"/>
    <w:pPr>
      <w:widowControl/>
      <w:numPr>
        <w:numId w:val="17"/>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1264C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1264C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1264C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1264C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1264C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1264C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1264C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1264C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1264C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1264C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1264C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1264C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1264C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1264C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264C0"/>
    <w:rPr>
      <w:vertAlign w:val="superscript"/>
    </w:rPr>
  </w:style>
  <w:style w:type="character" w:styleId="EndnoteReference">
    <w:name w:val="endnote reference"/>
    <w:semiHidden/>
    <w:unhideWhenUsed/>
    <w:rsid w:val="001264C0"/>
    <w:rPr>
      <w:vertAlign w:val="superscript"/>
    </w:rPr>
  </w:style>
  <w:style w:type="character" w:customStyle="1" w:styleId="FontStyle60">
    <w:name w:val="Font Style60"/>
    <w:rsid w:val="001264C0"/>
    <w:rPr>
      <w:rFonts w:ascii="Verdana" w:hAnsi="Verdana" w:cs="Verdana" w:hint="default"/>
      <w:b/>
      <w:bCs/>
      <w:sz w:val="20"/>
      <w:szCs w:val="20"/>
    </w:rPr>
  </w:style>
  <w:style w:type="character" w:customStyle="1" w:styleId="CharChar4">
    <w:name w:val="Char Char4"/>
    <w:locked/>
    <w:rsid w:val="001264C0"/>
    <w:rPr>
      <w:color w:val="000000"/>
      <w:sz w:val="28"/>
      <w:u w:val="single"/>
      <w:lang w:val="en-AU" w:eastAsia="bg-BG" w:bidi="ar-SA"/>
    </w:rPr>
  </w:style>
  <w:style w:type="character" w:customStyle="1" w:styleId="CharChar10">
    <w:name w:val="Char Char10"/>
    <w:rsid w:val="001264C0"/>
    <w:rPr>
      <w:rFonts w:ascii="Times New Roman" w:eastAsia="Times New Roman" w:hAnsi="Times New Roman" w:cs="Times New Roman" w:hint="default"/>
      <w:sz w:val="24"/>
      <w:szCs w:val="20"/>
      <w:lang w:val="en-US"/>
    </w:rPr>
  </w:style>
  <w:style w:type="character" w:customStyle="1" w:styleId="titleemph1">
    <w:name w:val="title_emph1"/>
    <w:rsid w:val="001264C0"/>
    <w:rPr>
      <w:rFonts w:ascii="Arial" w:hAnsi="Arial" w:cs="Arial" w:hint="default"/>
      <w:b/>
      <w:bCs/>
      <w:sz w:val="18"/>
      <w:szCs w:val="18"/>
    </w:rPr>
  </w:style>
  <w:style w:type="character" w:customStyle="1" w:styleId="eleven1">
    <w:name w:val="eleven1"/>
    <w:rsid w:val="001264C0"/>
    <w:rPr>
      <w:rFonts w:ascii="Verdana" w:hAnsi="Verdana" w:hint="default"/>
      <w:color w:val="000000"/>
      <w:sz w:val="17"/>
      <w:szCs w:val="17"/>
    </w:rPr>
  </w:style>
  <w:style w:type="character" w:customStyle="1" w:styleId="ldef">
    <w:name w:val="ldef"/>
    <w:basedOn w:val="DefaultParagraphFont"/>
    <w:rsid w:val="001264C0"/>
  </w:style>
  <w:style w:type="character" w:customStyle="1" w:styleId="BoichoGeorgiev">
    <w:name w:val="Boicho Georgiev"/>
    <w:semiHidden/>
    <w:rsid w:val="001264C0"/>
    <w:rPr>
      <w:rFonts w:ascii="Arial" w:hAnsi="Arial" w:cs="Arial" w:hint="default"/>
      <w:color w:val="auto"/>
      <w:sz w:val="20"/>
      <w:szCs w:val="20"/>
    </w:rPr>
  </w:style>
  <w:style w:type="character" w:customStyle="1" w:styleId="alcapt1">
    <w:name w:val="al_capt1"/>
    <w:rsid w:val="001264C0"/>
    <w:rPr>
      <w:i/>
      <w:iCs/>
      <w:vanish/>
      <w:webHidden w:val="0"/>
      <w:specVanish/>
    </w:rPr>
  </w:style>
  <w:style w:type="character" w:customStyle="1" w:styleId="hiddenref1">
    <w:name w:val="hiddenref1"/>
    <w:rsid w:val="001264C0"/>
    <w:rPr>
      <w:color w:val="000000"/>
      <w:u w:val="single"/>
    </w:rPr>
  </w:style>
  <w:style w:type="character" w:customStyle="1" w:styleId="articlehistory1">
    <w:name w:val="article_history1"/>
    <w:basedOn w:val="DefaultParagraphFont"/>
    <w:rsid w:val="001264C0"/>
  </w:style>
  <w:style w:type="character" w:customStyle="1" w:styleId="parcapt1">
    <w:name w:val="par_capt1"/>
    <w:rsid w:val="001264C0"/>
    <w:rPr>
      <w:b/>
      <w:bCs/>
      <w:vanish/>
      <w:webHidden w:val="0"/>
      <w:specVanish/>
    </w:rPr>
  </w:style>
  <w:style w:type="character" w:customStyle="1" w:styleId="ala1">
    <w:name w:val="al_a1"/>
    <w:rsid w:val="001264C0"/>
    <w:rPr>
      <w:vanish/>
      <w:webHidden w:val="0"/>
      <w:specVanish/>
    </w:rPr>
  </w:style>
  <w:style w:type="character" w:customStyle="1" w:styleId="FontStyle63">
    <w:name w:val="Font Style63"/>
    <w:rsid w:val="001264C0"/>
    <w:rPr>
      <w:rFonts w:ascii="Verdana" w:hAnsi="Verdana" w:cs="Verdana" w:hint="default"/>
      <w:sz w:val="20"/>
      <w:szCs w:val="20"/>
    </w:rPr>
  </w:style>
  <w:style w:type="character" w:customStyle="1" w:styleId="FontStyle62">
    <w:name w:val="Font Style62"/>
    <w:rsid w:val="001264C0"/>
    <w:rPr>
      <w:rFonts w:ascii="Verdana" w:hAnsi="Verdana" w:cs="Verdana" w:hint="default"/>
      <w:b/>
      <w:bCs/>
      <w:i/>
      <w:iCs/>
      <w:sz w:val="20"/>
      <w:szCs w:val="20"/>
    </w:rPr>
  </w:style>
  <w:style w:type="character" w:customStyle="1" w:styleId="FontStyle54">
    <w:name w:val="Font Style54"/>
    <w:rsid w:val="001264C0"/>
    <w:rPr>
      <w:rFonts w:ascii="Verdana" w:hAnsi="Verdana" w:cs="Verdana" w:hint="default"/>
      <w:i/>
      <w:iCs/>
      <w:sz w:val="20"/>
      <w:szCs w:val="20"/>
    </w:rPr>
  </w:style>
  <w:style w:type="character" w:customStyle="1" w:styleId="ala">
    <w:name w:val="al_a"/>
    <w:rsid w:val="001264C0"/>
  </w:style>
  <w:style w:type="character" w:customStyle="1" w:styleId="alt">
    <w:name w:val="al_t"/>
    <w:rsid w:val="001264C0"/>
  </w:style>
  <w:style w:type="character" w:customStyle="1" w:styleId="HeaderChar1">
    <w:name w:val="Header Char1"/>
    <w:semiHidden/>
    <w:locked/>
    <w:rsid w:val="001264C0"/>
    <w:rPr>
      <w:rFonts w:ascii="Arial" w:hAnsi="Arial" w:cs="Arial" w:hint="default"/>
      <w:sz w:val="20"/>
      <w:szCs w:val="20"/>
      <w:lang w:val="en-AU" w:eastAsia="bg-BG"/>
    </w:rPr>
  </w:style>
  <w:style w:type="character" w:customStyle="1" w:styleId="FontStyle17">
    <w:name w:val="Font Style17"/>
    <w:rsid w:val="001264C0"/>
    <w:rPr>
      <w:rFonts w:ascii="Verdana" w:hAnsi="Verdana" w:cs="Verdana" w:hint="default"/>
      <w:b/>
      <w:bCs/>
      <w:sz w:val="18"/>
      <w:szCs w:val="18"/>
    </w:rPr>
  </w:style>
  <w:style w:type="character" w:customStyle="1" w:styleId="FontStyle19">
    <w:name w:val="Font Style19"/>
    <w:rsid w:val="001264C0"/>
    <w:rPr>
      <w:rFonts w:ascii="Verdana" w:hAnsi="Verdana" w:cs="Verdana" w:hint="default"/>
      <w:sz w:val="18"/>
      <w:szCs w:val="18"/>
    </w:rPr>
  </w:style>
  <w:style w:type="character" w:customStyle="1" w:styleId="CharChar26">
    <w:name w:val="Char Char26"/>
    <w:rsid w:val="001264C0"/>
    <w:rPr>
      <w:b/>
      <w:bCs/>
      <w:sz w:val="28"/>
      <w:szCs w:val="28"/>
      <w:lang w:val="bg-BG" w:eastAsia="en-US" w:bidi="ar-SA"/>
    </w:rPr>
  </w:style>
  <w:style w:type="table" w:styleId="TableGrid">
    <w:name w:val="Table Grid"/>
    <w:basedOn w:val="TableNormal"/>
    <w:rsid w:val="001264C0"/>
    <w:pPr>
      <w:widowControl/>
      <w:overflowPunct w:val="0"/>
      <w:autoSpaceDE w:val="0"/>
      <w:autoSpaceDN w:val="0"/>
      <w:adjustRightInd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rsid w:val="001264C0"/>
    <w:pPr>
      <w:numPr>
        <w:numId w:val="18"/>
      </w:numPr>
    </w:pPr>
  </w:style>
  <w:style w:type="character" w:customStyle="1" w:styleId="ala2">
    <w:name w:val="al_a2"/>
    <w:rsid w:val="001264C0"/>
    <w:rPr>
      <w:vanish w:val="0"/>
      <w:webHidden w:val="0"/>
      <w:specVanish w:val="0"/>
    </w:rPr>
  </w:style>
  <w:style w:type="paragraph" w:customStyle="1" w:styleId="CharChar19CharChar">
    <w:name w:val="Char Char19 Char Char"/>
    <w:basedOn w:val="Normal"/>
    <w:rsid w:val="001264C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1264C0"/>
  </w:style>
  <w:style w:type="paragraph" w:customStyle="1" w:styleId="CharCharCharChar1">
    <w:name w:val="Char Char Char Char"/>
    <w:basedOn w:val="Normal"/>
    <w:rsid w:val="001264C0"/>
    <w:pPr>
      <w:widowControl/>
      <w:spacing w:after="160" w:line="240" w:lineRule="exact"/>
    </w:pPr>
    <w:rPr>
      <w:rFonts w:ascii="Tahoma" w:eastAsia="Times New Roman" w:hAnsi="Tahoma" w:cs="Times New Roman"/>
      <w:color w:val="auto"/>
      <w:sz w:val="20"/>
      <w:szCs w:val="20"/>
      <w:lang w:val="en-US" w:eastAsia="en-US" w:bidi="ar-SA"/>
    </w:rPr>
  </w:style>
  <w:style w:type="character" w:customStyle="1" w:styleId="a2">
    <w:name w:val="Основен текст_"/>
    <w:link w:val="12"/>
    <w:locked/>
    <w:rsid w:val="001264C0"/>
    <w:rPr>
      <w:rFonts w:ascii="Verdana" w:hAnsi="Verdana"/>
      <w:spacing w:val="2"/>
      <w:sz w:val="18"/>
      <w:szCs w:val="18"/>
      <w:lang w:bidi="ar-SA"/>
    </w:rPr>
  </w:style>
  <w:style w:type="character" w:customStyle="1" w:styleId="33">
    <w:name w:val="Заглавие #3_"/>
    <w:link w:val="310"/>
    <w:locked/>
    <w:rsid w:val="001264C0"/>
    <w:rPr>
      <w:rFonts w:ascii="Verdana" w:hAnsi="Verdana"/>
      <w:b/>
      <w:bCs/>
      <w:spacing w:val="2"/>
      <w:sz w:val="18"/>
      <w:szCs w:val="18"/>
      <w:lang w:bidi="ar-SA"/>
    </w:rPr>
  </w:style>
  <w:style w:type="character" w:customStyle="1" w:styleId="224">
    <w:name w:val="Основен текст + Удебелен22"/>
    <w:rsid w:val="001264C0"/>
    <w:rPr>
      <w:rFonts w:ascii="Verdana" w:hAnsi="Verdana" w:cs="Verdana"/>
      <w:b/>
      <w:bCs/>
      <w:spacing w:val="2"/>
      <w:sz w:val="18"/>
      <w:szCs w:val="18"/>
    </w:rPr>
  </w:style>
  <w:style w:type="paragraph" w:customStyle="1" w:styleId="12">
    <w:name w:val="Основен текст1"/>
    <w:basedOn w:val="Normal"/>
    <w:link w:val="a2"/>
    <w:rsid w:val="001264C0"/>
    <w:pPr>
      <w:widowControl/>
      <w:spacing w:before="900" w:after="900" w:line="240" w:lineRule="atLeast"/>
      <w:jc w:val="center"/>
    </w:pPr>
    <w:rPr>
      <w:rFonts w:ascii="Verdana" w:hAnsi="Verdana"/>
      <w:color w:val="auto"/>
      <w:spacing w:val="2"/>
      <w:sz w:val="18"/>
      <w:szCs w:val="18"/>
      <w:lang w:bidi="ar-SA"/>
    </w:rPr>
  </w:style>
  <w:style w:type="paragraph" w:customStyle="1" w:styleId="310">
    <w:name w:val="Заглавие #31"/>
    <w:basedOn w:val="Normal"/>
    <w:link w:val="33"/>
    <w:rsid w:val="001264C0"/>
    <w:pPr>
      <w:widowControl/>
      <w:spacing w:before="60" w:line="245" w:lineRule="exact"/>
      <w:jc w:val="both"/>
      <w:outlineLvl w:val="2"/>
    </w:pPr>
    <w:rPr>
      <w:rFonts w:ascii="Verdana" w:hAnsi="Verdana"/>
      <w:b/>
      <w:bCs/>
      <w:color w:val="auto"/>
      <w:spacing w:val="2"/>
      <w:sz w:val="18"/>
      <w:szCs w:val="18"/>
      <w:lang w:bidi="ar-SA"/>
    </w:rPr>
  </w:style>
  <w:style w:type="character" w:customStyle="1" w:styleId="alt2">
    <w:name w:val="al_t2"/>
    <w:rsid w:val="001264C0"/>
    <w:rPr>
      <w:vanish w:val="0"/>
      <w:webHidden w:val="0"/>
      <w:specVanish w:val="0"/>
    </w:rPr>
  </w:style>
  <w:style w:type="paragraph" w:customStyle="1" w:styleId="htleft">
    <w:name w:val="htleft"/>
    <w:basedOn w:val="Normal"/>
    <w:rsid w:val="001264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1264C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1264C0"/>
  </w:style>
  <w:style w:type="paragraph" w:customStyle="1" w:styleId="w1">
    <w:name w:val="w1"/>
    <w:basedOn w:val="Normal"/>
    <w:rsid w:val="001264C0"/>
    <w:pPr>
      <w:widowControl/>
      <w:jc w:val="both"/>
    </w:pPr>
    <w:rPr>
      <w:rFonts w:ascii="Times New Roman" w:eastAsia="Times New Roman" w:hAnsi="Times New Roman" w:cs="Times New Roman"/>
      <w:lang w:bidi="ar-SA"/>
    </w:rPr>
  </w:style>
  <w:style w:type="character" w:customStyle="1" w:styleId="grame">
    <w:name w:val="grame"/>
    <w:rsid w:val="001264C0"/>
  </w:style>
  <w:style w:type="paragraph" w:customStyle="1" w:styleId="Style1">
    <w:name w:val="Style1"/>
    <w:basedOn w:val="Normal"/>
    <w:uiPriority w:val="99"/>
    <w:rsid w:val="001264C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1264C0"/>
    <w:rPr>
      <w:rFonts w:ascii="Times New Roman" w:hAnsi="Times New Roman" w:cs="Times New Roman"/>
      <w:sz w:val="20"/>
      <w:szCs w:val="20"/>
    </w:rPr>
  </w:style>
  <w:style w:type="character" w:customStyle="1" w:styleId="timark">
    <w:name w:val="timark"/>
    <w:rsid w:val="001264C0"/>
  </w:style>
  <w:style w:type="paragraph" w:customStyle="1" w:styleId="Char0">
    <w:name w:val="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CharChar11CharCharCharCharCharCharCharChar">
    <w:name w:val="Char Char11 Char Char Char Char Char Char Char 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a3">
    <w:name w:val="Знак"/>
    <w:basedOn w:val="Normal"/>
    <w:rsid w:val="001264C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1264C0"/>
  </w:style>
  <w:style w:type="paragraph" w:customStyle="1" w:styleId="c-ui-artc-title">
    <w:name w:val="c-ui-artc-title"/>
    <w:basedOn w:val="Normal"/>
    <w:rsid w:val="001264C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1264C0"/>
  </w:style>
  <w:style w:type="character" w:styleId="Strong">
    <w:name w:val="Strong"/>
    <w:uiPriority w:val="22"/>
    <w:qFormat/>
    <w:rsid w:val="001264C0"/>
    <w:rPr>
      <w:b/>
      <w:bCs/>
    </w:rPr>
  </w:style>
  <w:style w:type="character" w:customStyle="1" w:styleId="FontStyle23">
    <w:name w:val="Font Style23"/>
    <w:rsid w:val="001264C0"/>
    <w:rPr>
      <w:rFonts w:ascii="Franklin Gothic Medium Cond" w:hAnsi="Franklin Gothic Medium Cond" w:cs="Franklin Gothic Medium Cond" w:hint="default"/>
      <w:sz w:val="22"/>
      <w:szCs w:val="22"/>
    </w:rPr>
  </w:style>
  <w:style w:type="character" w:customStyle="1" w:styleId="FontStyle28">
    <w:name w:val="Font Style28"/>
    <w:rsid w:val="001264C0"/>
    <w:rPr>
      <w:rFonts w:ascii="Verdana" w:hAnsi="Verdana" w:cs="Verdana"/>
      <w:b/>
      <w:bCs/>
      <w:spacing w:val="-10"/>
      <w:sz w:val="20"/>
      <w:szCs w:val="20"/>
    </w:rPr>
  </w:style>
  <w:style w:type="character" w:customStyle="1" w:styleId="p">
    <w:name w:val="p"/>
    <w:rsid w:val="001264C0"/>
  </w:style>
  <w:style w:type="paragraph" w:customStyle="1" w:styleId="CharCharCharCharCharChar">
    <w:name w:val="Char Char Char Char Char Char"/>
    <w:basedOn w:val="Normal"/>
    <w:rsid w:val="001264C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1264C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1264C0"/>
    <w:rPr>
      <w:rFonts w:ascii="Times New Roman" w:eastAsia="Times New Roman" w:hAnsi="Times New Roman" w:cs="Times New Roman"/>
      <w:lang w:eastAsia="ar-SA" w:bidi="ar-SA"/>
    </w:rPr>
  </w:style>
  <w:style w:type="character" w:customStyle="1" w:styleId="WW8Num16z4">
    <w:name w:val="WW8Num16z4"/>
    <w:rsid w:val="001264C0"/>
    <w:rPr>
      <w:rFonts w:ascii="Courier New" w:hAnsi="Courier New" w:cs="Courier New"/>
    </w:rPr>
  </w:style>
  <w:style w:type="character" w:customStyle="1" w:styleId="DeltaViewInsertion">
    <w:name w:val="DeltaView Insertion"/>
    <w:rsid w:val="001264C0"/>
    <w:rPr>
      <w:b/>
      <w:i/>
      <w:spacing w:val="0"/>
      <w:lang w:val="bg-BG" w:eastAsia="bg-BG"/>
    </w:rPr>
  </w:style>
  <w:style w:type="paragraph" w:customStyle="1" w:styleId="Tiret0">
    <w:name w:val="Tiret 0"/>
    <w:basedOn w:val="Normal"/>
    <w:rsid w:val="001264C0"/>
    <w:pPr>
      <w:widowControl/>
      <w:numPr>
        <w:numId w:val="19"/>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1264C0"/>
    <w:pPr>
      <w:widowControl/>
      <w:numPr>
        <w:numId w:val="20"/>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1264C0"/>
    <w:pPr>
      <w:widowControl/>
      <w:numPr>
        <w:numId w:val="23"/>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1264C0"/>
    <w:pPr>
      <w:widowControl/>
      <w:numPr>
        <w:ilvl w:val="1"/>
        <w:numId w:val="23"/>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1264C0"/>
    <w:pPr>
      <w:widowControl/>
      <w:numPr>
        <w:ilvl w:val="2"/>
        <w:numId w:val="23"/>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1264C0"/>
    <w:pPr>
      <w:widowControl/>
      <w:numPr>
        <w:ilvl w:val="3"/>
        <w:numId w:val="23"/>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1264C0"/>
    <w:pPr>
      <w:widowControl/>
      <w:suppressAutoHyphens/>
      <w:spacing w:before="120"/>
      <w:jc w:val="both"/>
    </w:pPr>
    <w:rPr>
      <w:rFonts w:ascii="Arial" w:eastAsia="Times New Roman" w:hAnsi="Arial" w:cs="Arial"/>
      <w:color w:val="auto"/>
      <w:sz w:val="22"/>
      <w:lang w:eastAsia="ar-SA" w:bidi="ar-SA"/>
    </w:rPr>
  </w:style>
  <w:style w:type="paragraph" w:customStyle="1" w:styleId="Standard">
    <w:name w:val="Standard"/>
    <w:rsid w:val="0076277C"/>
    <w:pPr>
      <w:suppressAutoHyphens/>
      <w:autoSpaceDN w:val="0"/>
      <w:textAlignment w:val="baseline"/>
    </w:pPr>
    <w:rPr>
      <w:rFonts w:ascii="Verdana" w:eastAsia="SimSun" w:hAnsi="Verdana" w:cs="Mangal"/>
      <w:kern w:val="3"/>
      <w:sz w:val="21"/>
      <w:lang w:eastAsia="zh-CN" w:bidi="hi-IN"/>
    </w:rPr>
  </w:style>
  <w:style w:type="numbering" w:customStyle="1" w:styleId="WW8Num17">
    <w:name w:val="WW8Num17"/>
    <w:basedOn w:val="NoList"/>
    <w:rsid w:val="000424CF"/>
    <w:pPr>
      <w:numPr>
        <w:numId w:val="26"/>
      </w:numPr>
    </w:pPr>
  </w:style>
  <w:style w:type="character" w:customStyle="1" w:styleId="FontStyle34">
    <w:name w:val="Font Style34"/>
    <w:rsid w:val="009B0981"/>
    <w:rPr>
      <w:rFonts w:ascii="Times New Roman" w:hAnsi="Times New Roman" w:cs="Times New Roman"/>
      <w:sz w:val="20"/>
      <w:szCs w:val="20"/>
    </w:rPr>
  </w:style>
  <w:style w:type="paragraph" w:customStyle="1" w:styleId="a4">
    <w:name w:val="Основен текст"/>
    <w:basedOn w:val="Normal"/>
    <w:rsid w:val="004C1A3A"/>
    <w:pPr>
      <w:widowControl/>
      <w:shd w:val="clear" w:color="auto" w:fill="FFFFFF"/>
      <w:spacing w:line="0" w:lineRule="atLeast"/>
    </w:pPr>
    <w:rPr>
      <w:rFonts w:ascii="Times New Roman" w:eastAsia="Times New Roman" w:hAnsi="Times New Roman" w:cs="Times New Roman"/>
      <w:color w:val="auto"/>
      <w:sz w:val="23"/>
      <w:szCs w:val="23"/>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933">
      <w:bodyDiv w:val="1"/>
      <w:marLeft w:val="60"/>
      <w:marRight w:val="60"/>
      <w:marTop w:val="60"/>
      <w:marBottom w:val="15"/>
      <w:divBdr>
        <w:top w:val="none" w:sz="0" w:space="0" w:color="auto"/>
        <w:left w:val="none" w:sz="0" w:space="0" w:color="auto"/>
        <w:bottom w:val="none" w:sz="0" w:space="0" w:color="auto"/>
        <w:right w:val="none" w:sz="0" w:space="0" w:color="auto"/>
      </w:divBdr>
    </w:div>
    <w:div w:id="645163190">
      <w:bodyDiv w:val="1"/>
      <w:marLeft w:val="0"/>
      <w:marRight w:val="0"/>
      <w:marTop w:val="0"/>
      <w:marBottom w:val="0"/>
      <w:divBdr>
        <w:top w:val="none" w:sz="0" w:space="0" w:color="auto"/>
        <w:left w:val="none" w:sz="0" w:space="0" w:color="auto"/>
        <w:bottom w:val="none" w:sz="0" w:space="0" w:color="auto"/>
        <w:right w:val="none" w:sz="0" w:space="0" w:color="auto"/>
      </w:divBdr>
      <w:divsChild>
        <w:div w:id="1934777885">
          <w:marLeft w:val="0"/>
          <w:marRight w:val="0"/>
          <w:marTop w:val="0"/>
          <w:marBottom w:val="120"/>
          <w:divBdr>
            <w:top w:val="none" w:sz="0" w:space="0" w:color="auto"/>
            <w:left w:val="none" w:sz="0" w:space="0" w:color="auto"/>
            <w:bottom w:val="none" w:sz="0" w:space="0" w:color="auto"/>
            <w:right w:val="none" w:sz="0" w:space="0" w:color="auto"/>
          </w:divBdr>
          <w:divsChild>
            <w:div w:id="1789272454">
              <w:marLeft w:val="0"/>
              <w:marRight w:val="0"/>
              <w:marTop w:val="0"/>
              <w:marBottom w:val="0"/>
              <w:divBdr>
                <w:top w:val="none" w:sz="0" w:space="0" w:color="auto"/>
                <w:left w:val="none" w:sz="0" w:space="0" w:color="auto"/>
                <w:bottom w:val="none" w:sz="0" w:space="0" w:color="auto"/>
                <w:right w:val="none" w:sz="0" w:space="0" w:color="auto"/>
              </w:divBdr>
            </w:div>
            <w:div w:id="9112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833">
      <w:bodyDiv w:val="1"/>
      <w:marLeft w:val="0"/>
      <w:marRight w:val="0"/>
      <w:marTop w:val="0"/>
      <w:marBottom w:val="0"/>
      <w:divBdr>
        <w:top w:val="none" w:sz="0" w:space="0" w:color="auto"/>
        <w:left w:val="none" w:sz="0" w:space="0" w:color="auto"/>
        <w:bottom w:val="none" w:sz="0" w:space="0" w:color="auto"/>
        <w:right w:val="none" w:sz="0" w:space="0" w:color="auto"/>
      </w:divBdr>
    </w:div>
    <w:div w:id="1546060544">
      <w:bodyDiv w:val="1"/>
      <w:marLeft w:val="60"/>
      <w:marRight w:val="60"/>
      <w:marTop w:val="60"/>
      <w:marBottom w:val="15"/>
      <w:divBdr>
        <w:top w:val="none" w:sz="0" w:space="0" w:color="auto"/>
        <w:left w:val="none" w:sz="0" w:space="0" w:color="auto"/>
        <w:bottom w:val="none" w:sz="0" w:space="0" w:color="auto"/>
        <w:right w:val="none" w:sz="0" w:space="0" w:color="auto"/>
      </w:divBdr>
    </w:div>
    <w:div w:id="1895699578">
      <w:bodyDiv w:val="1"/>
      <w:marLeft w:val="0"/>
      <w:marRight w:val="0"/>
      <w:marTop w:val="0"/>
      <w:marBottom w:val="0"/>
      <w:divBdr>
        <w:top w:val="none" w:sz="0" w:space="0" w:color="auto"/>
        <w:left w:val="none" w:sz="0" w:space="0" w:color="auto"/>
        <w:bottom w:val="none" w:sz="0" w:space="0" w:color="auto"/>
        <w:right w:val="none" w:sz="0" w:space="0" w:color="auto"/>
      </w:divBdr>
      <w:divsChild>
        <w:div w:id="953514636">
          <w:marLeft w:val="0"/>
          <w:marRight w:val="0"/>
          <w:marTop w:val="0"/>
          <w:marBottom w:val="120"/>
          <w:divBdr>
            <w:top w:val="none" w:sz="0" w:space="0" w:color="auto"/>
            <w:left w:val="none" w:sz="0" w:space="0" w:color="auto"/>
            <w:bottom w:val="none" w:sz="0" w:space="0" w:color="auto"/>
            <w:right w:val="none" w:sz="0" w:space="0" w:color="auto"/>
          </w:divBdr>
          <w:divsChild>
            <w:div w:id="269944314">
              <w:marLeft w:val="0"/>
              <w:marRight w:val="0"/>
              <w:marTop w:val="0"/>
              <w:marBottom w:val="0"/>
              <w:divBdr>
                <w:top w:val="none" w:sz="0" w:space="0" w:color="auto"/>
                <w:left w:val="none" w:sz="0" w:space="0" w:color="auto"/>
                <w:bottom w:val="none" w:sz="0" w:space="0" w:color="auto"/>
                <w:right w:val="none" w:sz="0" w:space="0" w:color="auto"/>
              </w:divBdr>
            </w:div>
            <w:div w:id="15764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3C83-A5A4-4A63-BF93-058D253B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25930</Words>
  <Characters>147803</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RA</cp:lastModifiedBy>
  <cp:revision>3</cp:revision>
  <cp:lastPrinted>2018-10-03T15:15:00Z</cp:lastPrinted>
  <dcterms:created xsi:type="dcterms:W3CDTF">2018-10-16T10:58:00Z</dcterms:created>
  <dcterms:modified xsi:type="dcterms:W3CDTF">2018-10-16T11:00:00Z</dcterms:modified>
</cp:coreProperties>
</file>